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BB5C4E" w14:textId="5370DDA0" w:rsidR="00A63D55" w:rsidRPr="00AC6627" w:rsidRDefault="00BE1A0A" w:rsidP="005958F6">
      <w:pPr>
        <w:pStyle w:val="Covertitle"/>
      </w:pPr>
      <w:r w:rsidRPr="00AC6627">
        <w:t xml:space="preserve">Term 4 </w:t>
      </w:r>
      <w:r w:rsidR="005958F6" w:rsidRPr="00AC6627">
        <w:t xml:space="preserve">Operations </w:t>
      </w:r>
      <w:r w:rsidR="0041772C" w:rsidRPr="00AC6627">
        <w:t>Guide</w:t>
      </w:r>
    </w:p>
    <w:p w14:paraId="3AD11BF1" w14:textId="2757D0AA" w:rsidR="00DA3218" w:rsidRPr="00AC6627" w:rsidRDefault="000A1A3A" w:rsidP="009F2114">
      <w:pPr>
        <w:pStyle w:val="Coversubtitle"/>
        <w:rPr>
          <w:sz w:val="32"/>
        </w:rPr>
      </w:pPr>
      <w:r w:rsidRPr="00AC6627">
        <w:rPr>
          <w:sz w:val="32"/>
          <w:szCs w:val="22"/>
        </w:rPr>
        <w:t xml:space="preserve">Victorian </w:t>
      </w:r>
      <w:r w:rsidR="0041772C" w:rsidRPr="00AC6627">
        <w:rPr>
          <w:sz w:val="32"/>
          <w:szCs w:val="22"/>
        </w:rPr>
        <w:t xml:space="preserve">Government </w:t>
      </w:r>
      <w:r w:rsidR="008229C4" w:rsidRPr="00AC6627">
        <w:rPr>
          <w:sz w:val="32"/>
          <w:szCs w:val="22"/>
        </w:rPr>
        <w:t>s</w:t>
      </w:r>
      <w:r w:rsidRPr="00AC6627">
        <w:rPr>
          <w:sz w:val="32"/>
          <w:szCs w:val="22"/>
        </w:rPr>
        <w:t>chools</w:t>
      </w:r>
    </w:p>
    <w:p w14:paraId="0329ACEB" w14:textId="4980ACD4" w:rsidR="00353916" w:rsidRPr="00AC6627" w:rsidRDefault="0064737B" w:rsidP="00DA41F0">
      <w:pPr>
        <w:rPr>
          <w:sz w:val="32"/>
          <w:szCs w:val="22"/>
        </w:rPr>
      </w:pPr>
      <w:r w:rsidRPr="00AC6627">
        <w:rPr>
          <w:rStyle w:val="Heading4Char"/>
        </w:rPr>
        <w:t>Updated:</w:t>
      </w:r>
      <w:r w:rsidRPr="00AC6627">
        <w:t xml:space="preserve"> </w:t>
      </w:r>
      <w:r w:rsidR="008C5ACA" w:rsidRPr="00AC6627">
        <w:t>5</w:t>
      </w:r>
      <w:r w:rsidR="0041772C" w:rsidRPr="00AC6627">
        <w:t xml:space="preserve"> October </w:t>
      </w:r>
      <w:r w:rsidR="008229C4" w:rsidRPr="00AC6627">
        <w:t>2020</w:t>
      </w:r>
    </w:p>
    <w:p w14:paraId="70DB67F8" w14:textId="77777777" w:rsidR="00353916" w:rsidRPr="00AC6627" w:rsidRDefault="00353916" w:rsidP="009F2114">
      <w:pPr>
        <w:pStyle w:val="Coversubtitle"/>
        <w:rPr>
          <w:sz w:val="32"/>
          <w:szCs w:val="22"/>
        </w:rPr>
        <w:sectPr w:rsidR="00353916" w:rsidRPr="00AC6627" w:rsidSect="000A1A3A">
          <w:headerReference w:type="even" r:id="rId12"/>
          <w:headerReference w:type="default" r:id="rId13"/>
          <w:footerReference w:type="even" r:id="rId14"/>
          <w:footerReference w:type="default" r:id="rId15"/>
          <w:headerReference w:type="first" r:id="rId16"/>
          <w:pgSz w:w="11900" w:h="16840"/>
          <w:pgMar w:top="1418" w:right="1134" w:bottom="1701" w:left="1134" w:header="709" w:footer="709" w:gutter="0"/>
          <w:cols w:space="708"/>
          <w:docGrid w:linePitch="360"/>
        </w:sectPr>
      </w:pPr>
    </w:p>
    <w:p w14:paraId="2C308291" w14:textId="77777777" w:rsidR="009D423A" w:rsidRPr="00AC6627" w:rsidRDefault="009D423A" w:rsidP="009D423A">
      <w:pPr>
        <w:pStyle w:val="TOCHeading"/>
      </w:pPr>
      <w:bookmarkStart w:id="0" w:name="_Toc48643327"/>
      <w:bookmarkStart w:id="1" w:name="_Toc48643228"/>
      <w:bookmarkStart w:id="2" w:name="_Toc47684422"/>
      <w:r w:rsidRPr="00AC6627">
        <w:lastRenderedPageBreak/>
        <w:t>Contents</w:t>
      </w:r>
    </w:p>
    <w:p w14:paraId="16E587F6" w14:textId="6D0B3807" w:rsidR="00EB6C02" w:rsidRPr="00AC6627" w:rsidRDefault="009D423A">
      <w:pPr>
        <w:pStyle w:val="TOC1"/>
        <w:tabs>
          <w:tab w:val="right" w:leader="dot" w:pos="9622"/>
        </w:tabs>
        <w:rPr>
          <w:rFonts w:eastAsiaTheme="minorEastAsia" w:cstheme="minorBidi"/>
          <w:b w:val="0"/>
          <w:bCs w:val="0"/>
          <w:iCs w:val="0"/>
          <w:noProof/>
          <w:sz w:val="24"/>
          <w:lang w:val="en-AU"/>
        </w:rPr>
      </w:pPr>
      <w:r w:rsidRPr="00AC6627">
        <w:fldChar w:fldCharType="begin"/>
      </w:r>
      <w:r w:rsidRPr="00AC6627">
        <w:instrText xml:space="preserve"> TOC \o "1-2" \h \z \u </w:instrText>
      </w:r>
      <w:r w:rsidRPr="00AC6627">
        <w:fldChar w:fldCharType="separate"/>
      </w:r>
      <w:hyperlink w:anchor="_Toc52552352" w:history="1">
        <w:r w:rsidR="00EB6C02" w:rsidRPr="00AC6627">
          <w:rPr>
            <w:rStyle w:val="Hyperlink"/>
            <w:noProof/>
          </w:rPr>
          <w:t>For all Victorian Government schools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_Toc52552352 \h </w:instrText>
        </w:r>
        <w:r w:rsidR="00EB6C02" w:rsidRPr="00AC6627">
          <w:rPr>
            <w:noProof/>
            <w:webHidden/>
          </w:rPr>
        </w:r>
        <w:r w:rsidR="00EB6C02" w:rsidRPr="00AC6627">
          <w:rPr>
            <w:noProof/>
            <w:webHidden/>
          </w:rPr>
          <w:fldChar w:fldCharType="separate"/>
        </w:r>
        <w:r w:rsidR="00EB6C02" w:rsidRPr="00AC6627">
          <w:rPr>
            <w:noProof/>
            <w:webHidden/>
          </w:rPr>
          <w:t>3</w:t>
        </w:r>
        <w:r w:rsidR="00EB6C02" w:rsidRPr="00AC6627">
          <w:rPr>
            <w:noProof/>
            <w:webHidden/>
          </w:rPr>
          <w:fldChar w:fldCharType="end"/>
        </w:r>
      </w:hyperlink>
    </w:p>
    <w:p w14:paraId="7E9DAD99" w14:textId="3163FA08" w:rsidR="00EB6C02" w:rsidRPr="00AC6627" w:rsidRDefault="00DC2425">
      <w:pPr>
        <w:pStyle w:val="TOC2"/>
        <w:tabs>
          <w:tab w:val="left" w:pos="567"/>
        </w:tabs>
        <w:rPr>
          <w:rFonts w:eastAsiaTheme="minorEastAsia" w:cstheme="minorBidi"/>
          <w:bCs w:val="0"/>
          <w:noProof/>
          <w:sz w:val="24"/>
          <w:szCs w:val="24"/>
          <w:lang w:val="en-AU"/>
        </w:rPr>
      </w:pPr>
      <w:hyperlink w:anchor="_Toc52552353" w:history="1">
        <w:r w:rsidR="00EB6C02" w:rsidRPr="00AC6627">
          <w:rPr>
            <w:rStyle w:val="Hyperlink"/>
            <w:noProof/>
          </w:rPr>
          <w:t>1</w:t>
        </w:r>
        <w:r w:rsidR="00EB6C02" w:rsidRPr="00AC6627">
          <w:rPr>
            <w:rFonts w:eastAsiaTheme="minorEastAsia" w:cstheme="minorBidi"/>
            <w:bCs w:val="0"/>
            <w:noProof/>
            <w:sz w:val="24"/>
            <w:szCs w:val="24"/>
            <w:lang w:val="en-AU"/>
          </w:rPr>
          <w:tab/>
        </w:r>
        <w:r w:rsidR="00EB6C02" w:rsidRPr="00AC6627">
          <w:rPr>
            <w:rStyle w:val="Hyperlink"/>
            <w:noProof/>
          </w:rPr>
          <w:t>Term 4 priorities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_Toc52552353 \h </w:instrText>
        </w:r>
        <w:r w:rsidR="00EB6C02" w:rsidRPr="00AC6627">
          <w:rPr>
            <w:noProof/>
            <w:webHidden/>
          </w:rPr>
        </w:r>
        <w:r w:rsidR="00EB6C02" w:rsidRPr="00AC6627">
          <w:rPr>
            <w:noProof/>
            <w:webHidden/>
          </w:rPr>
          <w:fldChar w:fldCharType="separate"/>
        </w:r>
        <w:r w:rsidR="00EB6C02" w:rsidRPr="00AC6627">
          <w:rPr>
            <w:noProof/>
            <w:webHidden/>
          </w:rPr>
          <w:t>3</w:t>
        </w:r>
        <w:r w:rsidR="00EB6C02" w:rsidRPr="00AC6627">
          <w:rPr>
            <w:noProof/>
            <w:webHidden/>
          </w:rPr>
          <w:fldChar w:fldCharType="end"/>
        </w:r>
      </w:hyperlink>
    </w:p>
    <w:p w14:paraId="0219C07F" w14:textId="2014CE78" w:rsidR="00EB6C02" w:rsidRPr="00AC6627" w:rsidRDefault="00DC2425">
      <w:pPr>
        <w:pStyle w:val="TOC2"/>
        <w:tabs>
          <w:tab w:val="left" w:pos="567"/>
        </w:tabs>
        <w:rPr>
          <w:rFonts w:eastAsiaTheme="minorEastAsia" w:cstheme="minorBidi"/>
          <w:bCs w:val="0"/>
          <w:noProof/>
          <w:sz w:val="24"/>
          <w:szCs w:val="24"/>
          <w:lang w:val="en-AU"/>
        </w:rPr>
      </w:pPr>
      <w:hyperlink w:anchor="_Toc52552354" w:history="1">
        <w:r w:rsidR="00EB6C02" w:rsidRPr="00AC6627">
          <w:rPr>
            <w:rStyle w:val="Hyperlink"/>
            <w:noProof/>
          </w:rPr>
          <w:t>2</w:t>
        </w:r>
        <w:r w:rsidR="00EB6C02" w:rsidRPr="00AC6627">
          <w:rPr>
            <w:rFonts w:eastAsiaTheme="minorEastAsia" w:cstheme="minorBidi"/>
            <w:bCs w:val="0"/>
            <w:noProof/>
            <w:sz w:val="24"/>
            <w:szCs w:val="24"/>
            <w:lang w:val="en-AU"/>
          </w:rPr>
          <w:tab/>
        </w:r>
        <w:r w:rsidR="00EB6C02" w:rsidRPr="00AC6627">
          <w:rPr>
            <w:rStyle w:val="Hyperlink"/>
            <w:noProof/>
          </w:rPr>
          <w:t>School operations for Term 4</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_Toc52552354 \h </w:instrText>
        </w:r>
        <w:r w:rsidR="00EB6C02" w:rsidRPr="00AC6627">
          <w:rPr>
            <w:noProof/>
            <w:webHidden/>
          </w:rPr>
        </w:r>
        <w:r w:rsidR="00EB6C02" w:rsidRPr="00AC6627">
          <w:rPr>
            <w:noProof/>
            <w:webHidden/>
          </w:rPr>
          <w:fldChar w:fldCharType="separate"/>
        </w:r>
        <w:r w:rsidR="00EB6C02" w:rsidRPr="00AC6627">
          <w:rPr>
            <w:noProof/>
            <w:webHidden/>
          </w:rPr>
          <w:t>4</w:t>
        </w:r>
        <w:r w:rsidR="00EB6C02" w:rsidRPr="00AC6627">
          <w:rPr>
            <w:noProof/>
            <w:webHidden/>
          </w:rPr>
          <w:fldChar w:fldCharType="end"/>
        </w:r>
      </w:hyperlink>
    </w:p>
    <w:p w14:paraId="30FA69A2" w14:textId="441618A1" w:rsidR="00EB6C02" w:rsidRPr="00AC6627" w:rsidRDefault="00DC2425">
      <w:pPr>
        <w:pStyle w:val="TOC2"/>
        <w:tabs>
          <w:tab w:val="left" w:pos="567"/>
        </w:tabs>
        <w:rPr>
          <w:rFonts w:eastAsiaTheme="minorEastAsia" w:cstheme="minorBidi"/>
          <w:bCs w:val="0"/>
          <w:noProof/>
          <w:sz w:val="24"/>
          <w:szCs w:val="24"/>
          <w:lang w:val="en-AU"/>
        </w:rPr>
      </w:pPr>
      <w:hyperlink w:anchor="_Toc52552355" w:history="1">
        <w:r w:rsidR="00EB6C02" w:rsidRPr="00AC6627">
          <w:rPr>
            <w:rStyle w:val="Hyperlink"/>
            <w:noProof/>
          </w:rPr>
          <w:t>3</w:t>
        </w:r>
        <w:r w:rsidR="00EB6C02" w:rsidRPr="00AC6627">
          <w:rPr>
            <w:rFonts w:eastAsiaTheme="minorEastAsia" w:cstheme="minorBidi"/>
            <w:bCs w:val="0"/>
            <w:noProof/>
            <w:sz w:val="24"/>
            <w:szCs w:val="24"/>
            <w:lang w:val="en-AU"/>
          </w:rPr>
          <w:tab/>
        </w:r>
        <w:r w:rsidR="00EB6C02" w:rsidRPr="00AC6627">
          <w:rPr>
            <w:rStyle w:val="Hyperlink"/>
            <w:noProof/>
          </w:rPr>
          <w:t>Other school and curriculum settings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_Toc52552355 \h </w:instrText>
        </w:r>
        <w:r w:rsidR="00EB6C02" w:rsidRPr="00AC6627">
          <w:rPr>
            <w:noProof/>
            <w:webHidden/>
          </w:rPr>
        </w:r>
        <w:r w:rsidR="00EB6C02" w:rsidRPr="00AC6627">
          <w:rPr>
            <w:noProof/>
            <w:webHidden/>
          </w:rPr>
          <w:fldChar w:fldCharType="separate"/>
        </w:r>
        <w:r w:rsidR="00EB6C02" w:rsidRPr="00AC6627">
          <w:rPr>
            <w:noProof/>
            <w:webHidden/>
          </w:rPr>
          <w:t>5</w:t>
        </w:r>
        <w:r w:rsidR="00EB6C02" w:rsidRPr="00AC6627">
          <w:rPr>
            <w:noProof/>
            <w:webHidden/>
          </w:rPr>
          <w:fldChar w:fldCharType="end"/>
        </w:r>
      </w:hyperlink>
    </w:p>
    <w:p w14:paraId="11B326C0" w14:textId="232221C4" w:rsidR="00EB6C02" w:rsidRPr="00AC6627" w:rsidRDefault="00DC2425">
      <w:pPr>
        <w:pStyle w:val="TOC2"/>
        <w:tabs>
          <w:tab w:val="left" w:pos="567"/>
        </w:tabs>
        <w:rPr>
          <w:rFonts w:eastAsiaTheme="minorEastAsia" w:cstheme="minorBidi"/>
          <w:bCs w:val="0"/>
          <w:noProof/>
          <w:sz w:val="24"/>
          <w:szCs w:val="24"/>
          <w:lang w:val="en-AU"/>
        </w:rPr>
      </w:pPr>
      <w:hyperlink w:anchor="_Toc52552356" w:history="1">
        <w:r w:rsidR="00EB6C02" w:rsidRPr="00AC6627">
          <w:rPr>
            <w:rStyle w:val="Hyperlink"/>
            <w:rFonts w:eastAsia="Times New Roman"/>
            <w:noProof/>
          </w:rPr>
          <w:t>4</w:t>
        </w:r>
        <w:r w:rsidR="00EB6C02" w:rsidRPr="00AC6627">
          <w:rPr>
            <w:rFonts w:eastAsiaTheme="minorEastAsia" w:cstheme="minorBidi"/>
            <w:bCs w:val="0"/>
            <w:noProof/>
            <w:sz w:val="24"/>
            <w:szCs w:val="24"/>
            <w:lang w:val="en-AU"/>
          </w:rPr>
          <w:tab/>
        </w:r>
        <w:r w:rsidR="00EB6C02" w:rsidRPr="00AC6627">
          <w:rPr>
            <w:rStyle w:val="Hyperlink"/>
            <w:rFonts w:eastAsia="Times New Roman"/>
            <w:noProof/>
          </w:rPr>
          <w:t>Curriculum expectations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_Toc52552356 \h </w:instrText>
        </w:r>
        <w:r w:rsidR="00EB6C02" w:rsidRPr="00AC6627">
          <w:rPr>
            <w:noProof/>
            <w:webHidden/>
          </w:rPr>
        </w:r>
        <w:r w:rsidR="00EB6C02" w:rsidRPr="00AC6627">
          <w:rPr>
            <w:noProof/>
            <w:webHidden/>
          </w:rPr>
          <w:fldChar w:fldCharType="separate"/>
        </w:r>
        <w:r w:rsidR="00EB6C02" w:rsidRPr="00AC6627">
          <w:rPr>
            <w:noProof/>
            <w:webHidden/>
          </w:rPr>
          <w:t>6</w:t>
        </w:r>
        <w:r w:rsidR="00EB6C02" w:rsidRPr="00AC6627">
          <w:rPr>
            <w:noProof/>
            <w:webHidden/>
          </w:rPr>
          <w:fldChar w:fldCharType="end"/>
        </w:r>
      </w:hyperlink>
    </w:p>
    <w:p w14:paraId="20E25564" w14:textId="214120FF" w:rsidR="00EB6C02" w:rsidRPr="00AC6627" w:rsidRDefault="00DC2425">
      <w:pPr>
        <w:pStyle w:val="TOC2"/>
        <w:tabs>
          <w:tab w:val="left" w:pos="567"/>
        </w:tabs>
        <w:rPr>
          <w:rFonts w:eastAsiaTheme="minorEastAsia" w:cstheme="minorBidi"/>
          <w:bCs w:val="0"/>
          <w:noProof/>
          <w:sz w:val="24"/>
          <w:szCs w:val="24"/>
          <w:lang w:val="en-AU"/>
        </w:rPr>
      </w:pPr>
      <w:hyperlink w:anchor="_Toc52552357" w:history="1">
        <w:r w:rsidR="00EB6C02" w:rsidRPr="00AC6627">
          <w:rPr>
            <w:rStyle w:val="Hyperlink"/>
            <w:noProof/>
          </w:rPr>
          <w:t>5</w:t>
        </w:r>
        <w:r w:rsidR="00EB6C02" w:rsidRPr="00AC6627">
          <w:rPr>
            <w:rFonts w:eastAsiaTheme="minorEastAsia" w:cstheme="minorBidi"/>
            <w:bCs w:val="0"/>
            <w:noProof/>
            <w:sz w:val="24"/>
            <w:szCs w:val="24"/>
            <w:lang w:val="en-AU"/>
          </w:rPr>
          <w:tab/>
        </w:r>
        <w:r w:rsidR="00EB6C02" w:rsidRPr="00AC6627">
          <w:rPr>
            <w:rStyle w:val="Hyperlink"/>
            <w:noProof/>
          </w:rPr>
          <w:t>Attendance</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_Toc52552357 \h </w:instrText>
        </w:r>
        <w:r w:rsidR="00EB6C02" w:rsidRPr="00AC6627">
          <w:rPr>
            <w:noProof/>
            <w:webHidden/>
          </w:rPr>
        </w:r>
        <w:r w:rsidR="00EB6C02" w:rsidRPr="00AC6627">
          <w:rPr>
            <w:noProof/>
            <w:webHidden/>
          </w:rPr>
          <w:fldChar w:fldCharType="separate"/>
        </w:r>
        <w:r w:rsidR="00EB6C02" w:rsidRPr="00AC6627">
          <w:rPr>
            <w:noProof/>
            <w:webHidden/>
          </w:rPr>
          <w:t>7</w:t>
        </w:r>
        <w:r w:rsidR="00EB6C02" w:rsidRPr="00AC6627">
          <w:rPr>
            <w:noProof/>
            <w:webHidden/>
          </w:rPr>
          <w:fldChar w:fldCharType="end"/>
        </w:r>
      </w:hyperlink>
    </w:p>
    <w:p w14:paraId="25F2954D" w14:textId="1BEBCDC3" w:rsidR="00EB6C02" w:rsidRPr="00AC6627" w:rsidRDefault="00DC2425">
      <w:pPr>
        <w:pStyle w:val="TOC2"/>
        <w:tabs>
          <w:tab w:val="left" w:pos="567"/>
        </w:tabs>
        <w:rPr>
          <w:rFonts w:eastAsiaTheme="minorEastAsia" w:cstheme="minorBidi"/>
          <w:bCs w:val="0"/>
          <w:noProof/>
          <w:sz w:val="24"/>
          <w:szCs w:val="24"/>
          <w:lang w:val="en-AU"/>
        </w:rPr>
      </w:pPr>
      <w:hyperlink w:anchor="_Toc52552358" w:history="1">
        <w:r w:rsidR="00EB6C02" w:rsidRPr="00AC6627">
          <w:rPr>
            <w:rStyle w:val="Hyperlink"/>
            <w:noProof/>
            <w:lang w:val="en-AU"/>
          </w:rPr>
          <w:t>6</w:t>
        </w:r>
        <w:r w:rsidR="00EB6C02" w:rsidRPr="00AC6627">
          <w:rPr>
            <w:rFonts w:eastAsiaTheme="minorEastAsia" w:cstheme="minorBidi"/>
            <w:bCs w:val="0"/>
            <w:noProof/>
            <w:sz w:val="24"/>
            <w:szCs w:val="24"/>
            <w:lang w:val="en-AU"/>
          </w:rPr>
          <w:tab/>
        </w:r>
        <w:r w:rsidR="00EB6C02" w:rsidRPr="00AC6627">
          <w:rPr>
            <w:rStyle w:val="Hyperlink"/>
            <w:noProof/>
            <w:lang w:val="en-AU"/>
          </w:rPr>
          <w:t>Term 4 on-site arrangements – school staff</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_Toc52552358 \h </w:instrText>
        </w:r>
        <w:r w:rsidR="00EB6C02" w:rsidRPr="00AC6627">
          <w:rPr>
            <w:noProof/>
            <w:webHidden/>
          </w:rPr>
        </w:r>
        <w:r w:rsidR="00EB6C02" w:rsidRPr="00AC6627">
          <w:rPr>
            <w:noProof/>
            <w:webHidden/>
          </w:rPr>
          <w:fldChar w:fldCharType="separate"/>
        </w:r>
        <w:r w:rsidR="00EB6C02" w:rsidRPr="00AC6627">
          <w:rPr>
            <w:noProof/>
            <w:webHidden/>
          </w:rPr>
          <w:t>8</w:t>
        </w:r>
        <w:r w:rsidR="00EB6C02" w:rsidRPr="00AC6627">
          <w:rPr>
            <w:noProof/>
            <w:webHidden/>
          </w:rPr>
          <w:fldChar w:fldCharType="end"/>
        </w:r>
      </w:hyperlink>
    </w:p>
    <w:p w14:paraId="665678BF" w14:textId="2970D3BC" w:rsidR="00EB6C02" w:rsidRPr="00AC6627" w:rsidRDefault="00DC2425">
      <w:pPr>
        <w:pStyle w:val="TOC2"/>
        <w:tabs>
          <w:tab w:val="left" w:pos="567"/>
        </w:tabs>
        <w:rPr>
          <w:rFonts w:eastAsiaTheme="minorEastAsia" w:cstheme="minorBidi"/>
          <w:bCs w:val="0"/>
          <w:noProof/>
          <w:sz w:val="24"/>
          <w:szCs w:val="24"/>
          <w:lang w:val="en-AU"/>
        </w:rPr>
      </w:pPr>
      <w:hyperlink w:anchor="_Toc52552359" w:history="1">
        <w:r w:rsidR="00EB6C02" w:rsidRPr="00AC6627">
          <w:rPr>
            <w:rStyle w:val="Hyperlink"/>
            <w:noProof/>
          </w:rPr>
          <w:t>7</w:t>
        </w:r>
        <w:r w:rsidR="00EB6C02" w:rsidRPr="00AC6627">
          <w:rPr>
            <w:rFonts w:eastAsiaTheme="minorEastAsia" w:cstheme="minorBidi"/>
            <w:bCs w:val="0"/>
            <w:noProof/>
            <w:sz w:val="24"/>
            <w:szCs w:val="24"/>
            <w:lang w:val="en-AU"/>
          </w:rPr>
          <w:tab/>
        </w:r>
        <w:r w:rsidR="00EB6C02" w:rsidRPr="00AC6627">
          <w:rPr>
            <w:rStyle w:val="Hyperlink"/>
            <w:noProof/>
          </w:rPr>
          <w:t>Permit scheme for permitted workers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_Toc52552359 \h </w:instrText>
        </w:r>
        <w:r w:rsidR="00EB6C02" w:rsidRPr="00AC6627">
          <w:rPr>
            <w:noProof/>
            <w:webHidden/>
          </w:rPr>
        </w:r>
        <w:r w:rsidR="00EB6C02" w:rsidRPr="00AC6627">
          <w:rPr>
            <w:noProof/>
            <w:webHidden/>
          </w:rPr>
          <w:fldChar w:fldCharType="separate"/>
        </w:r>
        <w:r w:rsidR="00EB6C02" w:rsidRPr="00AC6627">
          <w:rPr>
            <w:noProof/>
            <w:webHidden/>
          </w:rPr>
          <w:t>11</w:t>
        </w:r>
        <w:r w:rsidR="00EB6C02" w:rsidRPr="00AC6627">
          <w:rPr>
            <w:noProof/>
            <w:webHidden/>
          </w:rPr>
          <w:fldChar w:fldCharType="end"/>
        </w:r>
      </w:hyperlink>
    </w:p>
    <w:p w14:paraId="1E63260F" w14:textId="50B2FAF9" w:rsidR="00EB6C02" w:rsidRPr="00AC6627" w:rsidRDefault="00DC2425">
      <w:pPr>
        <w:pStyle w:val="TOC2"/>
        <w:tabs>
          <w:tab w:val="left" w:pos="567"/>
        </w:tabs>
        <w:rPr>
          <w:rFonts w:eastAsiaTheme="minorEastAsia" w:cstheme="minorBidi"/>
          <w:bCs w:val="0"/>
          <w:noProof/>
          <w:sz w:val="24"/>
          <w:szCs w:val="24"/>
          <w:lang w:val="en-AU"/>
        </w:rPr>
      </w:pPr>
      <w:hyperlink w:anchor="_Toc52552360" w:history="1">
        <w:r w:rsidR="00EB6C02" w:rsidRPr="00AC6627">
          <w:rPr>
            <w:rStyle w:val="Hyperlink"/>
            <w:noProof/>
          </w:rPr>
          <w:t>8</w:t>
        </w:r>
        <w:r w:rsidR="00EB6C02" w:rsidRPr="00AC6627">
          <w:rPr>
            <w:rFonts w:eastAsiaTheme="minorEastAsia" w:cstheme="minorBidi"/>
            <w:bCs w:val="0"/>
            <w:noProof/>
            <w:sz w:val="24"/>
            <w:szCs w:val="24"/>
            <w:lang w:val="en-AU"/>
          </w:rPr>
          <w:tab/>
        </w:r>
        <w:r w:rsidR="00EB6C02" w:rsidRPr="00AC6627">
          <w:rPr>
            <w:rStyle w:val="Hyperlink"/>
            <w:noProof/>
          </w:rPr>
          <w:t>Arrangements for VCE/VCAL assessments and exams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_Toc52552360 \h </w:instrText>
        </w:r>
        <w:r w:rsidR="00EB6C02" w:rsidRPr="00AC6627">
          <w:rPr>
            <w:noProof/>
            <w:webHidden/>
          </w:rPr>
        </w:r>
        <w:r w:rsidR="00EB6C02" w:rsidRPr="00AC6627">
          <w:rPr>
            <w:noProof/>
            <w:webHidden/>
          </w:rPr>
          <w:fldChar w:fldCharType="separate"/>
        </w:r>
        <w:r w:rsidR="00EB6C02" w:rsidRPr="00AC6627">
          <w:rPr>
            <w:noProof/>
            <w:webHidden/>
          </w:rPr>
          <w:t>13</w:t>
        </w:r>
        <w:r w:rsidR="00EB6C02" w:rsidRPr="00AC6627">
          <w:rPr>
            <w:noProof/>
            <w:webHidden/>
          </w:rPr>
          <w:fldChar w:fldCharType="end"/>
        </w:r>
      </w:hyperlink>
    </w:p>
    <w:p w14:paraId="5CB7CBCA" w14:textId="771559B4" w:rsidR="00EB6C02" w:rsidRPr="00AC6627" w:rsidRDefault="00DC2425">
      <w:pPr>
        <w:pStyle w:val="TOC2"/>
        <w:tabs>
          <w:tab w:val="left" w:pos="567"/>
        </w:tabs>
        <w:rPr>
          <w:rFonts w:eastAsiaTheme="minorEastAsia" w:cstheme="minorBidi"/>
          <w:bCs w:val="0"/>
          <w:noProof/>
          <w:sz w:val="24"/>
          <w:szCs w:val="24"/>
          <w:lang w:val="en-AU"/>
        </w:rPr>
      </w:pPr>
      <w:hyperlink w:anchor="_Toc52552361" w:history="1">
        <w:r w:rsidR="00EB6C02" w:rsidRPr="00AC6627">
          <w:rPr>
            <w:rStyle w:val="Hyperlink"/>
            <w:noProof/>
          </w:rPr>
          <w:t>9</w:t>
        </w:r>
        <w:r w:rsidR="00EB6C02" w:rsidRPr="00AC6627">
          <w:rPr>
            <w:rFonts w:eastAsiaTheme="minorEastAsia" w:cstheme="minorBidi"/>
            <w:bCs w:val="0"/>
            <w:noProof/>
            <w:sz w:val="24"/>
            <w:szCs w:val="24"/>
            <w:lang w:val="en-AU"/>
          </w:rPr>
          <w:tab/>
        </w:r>
        <w:r w:rsidR="00EB6C02" w:rsidRPr="00AC6627">
          <w:rPr>
            <w:rStyle w:val="Hyperlink"/>
            <w:noProof/>
          </w:rPr>
          <w:t>Student reporting requirements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_Toc52552361 \h </w:instrText>
        </w:r>
        <w:r w:rsidR="00EB6C02" w:rsidRPr="00AC6627">
          <w:rPr>
            <w:noProof/>
            <w:webHidden/>
          </w:rPr>
        </w:r>
        <w:r w:rsidR="00EB6C02" w:rsidRPr="00AC6627">
          <w:rPr>
            <w:noProof/>
            <w:webHidden/>
          </w:rPr>
          <w:fldChar w:fldCharType="separate"/>
        </w:r>
        <w:r w:rsidR="00EB6C02" w:rsidRPr="00AC6627">
          <w:rPr>
            <w:noProof/>
            <w:webHidden/>
          </w:rPr>
          <w:t>13</w:t>
        </w:r>
        <w:r w:rsidR="00EB6C02" w:rsidRPr="00AC6627">
          <w:rPr>
            <w:noProof/>
            <w:webHidden/>
          </w:rPr>
          <w:fldChar w:fldCharType="end"/>
        </w:r>
      </w:hyperlink>
    </w:p>
    <w:p w14:paraId="1211E305" w14:textId="11C36736" w:rsidR="00EB6C02" w:rsidRPr="00AC6627" w:rsidRDefault="00DC2425">
      <w:pPr>
        <w:pStyle w:val="TOC2"/>
        <w:tabs>
          <w:tab w:val="left" w:pos="880"/>
        </w:tabs>
        <w:rPr>
          <w:rFonts w:eastAsiaTheme="minorEastAsia" w:cstheme="minorBidi"/>
          <w:bCs w:val="0"/>
          <w:noProof/>
          <w:sz w:val="24"/>
          <w:szCs w:val="24"/>
          <w:lang w:val="en-AU"/>
        </w:rPr>
      </w:pPr>
      <w:hyperlink w:anchor="_Toc52552362" w:history="1">
        <w:r w:rsidR="00EB6C02" w:rsidRPr="00AC6627">
          <w:rPr>
            <w:rStyle w:val="Hyperlink"/>
            <w:noProof/>
          </w:rPr>
          <w:t>10</w:t>
        </w:r>
        <w:r w:rsidR="00EB6C02" w:rsidRPr="00AC6627">
          <w:rPr>
            <w:rFonts w:eastAsiaTheme="minorEastAsia" w:cstheme="minorBidi"/>
            <w:bCs w:val="0"/>
            <w:noProof/>
            <w:sz w:val="24"/>
            <w:szCs w:val="24"/>
            <w:lang w:val="en-AU"/>
          </w:rPr>
          <w:tab/>
        </w:r>
        <w:r w:rsidR="00EB6C02" w:rsidRPr="00AC6627">
          <w:rPr>
            <w:rStyle w:val="Hyperlink"/>
            <w:noProof/>
          </w:rPr>
          <w:t>Mental health and wellbeing</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_Toc52552362 \h </w:instrText>
        </w:r>
        <w:r w:rsidR="00EB6C02" w:rsidRPr="00AC6627">
          <w:rPr>
            <w:noProof/>
            <w:webHidden/>
          </w:rPr>
        </w:r>
        <w:r w:rsidR="00EB6C02" w:rsidRPr="00AC6627">
          <w:rPr>
            <w:noProof/>
            <w:webHidden/>
          </w:rPr>
          <w:fldChar w:fldCharType="separate"/>
        </w:r>
        <w:r w:rsidR="00EB6C02" w:rsidRPr="00AC6627">
          <w:rPr>
            <w:noProof/>
            <w:webHidden/>
          </w:rPr>
          <w:t>13</w:t>
        </w:r>
        <w:r w:rsidR="00EB6C02" w:rsidRPr="00AC6627">
          <w:rPr>
            <w:noProof/>
            <w:webHidden/>
          </w:rPr>
          <w:fldChar w:fldCharType="end"/>
        </w:r>
      </w:hyperlink>
    </w:p>
    <w:p w14:paraId="533EFA1A" w14:textId="14A1BAA1" w:rsidR="00EB6C02" w:rsidRPr="00AC6627" w:rsidRDefault="00DC2425">
      <w:pPr>
        <w:pStyle w:val="TOC2"/>
        <w:tabs>
          <w:tab w:val="left" w:pos="880"/>
        </w:tabs>
        <w:rPr>
          <w:rFonts w:eastAsiaTheme="minorEastAsia" w:cstheme="minorBidi"/>
          <w:bCs w:val="0"/>
          <w:noProof/>
          <w:sz w:val="24"/>
          <w:szCs w:val="24"/>
          <w:lang w:val="en-AU"/>
        </w:rPr>
      </w:pPr>
      <w:hyperlink w:anchor="_Toc52552363" w:history="1">
        <w:r w:rsidR="00EB6C02" w:rsidRPr="00AC6627">
          <w:rPr>
            <w:rStyle w:val="Hyperlink"/>
            <w:noProof/>
          </w:rPr>
          <w:t>11</w:t>
        </w:r>
        <w:r w:rsidR="00EB6C02" w:rsidRPr="00AC6627">
          <w:rPr>
            <w:rFonts w:eastAsiaTheme="minorEastAsia" w:cstheme="minorBidi"/>
            <w:bCs w:val="0"/>
            <w:noProof/>
            <w:sz w:val="24"/>
            <w:szCs w:val="24"/>
            <w:lang w:val="en-AU"/>
          </w:rPr>
          <w:tab/>
        </w:r>
        <w:r w:rsidR="00EB6C02" w:rsidRPr="00AC6627">
          <w:rPr>
            <w:rStyle w:val="Hyperlink"/>
            <w:noProof/>
          </w:rPr>
          <w:t>COVIDSafe Plan</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_Toc52552363 \h </w:instrText>
        </w:r>
        <w:r w:rsidR="00EB6C02" w:rsidRPr="00AC6627">
          <w:rPr>
            <w:noProof/>
            <w:webHidden/>
          </w:rPr>
        </w:r>
        <w:r w:rsidR="00EB6C02" w:rsidRPr="00AC6627">
          <w:rPr>
            <w:noProof/>
            <w:webHidden/>
          </w:rPr>
          <w:fldChar w:fldCharType="separate"/>
        </w:r>
        <w:r w:rsidR="00EB6C02" w:rsidRPr="00AC6627">
          <w:rPr>
            <w:noProof/>
            <w:webHidden/>
          </w:rPr>
          <w:t>14</w:t>
        </w:r>
        <w:r w:rsidR="00EB6C02" w:rsidRPr="00AC6627">
          <w:rPr>
            <w:noProof/>
            <w:webHidden/>
          </w:rPr>
          <w:fldChar w:fldCharType="end"/>
        </w:r>
      </w:hyperlink>
    </w:p>
    <w:p w14:paraId="320D95A2" w14:textId="4EF7DD7A" w:rsidR="00EB6C02" w:rsidRPr="00AC6627" w:rsidRDefault="00DC2425">
      <w:pPr>
        <w:pStyle w:val="TOC1"/>
        <w:tabs>
          <w:tab w:val="right" w:leader="dot" w:pos="9622"/>
        </w:tabs>
        <w:rPr>
          <w:rFonts w:eastAsiaTheme="minorEastAsia" w:cstheme="minorBidi"/>
          <w:b w:val="0"/>
          <w:bCs w:val="0"/>
          <w:iCs w:val="0"/>
          <w:noProof/>
          <w:sz w:val="24"/>
          <w:lang w:val="en-AU"/>
        </w:rPr>
      </w:pPr>
      <w:hyperlink w:anchor="_Toc52552364" w:history="1">
        <w:r w:rsidR="00EB6C02" w:rsidRPr="00AC6627">
          <w:rPr>
            <w:rStyle w:val="Hyperlink"/>
            <w:noProof/>
          </w:rPr>
          <w:t>Health and safety measures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_Toc52552364 \h </w:instrText>
        </w:r>
        <w:r w:rsidR="00EB6C02" w:rsidRPr="00AC6627">
          <w:rPr>
            <w:noProof/>
            <w:webHidden/>
          </w:rPr>
        </w:r>
        <w:r w:rsidR="00EB6C02" w:rsidRPr="00AC6627">
          <w:rPr>
            <w:noProof/>
            <w:webHidden/>
          </w:rPr>
          <w:fldChar w:fldCharType="separate"/>
        </w:r>
        <w:r w:rsidR="00EB6C02" w:rsidRPr="00AC6627">
          <w:rPr>
            <w:noProof/>
            <w:webHidden/>
          </w:rPr>
          <w:t>16</w:t>
        </w:r>
        <w:r w:rsidR="00EB6C02" w:rsidRPr="00AC6627">
          <w:rPr>
            <w:noProof/>
            <w:webHidden/>
          </w:rPr>
          <w:fldChar w:fldCharType="end"/>
        </w:r>
      </w:hyperlink>
    </w:p>
    <w:p w14:paraId="4E3227B1" w14:textId="7983CF69" w:rsidR="00EB6C02" w:rsidRPr="00AC6627" w:rsidRDefault="00DC2425">
      <w:pPr>
        <w:pStyle w:val="TOC2"/>
        <w:tabs>
          <w:tab w:val="left" w:pos="880"/>
        </w:tabs>
        <w:rPr>
          <w:rFonts w:eastAsiaTheme="minorEastAsia" w:cstheme="minorBidi"/>
          <w:bCs w:val="0"/>
          <w:noProof/>
          <w:sz w:val="24"/>
          <w:szCs w:val="24"/>
          <w:lang w:val="en-AU"/>
        </w:rPr>
      </w:pPr>
      <w:hyperlink w:anchor="_Toc52552365" w:history="1">
        <w:r w:rsidR="00EB6C02" w:rsidRPr="00AC6627">
          <w:rPr>
            <w:rStyle w:val="Hyperlink"/>
            <w:noProof/>
          </w:rPr>
          <w:t>12</w:t>
        </w:r>
        <w:r w:rsidR="00EB6C02" w:rsidRPr="00AC6627">
          <w:rPr>
            <w:rFonts w:eastAsiaTheme="minorEastAsia" w:cstheme="minorBidi"/>
            <w:bCs w:val="0"/>
            <w:noProof/>
            <w:sz w:val="24"/>
            <w:szCs w:val="24"/>
            <w:lang w:val="en-AU"/>
          </w:rPr>
          <w:tab/>
        </w:r>
        <w:r w:rsidR="00EB6C02" w:rsidRPr="00AC6627">
          <w:rPr>
            <w:rStyle w:val="Hyperlink"/>
            <w:noProof/>
          </w:rPr>
          <w:t>COVIDSafe principles for schools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_Toc52552365 \h </w:instrText>
        </w:r>
        <w:r w:rsidR="00EB6C02" w:rsidRPr="00AC6627">
          <w:rPr>
            <w:noProof/>
            <w:webHidden/>
          </w:rPr>
        </w:r>
        <w:r w:rsidR="00EB6C02" w:rsidRPr="00AC6627">
          <w:rPr>
            <w:noProof/>
            <w:webHidden/>
          </w:rPr>
          <w:fldChar w:fldCharType="separate"/>
        </w:r>
        <w:r w:rsidR="00EB6C02" w:rsidRPr="00AC6627">
          <w:rPr>
            <w:noProof/>
            <w:webHidden/>
          </w:rPr>
          <w:t>16</w:t>
        </w:r>
        <w:r w:rsidR="00EB6C02" w:rsidRPr="00AC6627">
          <w:rPr>
            <w:noProof/>
            <w:webHidden/>
          </w:rPr>
          <w:fldChar w:fldCharType="end"/>
        </w:r>
      </w:hyperlink>
    </w:p>
    <w:p w14:paraId="752981D9" w14:textId="637AC737" w:rsidR="00EB6C02" w:rsidRPr="00AC6627" w:rsidRDefault="00DC2425">
      <w:pPr>
        <w:pStyle w:val="TOC2"/>
        <w:tabs>
          <w:tab w:val="left" w:pos="880"/>
        </w:tabs>
        <w:rPr>
          <w:rFonts w:eastAsiaTheme="minorEastAsia" w:cstheme="minorBidi"/>
          <w:bCs w:val="0"/>
          <w:noProof/>
          <w:sz w:val="24"/>
          <w:szCs w:val="24"/>
          <w:lang w:val="en-AU"/>
        </w:rPr>
      </w:pPr>
      <w:hyperlink w:anchor="_Toc52552366" w:history="1">
        <w:r w:rsidR="00EB6C02" w:rsidRPr="00AC6627">
          <w:rPr>
            <w:rStyle w:val="Hyperlink"/>
            <w:iCs/>
            <w:noProof/>
          </w:rPr>
          <w:t>13</w:t>
        </w:r>
        <w:r w:rsidR="00EB6C02" w:rsidRPr="00AC6627">
          <w:rPr>
            <w:rFonts w:eastAsiaTheme="minorEastAsia" w:cstheme="minorBidi"/>
            <w:bCs w:val="0"/>
            <w:noProof/>
            <w:sz w:val="24"/>
            <w:szCs w:val="24"/>
            <w:lang w:val="en-AU"/>
          </w:rPr>
          <w:tab/>
        </w:r>
        <w:r w:rsidR="00EB6C02" w:rsidRPr="00AC6627">
          <w:rPr>
            <w:rStyle w:val="Hyperlink"/>
            <w:noProof/>
          </w:rPr>
          <w:t>Reinforce COVIDSafe behaviours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_Toc52552366 \h </w:instrText>
        </w:r>
        <w:r w:rsidR="00EB6C02" w:rsidRPr="00AC6627">
          <w:rPr>
            <w:noProof/>
            <w:webHidden/>
          </w:rPr>
        </w:r>
        <w:r w:rsidR="00EB6C02" w:rsidRPr="00AC6627">
          <w:rPr>
            <w:noProof/>
            <w:webHidden/>
          </w:rPr>
          <w:fldChar w:fldCharType="separate"/>
        </w:r>
        <w:r w:rsidR="00EB6C02" w:rsidRPr="00AC6627">
          <w:rPr>
            <w:noProof/>
            <w:webHidden/>
          </w:rPr>
          <w:t>17</w:t>
        </w:r>
        <w:r w:rsidR="00EB6C02" w:rsidRPr="00AC6627">
          <w:rPr>
            <w:noProof/>
            <w:webHidden/>
          </w:rPr>
          <w:fldChar w:fldCharType="end"/>
        </w:r>
      </w:hyperlink>
    </w:p>
    <w:p w14:paraId="546745C9" w14:textId="4FBE5F5C" w:rsidR="00EB6C02" w:rsidRPr="00AC6627" w:rsidRDefault="00DC2425">
      <w:pPr>
        <w:pStyle w:val="TOC2"/>
        <w:tabs>
          <w:tab w:val="left" w:pos="880"/>
        </w:tabs>
        <w:rPr>
          <w:rFonts w:eastAsiaTheme="minorEastAsia" w:cstheme="minorBidi"/>
          <w:bCs w:val="0"/>
          <w:noProof/>
          <w:sz w:val="24"/>
          <w:szCs w:val="24"/>
          <w:lang w:val="en-AU"/>
        </w:rPr>
      </w:pPr>
      <w:hyperlink w:anchor="_Toc52552367" w:history="1">
        <w:r w:rsidR="00EB6C02" w:rsidRPr="00AC6627">
          <w:rPr>
            <w:rStyle w:val="Hyperlink"/>
            <w:noProof/>
          </w:rPr>
          <w:t>14</w:t>
        </w:r>
        <w:r w:rsidR="00EB6C02" w:rsidRPr="00AC6627">
          <w:rPr>
            <w:rFonts w:eastAsiaTheme="minorEastAsia" w:cstheme="minorBidi"/>
            <w:bCs w:val="0"/>
            <w:noProof/>
            <w:sz w:val="24"/>
            <w:szCs w:val="24"/>
            <w:lang w:val="en-AU"/>
          </w:rPr>
          <w:tab/>
        </w:r>
        <w:r w:rsidR="00EB6C02" w:rsidRPr="00AC6627">
          <w:rPr>
            <w:rStyle w:val="Hyperlink"/>
            <w:noProof/>
          </w:rPr>
          <w:t>Create COVIDSafe spaces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_Toc52552367 \h </w:instrText>
        </w:r>
        <w:r w:rsidR="00EB6C02" w:rsidRPr="00AC6627">
          <w:rPr>
            <w:noProof/>
            <w:webHidden/>
          </w:rPr>
        </w:r>
        <w:r w:rsidR="00EB6C02" w:rsidRPr="00AC6627">
          <w:rPr>
            <w:noProof/>
            <w:webHidden/>
          </w:rPr>
          <w:fldChar w:fldCharType="separate"/>
        </w:r>
        <w:r w:rsidR="00EB6C02" w:rsidRPr="00AC6627">
          <w:rPr>
            <w:noProof/>
            <w:webHidden/>
          </w:rPr>
          <w:t>20</w:t>
        </w:r>
        <w:r w:rsidR="00EB6C02" w:rsidRPr="00AC6627">
          <w:rPr>
            <w:noProof/>
            <w:webHidden/>
          </w:rPr>
          <w:fldChar w:fldCharType="end"/>
        </w:r>
      </w:hyperlink>
    </w:p>
    <w:p w14:paraId="18ED15DA" w14:textId="74F5C2F4" w:rsidR="00EB6C02" w:rsidRPr="00AC6627" w:rsidRDefault="00DC2425">
      <w:pPr>
        <w:pStyle w:val="TOC2"/>
        <w:tabs>
          <w:tab w:val="left" w:pos="880"/>
        </w:tabs>
        <w:rPr>
          <w:rFonts w:eastAsiaTheme="minorEastAsia" w:cstheme="minorBidi"/>
          <w:bCs w:val="0"/>
          <w:noProof/>
          <w:sz w:val="24"/>
          <w:szCs w:val="24"/>
          <w:lang w:val="en-AU"/>
        </w:rPr>
      </w:pPr>
      <w:hyperlink w:anchor="_Toc52552368" w:history="1">
        <w:r w:rsidR="00EB6C02" w:rsidRPr="00AC6627">
          <w:rPr>
            <w:rStyle w:val="Hyperlink"/>
            <w:noProof/>
          </w:rPr>
          <w:t>15</w:t>
        </w:r>
        <w:r w:rsidR="00EB6C02" w:rsidRPr="00AC6627">
          <w:rPr>
            <w:rFonts w:eastAsiaTheme="minorEastAsia" w:cstheme="minorBidi"/>
            <w:bCs w:val="0"/>
            <w:noProof/>
            <w:sz w:val="24"/>
            <w:szCs w:val="24"/>
            <w:lang w:val="en-AU"/>
          </w:rPr>
          <w:tab/>
        </w:r>
        <w:r w:rsidR="00EB6C02" w:rsidRPr="00AC6627">
          <w:rPr>
            <w:rStyle w:val="Hyperlink"/>
            <w:noProof/>
          </w:rPr>
          <w:t>Promote COVIDSafe activities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_Toc52552368 \h </w:instrText>
        </w:r>
        <w:r w:rsidR="00EB6C02" w:rsidRPr="00AC6627">
          <w:rPr>
            <w:noProof/>
            <w:webHidden/>
          </w:rPr>
        </w:r>
        <w:r w:rsidR="00EB6C02" w:rsidRPr="00AC6627">
          <w:rPr>
            <w:noProof/>
            <w:webHidden/>
          </w:rPr>
          <w:fldChar w:fldCharType="separate"/>
        </w:r>
        <w:r w:rsidR="00EB6C02" w:rsidRPr="00AC6627">
          <w:rPr>
            <w:noProof/>
            <w:webHidden/>
          </w:rPr>
          <w:t>21</w:t>
        </w:r>
        <w:r w:rsidR="00EB6C02" w:rsidRPr="00AC6627">
          <w:rPr>
            <w:noProof/>
            <w:webHidden/>
          </w:rPr>
          <w:fldChar w:fldCharType="end"/>
        </w:r>
      </w:hyperlink>
    </w:p>
    <w:p w14:paraId="5A6BF9E6" w14:textId="5822F038" w:rsidR="00EB6C02" w:rsidRPr="00AC6627" w:rsidRDefault="00DC2425">
      <w:pPr>
        <w:pStyle w:val="TOC2"/>
        <w:tabs>
          <w:tab w:val="left" w:pos="880"/>
        </w:tabs>
        <w:rPr>
          <w:rFonts w:eastAsiaTheme="minorEastAsia" w:cstheme="minorBidi"/>
          <w:bCs w:val="0"/>
          <w:noProof/>
          <w:sz w:val="24"/>
          <w:szCs w:val="24"/>
          <w:lang w:val="en-AU"/>
        </w:rPr>
      </w:pPr>
      <w:hyperlink w:anchor="_Toc52552369" w:history="1">
        <w:r w:rsidR="00EB6C02" w:rsidRPr="00AC6627">
          <w:rPr>
            <w:rStyle w:val="Hyperlink"/>
            <w:iCs/>
            <w:noProof/>
          </w:rPr>
          <w:t>16</w:t>
        </w:r>
        <w:r w:rsidR="00EB6C02" w:rsidRPr="00AC6627">
          <w:rPr>
            <w:rFonts w:eastAsiaTheme="minorEastAsia" w:cstheme="minorBidi"/>
            <w:bCs w:val="0"/>
            <w:noProof/>
            <w:sz w:val="24"/>
            <w:szCs w:val="24"/>
            <w:lang w:val="en-AU"/>
          </w:rPr>
          <w:tab/>
        </w:r>
        <w:r w:rsidR="00EB6C02" w:rsidRPr="00AC6627">
          <w:rPr>
            <w:rStyle w:val="Hyperlink"/>
            <w:noProof/>
          </w:rPr>
          <w:t>Respond to coronavirus (COVID-19) risk</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_Toc52552369 \h </w:instrText>
        </w:r>
        <w:r w:rsidR="00EB6C02" w:rsidRPr="00AC6627">
          <w:rPr>
            <w:noProof/>
            <w:webHidden/>
          </w:rPr>
        </w:r>
        <w:r w:rsidR="00EB6C02" w:rsidRPr="00AC6627">
          <w:rPr>
            <w:noProof/>
            <w:webHidden/>
          </w:rPr>
          <w:fldChar w:fldCharType="separate"/>
        </w:r>
        <w:r w:rsidR="00EB6C02" w:rsidRPr="00AC6627">
          <w:rPr>
            <w:noProof/>
            <w:webHidden/>
          </w:rPr>
          <w:t>25</w:t>
        </w:r>
        <w:r w:rsidR="00EB6C02" w:rsidRPr="00AC6627">
          <w:rPr>
            <w:noProof/>
            <w:webHidden/>
          </w:rPr>
          <w:fldChar w:fldCharType="end"/>
        </w:r>
      </w:hyperlink>
    </w:p>
    <w:p w14:paraId="7B5EE51C" w14:textId="2824ECAB" w:rsidR="00EB6C02" w:rsidRPr="00AC6627" w:rsidRDefault="00DC2425">
      <w:pPr>
        <w:pStyle w:val="TOC2"/>
        <w:tabs>
          <w:tab w:val="left" w:pos="880"/>
        </w:tabs>
        <w:rPr>
          <w:rFonts w:eastAsiaTheme="minorEastAsia" w:cstheme="minorBidi"/>
          <w:bCs w:val="0"/>
          <w:noProof/>
          <w:sz w:val="24"/>
          <w:szCs w:val="24"/>
          <w:lang w:val="en-AU"/>
        </w:rPr>
      </w:pPr>
      <w:hyperlink w:anchor="_Toc52552370" w:history="1">
        <w:r w:rsidR="00EB6C02" w:rsidRPr="00AC6627">
          <w:rPr>
            <w:rStyle w:val="Hyperlink"/>
            <w:noProof/>
          </w:rPr>
          <w:t>17</w:t>
        </w:r>
        <w:r w:rsidR="00EB6C02" w:rsidRPr="00AC6627">
          <w:rPr>
            <w:rFonts w:eastAsiaTheme="minorEastAsia" w:cstheme="minorBidi"/>
            <w:bCs w:val="0"/>
            <w:noProof/>
            <w:sz w:val="24"/>
            <w:szCs w:val="24"/>
            <w:lang w:val="en-AU"/>
          </w:rPr>
          <w:tab/>
        </w:r>
        <w:r w:rsidR="00EB6C02" w:rsidRPr="00AC6627">
          <w:rPr>
            <w:rStyle w:val="Hyperlink"/>
            <w:noProof/>
          </w:rPr>
          <w:t>School site closures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_Toc52552370 \h </w:instrText>
        </w:r>
        <w:r w:rsidR="00EB6C02" w:rsidRPr="00AC6627">
          <w:rPr>
            <w:noProof/>
            <w:webHidden/>
          </w:rPr>
        </w:r>
        <w:r w:rsidR="00EB6C02" w:rsidRPr="00AC6627">
          <w:rPr>
            <w:noProof/>
            <w:webHidden/>
          </w:rPr>
          <w:fldChar w:fldCharType="separate"/>
        </w:r>
        <w:r w:rsidR="00EB6C02" w:rsidRPr="00AC6627">
          <w:rPr>
            <w:noProof/>
            <w:webHidden/>
          </w:rPr>
          <w:t>26</w:t>
        </w:r>
        <w:r w:rsidR="00EB6C02" w:rsidRPr="00AC6627">
          <w:rPr>
            <w:noProof/>
            <w:webHidden/>
          </w:rPr>
          <w:fldChar w:fldCharType="end"/>
        </w:r>
      </w:hyperlink>
    </w:p>
    <w:p w14:paraId="02886D58" w14:textId="0901D40D" w:rsidR="00EB6C02" w:rsidRPr="00AC6627" w:rsidRDefault="00DC2425">
      <w:pPr>
        <w:pStyle w:val="TOC2"/>
        <w:tabs>
          <w:tab w:val="left" w:pos="880"/>
        </w:tabs>
        <w:rPr>
          <w:rFonts w:eastAsiaTheme="minorEastAsia" w:cstheme="minorBidi"/>
          <w:bCs w:val="0"/>
          <w:noProof/>
          <w:sz w:val="24"/>
          <w:szCs w:val="24"/>
          <w:lang w:val="en-AU"/>
        </w:rPr>
      </w:pPr>
      <w:hyperlink w:anchor="_Toc52552371" w:history="1">
        <w:r w:rsidR="00EB6C02" w:rsidRPr="00AC6627">
          <w:rPr>
            <w:rStyle w:val="Hyperlink"/>
            <w:noProof/>
          </w:rPr>
          <w:t>18</w:t>
        </w:r>
        <w:r w:rsidR="00EB6C02" w:rsidRPr="00AC6627">
          <w:rPr>
            <w:rFonts w:eastAsiaTheme="minorEastAsia" w:cstheme="minorBidi"/>
            <w:bCs w:val="0"/>
            <w:noProof/>
            <w:sz w:val="24"/>
            <w:szCs w:val="24"/>
            <w:lang w:val="en-AU"/>
          </w:rPr>
          <w:tab/>
        </w:r>
        <w:r w:rsidR="00EB6C02" w:rsidRPr="00AC6627">
          <w:rPr>
            <w:rStyle w:val="Hyperlink"/>
            <w:noProof/>
          </w:rPr>
          <w:t>Cleaning and personal hygiene products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_Toc52552371 \h </w:instrText>
        </w:r>
        <w:r w:rsidR="00EB6C02" w:rsidRPr="00AC6627">
          <w:rPr>
            <w:noProof/>
            <w:webHidden/>
          </w:rPr>
        </w:r>
        <w:r w:rsidR="00EB6C02" w:rsidRPr="00AC6627">
          <w:rPr>
            <w:noProof/>
            <w:webHidden/>
          </w:rPr>
          <w:fldChar w:fldCharType="separate"/>
        </w:r>
        <w:r w:rsidR="00EB6C02" w:rsidRPr="00AC6627">
          <w:rPr>
            <w:noProof/>
            <w:webHidden/>
          </w:rPr>
          <w:t>27</w:t>
        </w:r>
        <w:r w:rsidR="00EB6C02" w:rsidRPr="00AC6627">
          <w:rPr>
            <w:noProof/>
            <w:webHidden/>
          </w:rPr>
          <w:fldChar w:fldCharType="end"/>
        </w:r>
      </w:hyperlink>
    </w:p>
    <w:p w14:paraId="46D77A59" w14:textId="35D2C31F" w:rsidR="00EB6C02" w:rsidRPr="00AC6627" w:rsidRDefault="00DC2425">
      <w:pPr>
        <w:pStyle w:val="TOC2"/>
        <w:tabs>
          <w:tab w:val="left" w:pos="880"/>
        </w:tabs>
        <w:rPr>
          <w:rFonts w:eastAsiaTheme="minorEastAsia" w:cstheme="minorBidi"/>
          <w:bCs w:val="0"/>
          <w:noProof/>
          <w:sz w:val="24"/>
          <w:szCs w:val="24"/>
          <w:lang w:val="en-AU"/>
        </w:rPr>
      </w:pPr>
      <w:hyperlink w:anchor="_Toc52552372" w:history="1">
        <w:r w:rsidR="00EB6C02" w:rsidRPr="00AC6627">
          <w:rPr>
            <w:rStyle w:val="Hyperlink"/>
            <w:noProof/>
          </w:rPr>
          <w:t>19</w:t>
        </w:r>
        <w:r w:rsidR="00EB6C02" w:rsidRPr="00AC6627">
          <w:rPr>
            <w:rFonts w:eastAsiaTheme="minorEastAsia" w:cstheme="minorBidi"/>
            <w:bCs w:val="0"/>
            <w:noProof/>
            <w:sz w:val="24"/>
            <w:szCs w:val="24"/>
            <w:lang w:val="en-AU"/>
          </w:rPr>
          <w:tab/>
        </w:r>
        <w:r w:rsidR="00EB6C02" w:rsidRPr="00AC6627">
          <w:rPr>
            <w:rStyle w:val="Hyperlink"/>
            <w:noProof/>
          </w:rPr>
          <w:t>School buses and transport</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_Toc52552372 \h </w:instrText>
        </w:r>
        <w:r w:rsidR="00EB6C02" w:rsidRPr="00AC6627">
          <w:rPr>
            <w:noProof/>
            <w:webHidden/>
          </w:rPr>
        </w:r>
        <w:r w:rsidR="00EB6C02" w:rsidRPr="00AC6627">
          <w:rPr>
            <w:noProof/>
            <w:webHidden/>
          </w:rPr>
          <w:fldChar w:fldCharType="separate"/>
        </w:r>
        <w:r w:rsidR="00EB6C02" w:rsidRPr="00AC6627">
          <w:rPr>
            <w:noProof/>
            <w:webHidden/>
          </w:rPr>
          <w:t>28</w:t>
        </w:r>
        <w:r w:rsidR="00EB6C02" w:rsidRPr="00AC6627">
          <w:rPr>
            <w:noProof/>
            <w:webHidden/>
          </w:rPr>
          <w:fldChar w:fldCharType="end"/>
        </w:r>
      </w:hyperlink>
    </w:p>
    <w:p w14:paraId="537D76B5" w14:textId="5FB877A5" w:rsidR="00EB6C02" w:rsidRPr="00AC6627" w:rsidRDefault="00DC2425">
      <w:pPr>
        <w:pStyle w:val="TOC2"/>
        <w:tabs>
          <w:tab w:val="left" w:pos="880"/>
        </w:tabs>
        <w:rPr>
          <w:rFonts w:eastAsiaTheme="minorEastAsia" w:cstheme="minorBidi"/>
          <w:bCs w:val="0"/>
          <w:noProof/>
          <w:sz w:val="24"/>
          <w:szCs w:val="24"/>
          <w:lang w:val="en-AU"/>
        </w:rPr>
      </w:pPr>
      <w:hyperlink w:anchor="_Toc52552373" w:history="1">
        <w:r w:rsidR="00EB6C02" w:rsidRPr="00AC6627">
          <w:rPr>
            <w:rStyle w:val="Hyperlink"/>
            <w:noProof/>
          </w:rPr>
          <w:t>20</w:t>
        </w:r>
        <w:r w:rsidR="00EB6C02" w:rsidRPr="00AC6627">
          <w:rPr>
            <w:rFonts w:eastAsiaTheme="minorEastAsia" w:cstheme="minorBidi"/>
            <w:bCs w:val="0"/>
            <w:noProof/>
            <w:sz w:val="24"/>
            <w:szCs w:val="24"/>
            <w:lang w:val="en-AU"/>
          </w:rPr>
          <w:tab/>
        </w:r>
        <w:r w:rsidR="00EB6C02" w:rsidRPr="00AC6627">
          <w:rPr>
            <w:rStyle w:val="Hyperlink"/>
            <w:noProof/>
          </w:rPr>
          <w:t>Maintenance, construction and building upgrades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_Toc52552373 \h </w:instrText>
        </w:r>
        <w:r w:rsidR="00EB6C02" w:rsidRPr="00AC6627">
          <w:rPr>
            <w:noProof/>
            <w:webHidden/>
          </w:rPr>
        </w:r>
        <w:r w:rsidR="00EB6C02" w:rsidRPr="00AC6627">
          <w:rPr>
            <w:noProof/>
            <w:webHidden/>
          </w:rPr>
          <w:fldChar w:fldCharType="separate"/>
        </w:r>
        <w:r w:rsidR="00EB6C02" w:rsidRPr="00AC6627">
          <w:rPr>
            <w:noProof/>
            <w:webHidden/>
          </w:rPr>
          <w:t>29</w:t>
        </w:r>
        <w:r w:rsidR="00EB6C02" w:rsidRPr="00AC6627">
          <w:rPr>
            <w:noProof/>
            <w:webHidden/>
          </w:rPr>
          <w:fldChar w:fldCharType="end"/>
        </w:r>
      </w:hyperlink>
    </w:p>
    <w:p w14:paraId="0F3FEE73" w14:textId="303073D7" w:rsidR="00EB6C02" w:rsidRPr="00AC6627" w:rsidRDefault="00DC2425">
      <w:pPr>
        <w:pStyle w:val="TOC2"/>
        <w:tabs>
          <w:tab w:val="left" w:pos="880"/>
        </w:tabs>
        <w:rPr>
          <w:rFonts w:eastAsiaTheme="minorEastAsia" w:cstheme="minorBidi"/>
          <w:bCs w:val="0"/>
          <w:noProof/>
          <w:sz w:val="24"/>
          <w:szCs w:val="24"/>
          <w:lang w:val="en-AU"/>
        </w:rPr>
      </w:pPr>
      <w:hyperlink w:anchor="_Toc52552374" w:history="1">
        <w:r w:rsidR="00EB6C02" w:rsidRPr="00AC6627">
          <w:rPr>
            <w:rStyle w:val="Hyperlink"/>
            <w:noProof/>
          </w:rPr>
          <w:t>21</w:t>
        </w:r>
        <w:r w:rsidR="00EB6C02" w:rsidRPr="00AC6627">
          <w:rPr>
            <w:rFonts w:eastAsiaTheme="minorEastAsia" w:cstheme="minorBidi"/>
            <w:bCs w:val="0"/>
            <w:noProof/>
            <w:sz w:val="24"/>
            <w:szCs w:val="24"/>
            <w:lang w:val="en-AU"/>
          </w:rPr>
          <w:tab/>
        </w:r>
        <w:r w:rsidR="00EB6C02" w:rsidRPr="00AC6627">
          <w:rPr>
            <w:rStyle w:val="Hyperlink"/>
            <w:noProof/>
          </w:rPr>
          <w:t>Outside School Hours Care</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_Toc52552374 \h </w:instrText>
        </w:r>
        <w:r w:rsidR="00EB6C02" w:rsidRPr="00AC6627">
          <w:rPr>
            <w:noProof/>
            <w:webHidden/>
          </w:rPr>
        </w:r>
        <w:r w:rsidR="00EB6C02" w:rsidRPr="00AC6627">
          <w:rPr>
            <w:noProof/>
            <w:webHidden/>
          </w:rPr>
          <w:fldChar w:fldCharType="separate"/>
        </w:r>
        <w:r w:rsidR="00EB6C02" w:rsidRPr="00AC6627">
          <w:rPr>
            <w:noProof/>
            <w:webHidden/>
          </w:rPr>
          <w:t>29</w:t>
        </w:r>
        <w:r w:rsidR="00EB6C02" w:rsidRPr="00AC6627">
          <w:rPr>
            <w:noProof/>
            <w:webHidden/>
          </w:rPr>
          <w:fldChar w:fldCharType="end"/>
        </w:r>
      </w:hyperlink>
    </w:p>
    <w:p w14:paraId="22AB6C73" w14:textId="133B4B43" w:rsidR="00EB6C02" w:rsidRPr="00AC6627" w:rsidRDefault="00DC2425">
      <w:pPr>
        <w:pStyle w:val="TOC2"/>
        <w:tabs>
          <w:tab w:val="left" w:pos="880"/>
        </w:tabs>
        <w:rPr>
          <w:rFonts w:eastAsiaTheme="minorEastAsia" w:cstheme="minorBidi"/>
          <w:bCs w:val="0"/>
          <w:noProof/>
          <w:sz w:val="24"/>
          <w:szCs w:val="24"/>
          <w:lang w:val="en-AU"/>
        </w:rPr>
      </w:pPr>
      <w:hyperlink w:anchor="_Toc52552375" w:history="1">
        <w:r w:rsidR="00EB6C02" w:rsidRPr="00AC6627">
          <w:rPr>
            <w:rStyle w:val="Hyperlink"/>
            <w:noProof/>
          </w:rPr>
          <w:t>22</w:t>
        </w:r>
        <w:r w:rsidR="00EB6C02" w:rsidRPr="00AC6627">
          <w:rPr>
            <w:rFonts w:eastAsiaTheme="minorEastAsia" w:cstheme="minorBidi"/>
            <w:bCs w:val="0"/>
            <w:noProof/>
            <w:sz w:val="24"/>
            <w:szCs w:val="24"/>
            <w:lang w:val="en-AU"/>
          </w:rPr>
          <w:tab/>
        </w:r>
        <w:r w:rsidR="00EB6C02" w:rsidRPr="00AC6627">
          <w:rPr>
            <w:rStyle w:val="Hyperlink"/>
            <w:noProof/>
          </w:rPr>
          <w:t>Access to devices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_Toc52552375 \h </w:instrText>
        </w:r>
        <w:r w:rsidR="00EB6C02" w:rsidRPr="00AC6627">
          <w:rPr>
            <w:noProof/>
            <w:webHidden/>
          </w:rPr>
        </w:r>
        <w:r w:rsidR="00EB6C02" w:rsidRPr="00AC6627">
          <w:rPr>
            <w:noProof/>
            <w:webHidden/>
          </w:rPr>
          <w:fldChar w:fldCharType="separate"/>
        </w:r>
        <w:r w:rsidR="00EB6C02" w:rsidRPr="00AC6627">
          <w:rPr>
            <w:noProof/>
            <w:webHidden/>
          </w:rPr>
          <w:t>29</w:t>
        </w:r>
        <w:r w:rsidR="00EB6C02" w:rsidRPr="00AC6627">
          <w:rPr>
            <w:noProof/>
            <w:webHidden/>
          </w:rPr>
          <w:fldChar w:fldCharType="end"/>
        </w:r>
      </w:hyperlink>
    </w:p>
    <w:p w14:paraId="256C33DF" w14:textId="27BA2BFA" w:rsidR="00EB6C02" w:rsidRPr="00AC6627" w:rsidRDefault="00DC2425">
      <w:pPr>
        <w:pStyle w:val="TOC2"/>
        <w:tabs>
          <w:tab w:val="left" w:pos="880"/>
        </w:tabs>
        <w:rPr>
          <w:rFonts w:eastAsiaTheme="minorEastAsia" w:cstheme="minorBidi"/>
          <w:bCs w:val="0"/>
          <w:noProof/>
          <w:sz w:val="24"/>
          <w:szCs w:val="24"/>
          <w:lang w:val="en-AU"/>
        </w:rPr>
      </w:pPr>
      <w:hyperlink w:anchor="_Toc52552376" w:history="1">
        <w:r w:rsidR="00EB6C02" w:rsidRPr="00AC6627">
          <w:rPr>
            <w:rStyle w:val="Hyperlink"/>
            <w:noProof/>
          </w:rPr>
          <w:t>23</w:t>
        </w:r>
        <w:r w:rsidR="00EB6C02" w:rsidRPr="00AC6627">
          <w:rPr>
            <w:rFonts w:eastAsiaTheme="minorEastAsia" w:cstheme="minorBidi"/>
            <w:bCs w:val="0"/>
            <w:noProof/>
            <w:sz w:val="24"/>
            <w:szCs w:val="24"/>
            <w:lang w:val="en-AU"/>
          </w:rPr>
          <w:tab/>
        </w:r>
        <w:r w:rsidR="00EB6C02" w:rsidRPr="00AC6627">
          <w:rPr>
            <w:rStyle w:val="Hyperlink"/>
            <w:noProof/>
          </w:rPr>
          <w:t>Mobile phone policy</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_Toc52552376 \h </w:instrText>
        </w:r>
        <w:r w:rsidR="00EB6C02" w:rsidRPr="00AC6627">
          <w:rPr>
            <w:noProof/>
            <w:webHidden/>
          </w:rPr>
        </w:r>
        <w:r w:rsidR="00EB6C02" w:rsidRPr="00AC6627">
          <w:rPr>
            <w:noProof/>
            <w:webHidden/>
          </w:rPr>
          <w:fldChar w:fldCharType="separate"/>
        </w:r>
        <w:r w:rsidR="00EB6C02" w:rsidRPr="00AC6627">
          <w:rPr>
            <w:noProof/>
            <w:webHidden/>
          </w:rPr>
          <w:t>29</w:t>
        </w:r>
        <w:r w:rsidR="00EB6C02" w:rsidRPr="00AC6627">
          <w:rPr>
            <w:noProof/>
            <w:webHidden/>
          </w:rPr>
          <w:fldChar w:fldCharType="end"/>
        </w:r>
      </w:hyperlink>
    </w:p>
    <w:p w14:paraId="430EBF6A" w14:textId="2C1B395C" w:rsidR="00EB6C02" w:rsidRPr="00AC6627" w:rsidRDefault="00DC2425">
      <w:pPr>
        <w:pStyle w:val="TOC2"/>
        <w:tabs>
          <w:tab w:val="left" w:pos="880"/>
        </w:tabs>
        <w:rPr>
          <w:rFonts w:eastAsiaTheme="minorEastAsia" w:cstheme="minorBidi"/>
          <w:bCs w:val="0"/>
          <w:noProof/>
          <w:sz w:val="24"/>
          <w:szCs w:val="24"/>
          <w:lang w:val="en-AU"/>
        </w:rPr>
      </w:pPr>
      <w:hyperlink w:anchor="_Toc52552377" w:history="1">
        <w:r w:rsidR="00EB6C02" w:rsidRPr="00AC6627">
          <w:rPr>
            <w:rStyle w:val="Hyperlink"/>
            <w:noProof/>
          </w:rPr>
          <w:t>24</w:t>
        </w:r>
        <w:r w:rsidR="00EB6C02" w:rsidRPr="00AC6627">
          <w:rPr>
            <w:rFonts w:eastAsiaTheme="minorEastAsia" w:cstheme="minorBidi"/>
            <w:bCs w:val="0"/>
            <w:noProof/>
            <w:sz w:val="24"/>
            <w:szCs w:val="24"/>
            <w:lang w:val="en-AU"/>
          </w:rPr>
          <w:tab/>
        </w:r>
        <w:r w:rsidR="00EB6C02" w:rsidRPr="00AC6627">
          <w:rPr>
            <w:rStyle w:val="Hyperlink"/>
            <w:noProof/>
          </w:rPr>
          <w:t>Key contacts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_Toc52552377 \h </w:instrText>
        </w:r>
        <w:r w:rsidR="00EB6C02" w:rsidRPr="00AC6627">
          <w:rPr>
            <w:noProof/>
            <w:webHidden/>
          </w:rPr>
        </w:r>
        <w:r w:rsidR="00EB6C02" w:rsidRPr="00AC6627">
          <w:rPr>
            <w:noProof/>
            <w:webHidden/>
          </w:rPr>
          <w:fldChar w:fldCharType="separate"/>
        </w:r>
        <w:r w:rsidR="00EB6C02" w:rsidRPr="00AC6627">
          <w:rPr>
            <w:noProof/>
            <w:webHidden/>
          </w:rPr>
          <w:t>29</w:t>
        </w:r>
        <w:r w:rsidR="00EB6C02" w:rsidRPr="00AC6627">
          <w:rPr>
            <w:noProof/>
            <w:webHidden/>
          </w:rPr>
          <w:fldChar w:fldCharType="end"/>
        </w:r>
      </w:hyperlink>
    </w:p>
    <w:p w14:paraId="27D21156" w14:textId="29C6CFE0" w:rsidR="00EB6C02" w:rsidRPr="00AC6627" w:rsidRDefault="00DC2425">
      <w:pPr>
        <w:pStyle w:val="TOC1"/>
        <w:tabs>
          <w:tab w:val="right" w:leader="dot" w:pos="9622"/>
        </w:tabs>
        <w:rPr>
          <w:rFonts w:eastAsiaTheme="minorEastAsia" w:cstheme="minorBidi"/>
          <w:b w:val="0"/>
          <w:bCs w:val="0"/>
          <w:iCs w:val="0"/>
          <w:noProof/>
          <w:sz w:val="24"/>
          <w:lang w:val="en-AU"/>
        </w:rPr>
      </w:pPr>
      <w:hyperlink w:anchor="_Toc52552378" w:history="1">
        <w:r w:rsidR="00EB6C02" w:rsidRPr="00AC6627">
          <w:rPr>
            <w:rStyle w:val="Hyperlink"/>
            <w:noProof/>
            <w:lang w:val="en-AU"/>
          </w:rPr>
          <w:t>Appendix 1 – Arrangements for on-site supervision during staged return to on-site learning</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_Toc52552378 \h </w:instrText>
        </w:r>
        <w:r w:rsidR="00EB6C02" w:rsidRPr="00AC6627">
          <w:rPr>
            <w:noProof/>
            <w:webHidden/>
          </w:rPr>
        </w:r>
        <w:r w:rsidR="00EB6C02" w:rsidRPr="00AC6627">
          <w:rPr>
            <w:noProof/>
            <w:webHidden/>
          </w:rPr>
          <w:fldChar w:fldCharType="separate"/>
        </w:r>
        <w:r w:rsidR="00EB6C02" w:rsidRPr="00AC6627">
          <w:rPr>
            <w:noProof/>
            <w:webHidden/>
          </w:rPr>
          <w:t>31</w:t>
        </w:r>
        <w:r w:rsidR="00EB6C02" w:rsidRPr="00AC6627">
          <w:rPr>
            <w:noProof/>
            <w:webHidden/>
          </w:rPr>
          <w:fldChar w:fldCharType="end"/>
        </w:r>
      </w:hyperlink>
    </w:p>
    <w:p w14:paraId="40EFE330" w14:textId="612A5365" w:rsidR="00EB6C02" w:rsidRPr="00AC6627" w:rsidRDefault="00DC2425">
      <w:pPr>
        <w:pStyle w:val="TOC2"/>
        <w:rPr>
          <w:rFonts w:eastAsiaTheme="minorEastAsia" w:cstheme="minorBidi"/>
          <w:bCs w:val="0"/>
          <w:noProof/>
          <w:sz w:val="24"/>
          <w:szCs w:val="24"/>
          <w:lang w:val="en-AU"/>
        </w:rPr>
      </w:pPr>
      <w:hyperlink w:anchor="_Toc52552379" w:history="1">
        <w:r w:rsidR="00EB6C02" w:rsidRPr="00AC6627">
          <w:rPr>
            <w:rStyle w:val="Hyperlink"/>
            <w:noProof/>
          </w:rPr>
          <w:t>Metropolitan Melbourne</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_Toc52552379 \h </w:instrText>
        </w:r>
        <w:r w:rsidR="00EB6C02" w:rsidRPr="00AC6627">
          <w:rPr>
            <w:noProof/>
            <w:webHidden/>
          </w:rPr>
        </w:r>
        <w:r w:rsidR="00EB6C02" w:rsidRPr="00AC6627">
          <w:rPr>
            <w:noProof/>
            <w:webHidden/>
          </w:rPr>
          <w:fldChar w:fldCharType="separate"/>
        </w:r>
        <w:r w:rsidR="00EB6C02" w:rsidRPr="00AC6627">
          <w:rPr>
            <w:noProof/>
            <w:webHidden/>
          </w:rPr>
          <w:t>31</w:t>
        </w:r>
        <w:r w:rsidR="00EB6C02" w:rsidRPr="00AC6627">
          <w:rPr>
            <w:noProof/>
            <w:webHidden/>
          </w:rPr>
          <w:fldChar w:fldCharType="end"/>
        </w:r>
      </w:hyperlink>
    </w:p>
    <w:p w14:paraId="4DEB8533" w14:textId="16353C0A" w:rsidR="00EB6C02" w:rsidRPr="00AC6627" w:rsidRDefault="00DC2425">
      <w:pPr>
        <w:pStyle w:val="TOC2"/>
        <w:rPr>
          <w:rFonts w:eastAsiaTheme="minorEastAsia" w:cstheme="minorBidi"/>
          <w:bCs w:val="0"/>
          <w:noProof/>
          <w:sz w:val="24"/>
          <w:szCs w:val="24"/>
          <w:lang w:val="en-AU"/>
        </w:rPr>
      </w:pPr>
      <w:hyperlink w:anchor="_Toc52552380" w:history="1">
        <w:r w:rsidR="00EB6C02" w:rsidRPr="00AC6627">
          <w:rPr>
            <w:rStyle w:val="Hyperlink"/>
            <w:noProof/>
          </w:rPr>
          <w:t>Regional Victoria</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_Toc52552380 \h </w:instrText>
        </w:r>
        <w:r w:rsidR="00EB6C02" w:rsidRPr="00AC6627">
          <w:rPr>
            <w:noProof/>
            <w:webHidden/>
          </w:rPr>
        </w:r>
        <w:r w:rsidR="00EB6C02" w:rsidRPr="00AC6627">
          <w:rPr>
            <w:noProof/>
            <w:webHidden/>
          </w:rPr>
          <w:fldChar w:fldCharType="separate"/>
        </w:r>
        <w:r w:rsidR="00EB6C02" w:rsidRPr="00AC6627">
          <w:rPr>
            <w:noProof/>
            <w:webHidden/>
          </w:rPr>
          <w:t>32</w:t>
        </w:r>
        <w:r w:rsidR="00EB6C02" w:rsidRPr="00AC6627">
          <w:rPr>
            <w:noProof/>
            <w:webHidden/>
          </w:rPr>
          <w:fldChar w:fldCharType="end"/>
        </w:r>
      </w:hyperlink>
    </w:p>
    <w:p w14:paraId="5F61CA6B" w14:textId="102DB572" w:rsidR="00EB6C02" w:rsidRPr="00AC6627" w:rsidRDefault="00DC2425">
      <w:pPr>
        <w:pStyle w:val="TOC2"/>
        <w:rPr>
          <w:rFonts w:eastAsiaTheme="minorEastAsia" w:cstheme="minorBidi"/>
          <w:bCs w:val="0"/>
          <w:noProof/>
          <w:sz w:val="24"/>
          <w:szCs w:val="24"/>
          <w:lang w:val="en-AU"/>
        </w:rPr>
      </w:pPr>
      <w:hyperlink w:anchor="_Toc52552381" w:history="1">
        <w:r w:rsidR="00EB6C02" w:rsidRPr="00AC6627">
          <w:rPr>
            <w:rStyle w:val="Hyperlink"/>
            <w:noProof/>
          </w:rPr>
          <w:t>School staff access to on-site supervision during the staged return</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_Toc52552381 \h </w:instrText>
        </w:r>
        <w:r w:rsidR="00EB6C02" w:rsidRPr="00AC6627">
          <w:rPr>
            <w:noProof/>
            <w:webHidden/>
          </w:rPr>
        </w:r>
        <w:r w:rsidR="00EB6C02" w:rsidRPr="00AC6627">
          <w:rPr>
            <w:noProof/>
            <w:webHidden/>
          </w:rPr>
          <w:fldChar w:fldCharType="separate"/>
        </w:r>
        <w:r w:rsidR="00EB6C02" w:rsidRPr="00AC6627">
          <w:rPr>
            <w:noProof/>
            <w:webHidden/>
          </w:rPr>
          <w:t>32</w:t>
        </w:r>
        <w:r w:rsidR="00EB6C02" w:rsidRPr="00AC6627">
          <w:rPr>
            <w:noProof/>
            <w:webHidden/>
          </w:rPr>
          <w:fldChar w:fldCharType="end"/>
        </w:r>
      </w:hyperlink>
    </w:p>
    <w:p w14:paraId="459F635B" w14:textId="5DEFC49A" w:rsidR="00EB6C02" w:rsidRPr="00AC6627" w:rsidRDefault="00DC2425">
      <w:pPr>
        <w:pStyle w:val="TOC1"/>
        <w:tabs>
          <w:tab w:val="right" w:leader="dot" w:pos="9622"/>
        </w:tabs>
        <w:rPr>
          <w:rFonts w:eastAsiaTheme="minorEastAsia" w:cstheme="minorBidi"/>
          <w:b w:val="0"/>
          <w:bCs w:val="0"/>
          <w:iCs w:val="0"/>
          <w:noProof/>
          <w:sz w:val="24"/>
          <w:lang w:val="en-AU"/>
        </w:rPr>
      </w:pPr>
      <w:hyperlink w:anchor="_Toc52552382" w:history="1">
        <w:r w:rsidR="00EB6C02" w:rsidRPr="00AC6627">
          <w:rPr>
            <w:rStyle w:val="Hyperlink"/>
            <w:noProof/>
            <w:lang w:val="en-AU"/>
          </w:rPr>
          <w:t>Appendix 2 – Arrangements for remote and flexible learning at home</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_Toc52552382 \h </w:instrText>
        </w:r>
        <w:r w:rsidR="00EB6C02" w:rsidRPr="00AC6627">
          <w:rPr>
            <w:noProof/>
            <w:webHidden/>
          </w:rPr>
        </w:r>
        <w:r w:rsidR="00EB6C02" w:rsidRPr="00AC6627">
          <w:rPr>
            <w:noProof/>
            <w:webHidden/>
          </w:rPr>
          <w:fldChar w:fldCharType="separate"/>
        </w:r>
        <w:r w:rsidR="00EB6C02" w:rsidRPr="00AC6627">
          <w:rPr>
            <w:noProof/>
            <w:webHidden/>
          </w:rPr>
          <w:t>33</w:t>
        </w:r>
        <w:r w:rsidR="00EB6C02" w:rsidRPr="00AC6627">
          <w:rPr>
            <w:noProof/>
            <w:webHidden/>
          </w:rPr>
          <w:fldChar w:fldCharType="end"/>
        </w:r>
      </w:hyperlink>
    </w:p>
    <w:p w14:paraId="0EB376E6" w14:textId="509C8830" w:rsidR="00EB6C02" w:rsidRPr="00AC6627" w:rsidRDefault="00DC2425">
      <w:pPr>
        <w:pStyle w:val="TOC1"/>
        <w:tabs>
          <w:tab w:val="right" w:leader="dot" w:pos="9622"/>
        </w:tabs>
        <w:rPr>
          <w:rFonts w:eastAsiaTheme="minorEastAsia" w:cstheme="minorBidi"/>
          <w:b w:val="0"/>
          <w:bCs w:val="0"/>
          <w:iCs w:val="0"/>
          <w:noProof/>
          <w:sz w:val="24"/>
          <w:lang w:val="en-AU"/>
        </w:rPr>
      </w:pPr>
      <w:hyperlink w:anchor="_Toc52552383" w:history="1">
        <w:r w:rsidR="00EB6C02" w:rsidRPr="00AC6627">
          <w:rPr>
            <w:rStyle w:val="Hyperlink"/>
            <w:noProof/>
            <w:lang w:val="en-AU"/>
          </w:rPr>
          <w:t>Appendix 3- QUICK REFERENCE OF PERMITTED SCHOOL ACTIVITIES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_Toc52552383 \h </w:instrText>
        </w:r>
        <w:r w:rsidR="00EB6C02" w:rsidRPr="00AC6627">
          <w:rPr>
            <w:noProof/>
            <w:webHidden/>
          </w:rPr>
        </w:r>
        <w:r w:rsidR="00EB6C02" w:rsidRPr="00AC6627">
          <w:rPr>
            <w:noProof/>
            <w:webHidden/>
          </w:rPr>
          <w:fldChar w:fldCharType="separate"/>
        </w:r>
        <w:r w:rsidR="00EB6C02" w:rsidRPr="00AC6627">
          <w:rPr>
            <w:noProof/>
            <w:webHidden/>
          </w:rPr>
          <w:t>34</w:t>
        </w:r>
        <w:r w:rsidR="00EB6C02" w:rsidRPr="00AC6627">
          <w:rPr>
            <w:noProof/>
            <w:webHidden/>
          </w:rPr>
          <w:fldChar w:fldCharType="end"/>
        </w:r>
      </w:hyperlink>
    </w:p>
    <w:p w14:paraId="15E50B0E" w14:textId="3D5EC754" w:rsidR="00EB6C02" w:rsidRPr="00AC6627" w:rsidRDefault="00DC2425">
      <w:pPr>
        <w:pStyle w:val="TOC2"/>
        <w:rPr>
          <w:rFonts w:eastAsiaTheme="minorEastAsia" w:cstheme="minorBidi"/>
          <w:bCs w:val="0"/>
          <w:noProof/>
          <w:sz w:val="24"/>
          <w:szCs w:val="24"/>
          <w:lang w:val="en-AU"/>
        </w:rPr>
      </w:pPr>
      <w:hyperlink w:anchor="_Toc52552384" w:history="1">
        <w:r w:rsidR="00EB6C02" w:rsidRPr="00AC6627">
          <w:rPr>
            <w:rStyle w:val="Hyperlink"/>
            <w:noProof/>
          </w:rPr>
          <w:t>COVIDSafe behaviours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_Toc52552384 \h </w:instrText>
        </w:r>
        <w:r w:rsidR="00EB6C02" w:rsidRPr="00AC6627">
          <w:rPr>
            <w:noProof/>
            <w:webHidden/>
          </w:rPr>
        </w:r>
        <w:r w:rsidR="00EB6C02" w:rsidRPr="00AC6627">
          <w:rPr>
            <w:noProof/>
            <w:webHidden/>
          </w:rPr>
          <w:fldChar w:fldCharType="separate"/>
        </w:r>
        <w:r w:rsidR="00EB6C02" w:rsidRPr="00AC6627">
          <w:rPr>
            <w:noProof/>
            <w:webHidden/>
          </w:rPr>
          <w:t>34</w:t>
        </w:r>
        <w:r w:rsidR="00EB6C02" w:rsidRPr="00AC6627">
          <w:rPr>
            <w:noProof/>
            <w:webHidden/>
          </w:rPr>
          <w:fldChar w:fldCharType="end"/>
        </w:r>
      </w:hyperlink>
    </w:p>
    <w:p w14:paraId="0EE5E617" w14:textId="5B5EA2F4" w:rsidR="00EB6C02" w:rsidRPr="00AC6627" w:rsidRDefault="00DC2425">
      <w:pPr>
        <w:pStyle w:val="TOC2"/>
        <w:rPr>
          <w:rFonts w:eastAsiaTheme="minorEastAsia" w:cstheme="minorBidi"/>
          <w:bCs w:val="0"/>
          <w:noProof/>
          <w:sz w:val="24"/>
          <w:szCs w:val="24"/>
          <w:lang w:val="en-AU"/>
        </w:rPr>
      </w:pPr>
      <w:hyperlink w:anchor="_Toc52552385" w:history="1">
        <w:r w:rsidR="00EB6C02" w:rsidRPr="00AC6627">
          <w:rPr>
            <w:rStyle w:val="Hyperlink"/>
            <w:noProof/>
          </w:rPr>
          <w:t>Create COVIDSafe spaces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_Toc52552385 \h </w:instrText>
        </w:r>
        <w:r w:rsidR="00EB6C02" w:rsidRPr="00AC6627">
          <w:rPr>
            <w:noProof/>
            <w:webHidden/>
          </w:rPr>
        </w:r>
        <w:r w:rsidR="00EB6C02" w:rsidRPr="00AC6627">
          <w:rPr>
            <w:noProof/>
            <w:webHidden/>
          </w:rPr>
          <w:fldChar w:fldCharType="separate"/>
        </w:r>
        <w:r w:rsidR="00EB6C02" w:rsidRPr="00AC6627">
          <w:rPr>
            <w:noProof/>
            <w:webHidden/>
          </w:rPr>
          <w:t>34</w:t>
        </w:r>
        <w:r w:rsidR="00EB6C02" w:rsidRPr="00AC6627">
          <w:rPr>
            <w:noProof/>
            <w:webHidden/>
          </w:rPr>
          <w:fldChar w:fldCharType="end"/>
        </w:r>
      </w:hyperlink>
    </w:p>
    <w:p w14:paraId="24B8B734" w14:textId="4CAFDD98" w:rsidR="00EB6C02" w:rsidRPr="00AC6627" w:rsidRDefault="00DC2425">
      <w:pPr>
        <w:pStyle w:val="TOC2"/>
        <w:rPr>
          <w:rFonts w:eastAsiaTheme="minorEastAsia" w:cstheme="minorBidi"/>
          <w:bCs w:val="0"/>
          <w:noProof/>
          <w:sz w:val="24"/>
          <w:szCs w:val="24"/>
          <w:lang w:val="en-AU"/>
        </w:rPr>
      </w:pPr>
      <w:hyperlink w:anchor="_Toc52552386" w:history="1">
        <w:r w:rsidR="00EB6C02" w:rsidRPr="00AC6627">
          <w:rPr>
            <w:rStyle w:val="Hyperlink"/>
            <w:noProof/>
          </w:rPr>
          <w:t>Promote COVIDSafe activities</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_Toc52552386 \h </w:instrText>
        </w:r>
        <w:r w:rsidR="00EB6C02" w:rsidRPr="00AC6627">
          <w:rPr>
            <w:noProof/>
            <w:webHidden/>
          </w:rPr>
        </w:r>
        <w:r w:rsidR="00EB6C02" w:rsidRPr="00AC6627">
          <w:rPr>
            <w:noProof/>
            <w:webHidden/>
          </w:rPr>
          <w:fldChar w:fldCharType="separate"/>
        </w:r>
        <w:r w:rsidR="00EB6C02" w:rsidRPr="00AC6627">
          <w:rPr>
            <w:noProof/>
            <w:webHidden/>
          </w:rPr>
          <w:t>34</w:t>
        </w:r>
        <w:r w:rsidR="00EB6C02" w:rsidRPr="00AC6627">
          <w:rPr>
            <w:noProof/>
            <w:webHidden/>
          </w:rPr>
          <w:fldChar w:fldCharType="end"/>
        </w:r>
      </w:hyperlink>
    </w:p>
    <w:p w14:paraId="5C4C6DDB" w14:textId="309CCDB1" w:rsidR="008347D2" w:rsidRPr="00AC6627" w:rsidRDefault="00DC2425">
      <w:pPr>
        <w:pStyle w:val="TOC2"/>
      </w:pPr>
      <w:hyperlink w:anchor="_Toc52552387" w:history="1">
        <w:r w:rsidR="00EB6C02" w:rsidRPr="00AC6627">
          <w:rPr>
            <w:rStyle w:val="Hyperlink"/>
            <w:noProof/>
          </w:rPr>
          <w:t>Respond to coronavirus (COVID-19) risk</w:t>
        </w:r>
        <w:r w:rsidR="00EB6C02" w:rsidRPr="00AC6627">
          <w:rPr>
            <w:noProof/>
            <w:webHidden/>
          </w:rPr>
          <w:tab/>
        </w:r>
        <w:r w:rsidR="00EB6C02" w:rsidRPr="00AC6627">
          <w:rPr>
            <w:noProof/>
            <w:webHidden/>
          </w:rPr>
          <w:fldChar w:fldCharType="begin"/>
        </w:r>
        <w:r w:rsidR="00EB6C02" w:rsidRPr="00AC6627">
          <w:rPr>
            <w:noProof/>
            <w:webHidden/>
          </w:rPr>
          <w:instrText xml:space="preserve"> PAGEREF _Toc52552387 \h </w:instrText>
        </w:r>
        <w:r w:rsidR="00EB6C02" w:rsidRPr="00AC6627">
          <w:rPr>
            <w:noProof/>
            <w:webHidden/>
          </w:rPr>
        </w:r>
        <w:r w:rsidR="00EB6C02" w:rsidRPr="00AC6627">
          <w:rPr>
            <w:noProof/>
            <w:webHidden/>
          </w:rPr>
          <w:fldChar w:fldCharType="separate"/>
        </w:r>
        <w:r w:rsidR="00EB6C02" w:rsidRPr="00AC6627">
          <w:rPr>
            <w:noProof/>
            <w:webHidden/>
          </w:rPr>
          <w:t>35</w:t>
        </w:r>
        <w:r w:rsidR="00EB6C02" w:rsidRPr="00AC6627">
          <w:rPr>
            <w:noProof/>
            <w:webHidden/>
          </w:rPr>
          <w:fldChar w:fldCharType="end"/>
        </w:r>
      </w:hyperlink>
      <w:r w:rsidR="009D423A" w:rsidRPr="00AC6627">
        <w:fldChar w:fldCharType="end"/>
      </w:r>
      <w:r w:rsidR="008347D2" w:rsidRPr="00AC6627">
        <w:br w:type="page"/>
      </w:r>
    </w:p>
    <w:p w14:paraId="3A4398DE" w14:textId="77777777" w:rsidR="00ED04A0" w:rsidRPr="00AC6627" w:rsidRDefault="009D423A" w:rsidP="008347D2">
      <w:pPr>
        <w:pStyle w:val="Heading1"/>
      </w:pPr>
      <w:bookmarkStart w:id="3" w:name="_Toc52552352"/>
      <w:bookmarkStart w:id="4" w:name="_Toc47684423"/>
      <w:bookmarkStart w:id="5" w:name="_Toc48643229"/>
      <w:bookmarkStart w:id="6" w:name="_Toc48643328"/>
      <w:bookmarkStart w:id="7" w:name="_Hlk49769253"/>
      <w:bookmarkEnd w:id="0"/>
      <w:bookmarkEnd w:id="1"/>
      <w:bookmarkEnd w:id="2"/>
      <w:r w:rsidRPr="00AC6627">
        <w:lastRenderedPageBreak/>
        <w:t>For all Victorian Government schools</w:t>
      </w:r>
      <w:bookmarkEnd w:id="3"/>
    </w:p>
    <w:p w14:paraId="4E4C5D61" w14:textId="7BC8392D" w:rsidR="003D7478" w:rsidRPr="00AC6627" w:rsidRDefault="003D7478" w:rsidP="00F111CD">
      <w:pPr>
        <w:pStyle w:val="Intro"/>
        <w:rPr>
          <w:rStyle w:val="IntenseEmphasis"/>
          <w:i w:val="0"/>
          <w:iCs w:val="0"/>
        </w:rPr>
      </w:pPr>
      <w:r w:rsidRPr="00AC6627">
        <w:rPr>
          <w:rStyle w:val="IntenseEmphasis"/>
          <w:i w:val="0"/>
          <w:iCs w:val="0"/>
        </w:rPr>
        <w:t>The terms ‘S</w:t>
      </w:r>
      <w:r w:rsidR="009C7743" w:rsidRPr="00AC6627">
        <w:rPr>
          <w:rStyle w:val="IntenseEmphasis"/>
          <w:i w:val="0"/>
          <w:iCs w:val="0"/>
        </w:rPr>
        <w:t>econd S</w:t>
      </w:r>
      <w:r w:rsidRPr="00AC6627">
        <w:rPr>
          <w:rStyle w:val="IntenseEmphasis"/>
          <w:i w:val="0"/>
          <w:iCs w:val="0"/>
        </w:rPr>
        <w:t>tep</w:t>
      </w:r>
      <w:r w:rsidR="009C7743" w:rsidRPr="00AC6627">
        <w:rPr>
          <w:rStyle w:val="IntenseEmphasis"/>
          <w:i w:val="0"/>
          <w:iCs w:val="0"/>
        </w:rPr>
        <w:t xml:space="preserve">’ </w:t>
      </w:r>
      <w:r w:rsidRPr="00AC6627">
        <w:rPr>
          <w:rStyle w:val="IntenseEmphasis"/>
          <w:i w:val="0"/>
          <w:iCs w:val="0"/>
        </w:rPr>
        <w:t>and ‘</w:t>
      </w:r>
      <w:r w:rsidR="009C7743" w:rsidRPr="00AC6627">
        <w:rPr>
          <w:rStyle w:val="IntenseEmphasis"/>
          <w:i w:val="0"/>
          <w:iCs w:val="0"/>
        </w:rPr>
        <w:t>Third S</w:t>
      </w:r>
      <w:r w:rsidRPr="00AC6627">
        <w:rPr>
          <w:rStyle w:val="IntenseEmphasis"/>
          <w:i w:val="0"/>
          <w:iCs w:val="0"/>
        </w:rPr>
        <w:t xml:space="preserve">tep’ used in this document refer to the steps set out in the Victorian roadmaps to reopening. As of </w:t>
      </w:r>
      <w:r w:rsidR="0041772C" w:rsidRPr="00AC6627">
        <w:rPr>
          <w:rStyle w:val="IntenseEmphasis"/>
          <w:i w:val="0"/>
          <w:iCs w:val="0"/>
        </w:rPr>
        <w:t>2 October</w:t>
      </w:r>
      <w:r w:rsidRPr="00AC6627">
        <w:rPr>
          <w:rStyle w:val="IntenseEmphasis"/>
          <w:i w:val="0"/>
          <w:iCs w:val="0"/>
        </w:rPr>
        <w:t xml:space="preserve">, metropolitan Melbourne </w:t>
      </w:r>
      <w:r w:rsidR="0041772C" w:rsidRPr="00AC6627">
        <w:rPr>
          <w:rStyle w:val="IntenseEmphasis"/>
          <w:i w:val="0"/>
          <w:iCs w:val="0"/>
        </w:rPr>
        <w:t>is</w:t>
      </w:r>
      <w:r w:rsidRPr="00AC6627">
        <w:rPr>
          <w:rStyle w:val="IntenseEmphasis"/>
          <w:i w:val="0"/>
          <w:iCs w:val="0"/>
        </w:rPr>
        <w:t xml:space="preserve"> at </w:t>
      </w:r>
      <w:r w:rsidR="009C7743" w:rsidRPr="00AC6627">
        <w:rPr>
          <w:rStyle w:val="IntenseEmphasis"/>
          <w:i w:val="0"/>
          <w:iCs w:val="0"/>
        </w:rPr>
        <w:t>the Second Step</w:t>
      </w:r>
      <w:r w:rsidRPr="00AC6627">
        <w:rPr>
          <w:rStyle w:val="IntenseEmphasis"/>
          <w:i w:val="0"/>
          <w:iCs w:val="0"/>
        </w:rPr>
        <w:t xml:space="preserve"> and regional Victoria is at </w:t>
      </w:r>
      <w:r w:rsidR="009C7743" w:rsidRPr="00AC6627">
        <w:rPr>
          <w:rStyle w:val="IntenseEmphasis"/>
          <w:i w:val="0"/>
          <w:iCs w:val="0"/>
        </w:rPr>
        <w:t>the Third Step</w:t>
      </w:r>
      <w:r w:rsidRPr="00AC6627">
        <w:rPr>
          <w:rStyle w:val="IntenseEmphasis"/>
          <w:i w:val="0"/>
          <w:iCs w:val="0"/>
        </w:rPr>
        <w:t>. For further information see:</w:t>
      </w:r>
      <w:r w:rsidR="00543E21" w:rsidRPr="00AC6627">
        <w:rPr>
          <w:rStyle w:val="IntenseEmphasis"/>
          <w:i w:val="0"/>
          <w:iCs w:val="0"/>
        </w:rPr>
        <w:t xml:space="preserve"> </w:t>
      </w:r>
      <w:hyperlink r:id="rId17" w:history="1">
        <w:r w:rsidR="002628D1" w:rsidRPr="00AC6627">
          <w:rPr>
            <w:rStyle w:val="Hyperlink"/>
          </w:rPr>
          <w:t>Coronavirus (COVID-19) roadmap for reopening</w:t>
        </w:r>
      </w:hyperlink>
      <w:r w:rsidRPr="00AC6627">
        <w:rPr>
          <w:rStyle w:val="Hyperlink"/>
        </w:rPr>
        <w:t>.</w:t>
      </w:r>
    </w:p>
    <w:p w14:paraId="62A73F2F" w14:textId="77777777" w:rsidR="00C348E5" w:rsidRPr="00AC6627" w:rsidRDefault="00C348E5" w:rsidP="009D423A">
      <w:pPr>
        <w:pStyle w:val="Heading2numbered"/>
      </w:pPr>
      <w:bookmarkStart w:id="8" w:name="_Toc52552353"/>
      <w:r w:rsidRPr="00AC6627">
        <w:t>Term 4 priorities</w:t>
      </w:r>
      <w:bookmarkEnd w:id="8"/>
    </w:p>
    <w:p w14:paraId="452FCBF6" w14:textId="44A0019A" w:rsidR="00C348E5" w:rsidRPr="00AC6627" w:rsidRDefault="00CA6D49" w:rsidP="00C348E5">
      <w:r w:rsidRPr="00AC6627">
        <w:t xml:space="preserve">The following priorities for students and </w:t>
      </w:r>
      <w:r w:rsidR="00726E25" w:rsidRPr="00AC6627">
        <w:t xml:space="preserve">staff </w:t>
      </w:r>
      <w:r w:rsidR="00353701" w:rsidRPr="00AC6627">
        <w:t xml:space="preserve">will </w:t>
      </w:r>
      <w:r w:rsidR="008331A5" w:rsidRPr="00AC6627">
        <w:t>guide</w:t>
      </w:r>
      <w:r w:rsidR="00726E25" w:rsidRPr="00AC6627">
        <w:t xml:space="preserve"> </w:t>
      </w:r>
      <w:r w:rsidRPr="00AC6627">
        <w:t>school</w:t>
      </w:r>
      <w:r w:rsidR="008331A5" w:rsidRPr="00AC6627">
        <w:t xml:space="preserve"> operations</w:t>
      </w:r>
      <w:r w:rsidRPr="00AC6627">
        <w:t xml:space="preserve"> in Term 4.</w:t>
      </w:r>
    </w:p>
    <w:p w14:paraId="6B609BB2" w14:textId="67AF26B2" w:rsidR="00CA6D49" w:rsidRPr="00AC6627" w:rsidRDefault="00CA6D49" w:rsidP="008347D2">
      <w:pPr>
        <w:pStyle w:val="Heading3"/>
      </w:pPr>
      <w:r w:rsidRPr="00AC6627">
        <w:t xml:space="preserve">Priority 1 – </w:t>
      </w:r>
      <w:r w:rsidR="00E76EFB" w:rsidRPr="00AC6627">
        <w:t xml:space="preserve">Mental </w:t>
      </w:r>
      <w:r w:rsidR="0041772C" w:rsidRPr="00AC6627">
        <w:t xml:space="preserve">health </w:t>
      </w:r>
      <w:r w:rsidR="00E76EFB" w:rsidRPr="00AC6627">
        <w:t xml:space="preserve">and </w:t>
      </w:r>
      <w:r w:rsidR="0041772C" w:rsidRPr="00AC6627">
        <w:t>wellbeing</w:t>
      </w:r>
    </w:p>
    <w:p w14:paraId="7441DE1E" w14:textId="77777777" w:rsidR="00E76EFB" w:rsidRPr="00AC6627" w:rsidRDefault="00E76EFB" w:rsidP="00944BAF">
      <w:pPr>
        <w:spacing w:before="120" w:after="40" w:line="256" w:lineRule="auto"/>
        <w:rPr>
          <w:rFonts w:eastAsia="Times New Roman" w:cstheme="minorHAnsi"/>
          <w:sz w:val="28"/>
          <w:szCs w:val="28"/>
          <w:lang w:val="en-AU" w:eastAsia="en-AU"/>
        </w:rPr>
      </w:pPr>
      <w:r w:rsidRPr="00AC6627">
        <w:rPr>
          <w:rFonts w:eastAsia="Calibri" w:cstheme="minorHAnsi"/>
          <w:kern w:val="24"/>
          <w:szCs w:val="22"/>
          <w:lang w:val="en-US" w:eastAsia="en-AU"/>
        </w:rPr>
        <w:t xml:space="preserve">Our highest priority is the mental health, safety and wellbeing of every student and member of staff. Students from disadvantaged backgrounds and many students with disabilities have been disproportionately impacted across all areas of their education. </w:t>
      </w:r>
    </w:p>
    <w:p w14:paraId="1DF318D1" w14:textId="77777777" w:rsidR="00E76EFB" w:rsidRPr="00AC6627" w:rsidRDefault="00E76EFB" w:rsidP="00944BAF">
      <w:pPr>
        <w:spacing w:before="120" w:after="40" w:line="256" w:lineRule="auto"/>
        <w:rPr>
          <w:rFonts w:eastAsia="Times New Roman" w:cstheme="minorHAnsi"/>
          <w:sz w:val="28"/>
          <w:szCs w:val="28"/>
          <w:lang w:val="en-AU" w:eastAsia="en-AU"/>
        </w:rPr>
      </w:pPr>
      <w:r w:rsidRPr="00AC6627">
        <w:rPr>
          <w:rFonts w:eastAsia="Calibri" w:cstheme="minorHAnsi"/>
          <w:kern w:val="24"/>
          <w:szCs w:val="22"/>
          <w:lang w:val="en-AU" w:eastAsia="en-AU"/>
        </w:rPr>
        <w:t>All available resources will need to be effectively mobilised to ensure support for every student, including our most vulnerable.</w:t>
      </w:r>
    </w:p>
    <w:p w14:paraId="120BBD68" w14:textId="231C5470" w:rsidR="00E76EFB" w:rsidRPr="00AC6627" w:rsidRDefault="00E76EFB" w:rsidP="00944BAF">
      <w:pPr>
        <w:spacing w:before="120" w:after="40" w:line="256" w:lineRule="auto"/>
        <w:rPr>
          <w:rFonts w:eastAsia="Times New Roman" w:cstheme="minorHAnsi"/>
          <w:sz w:val="28"/>
          <w:szCs w:val="28"/>
          <w:lang w:val="en-AU" w:eastAsia="en-AU"/>
        </w:rPr>
      </w:pPr>
      <w:r w:rsidRPr="00AC6627">
        <w:rPr>
          <w:rFonts w:eastAsia="Calibri" w:cstheme="minorHAnsi"/>
          <w:kern w:val="24"/>
          <w:szCs w:val="22"/>
          <w:lang w:val="en-US" w:eastAsia="en-AU"/>
        </w:rPr>
        <w:t>This means encouraging and sustaining motivation for learning and supporting the development of personal and social capabilities of students as part of the curriculum. It includes re-engaging students and families where needed and implementing targeted strategies for at-risk cohorts.  </w:t>
      </w:r>
    </w:p>
    <w:p w14:paraId="676DEA16" w14:textId="77777777" w:rsidR="00E76EFB" w:rsidRPr="00AC6627" w:rsidRDefault="00E76EFB" w:rsidP="00944BAF">
      <w:pPr>
        <w:spacing w:before="120" w:after="40" w:line="256" w:lineRule="auto"/>
        <w:rPr>
          <w:rFonts w:eastAsia="Times New Roman" w:cstheme="minorHAnsi"/>
          <w:sz w:val="28"/>
          <w:szCs w:val="28"/>
          <w:lang w:val="en-AU" w:eastAsia="en-AU"/>
        </w:rPr>
      </w:pPr>
      <w:r w:rsidRPr="00AC6627">
        <w:rPr>
          <w:rFonts w:eastAsiaTheme="minorEastAsia" w:cstheme="minorHAnsi"/>
          <w:kern w:val="24"/>
          <w:szCs w:val="22"/>
          <w:lang w:val="en-AU" w:eastAsia="en-AU"/>
        </w:rPr>
        <w:t xml:space="preserve">This also means ensuring support for our school staff, who have sustained efforts through multiple transitions in modes of teaching and learning delivery. </w:t>
      </w:r>
    </w:p>
    <w:p w14:paraId="4C45669D" w14:textId="77777777" w:rsidR="00CA6D49" w:rsidRPr="00AC6627" w:rsidRDefault="00A00254" w:rsidP="00CA6D49">
      <w:pPr>
        <w:pStyle w:val="Heading3"/>
      </w:pPr>
      <w:r w:rsidRPr="00AC6627">
        <w:t xml:space="preserve">Priority 2 – Learning </w:t>
      </w:r>
    </w:p>
    <w:p w14:paraId="1D7E60CA" w14:textId="77777777" w:rsidR="00E76EFB" w:rsidRPr="00AC6627" w:rsidRDefault="00E76EFB" w:rsidP="00125FA4">
      <w:pPr>
        <w:spacing w:line="256" w:lineRule="auto"/>
        <w:rPr>
          <w:rFonts w:ascii="Times New Roman" w:eastAsia="Times New Roman" w:hAnsi="Times New Roman" w:cs="Times New Roman"/>
          <w:szCs w:val="22"/>
          <w:lang w:val="en-AU" w:eastAsia="en-AU"/>
        </w:rPr>
      </w:pPr>
      <w:r w:rsidRPr="00AC6627">
        <w:rPr>
          <w:rFonts w:eastAsia="Calibri" w:hAnsi="Arial" w:cs="Times New Roman"/>
          <w:kern w:val="24"/>
          <w:szCs w:val="22"/>
          <w:lang w:val="en-AU" w:eastAsia="en-AU"/>
        </w:rPr>
        <w:t>Some students have been able to more quickly progress in their learning in the remote and flexible learning environment, others have maintained their rate of progress, and some have, despite their best efforts and those of their families and teachers, fallen behind. </w:t>
      </w:r>
    </w:p>
    <w:p w14:paraId="1453F15D" w14:textId="77777777" w:rsidR="00E76EFB" w:rsidRPr="00AC6627" w:rsidRDefault="00E76EFB" w:rsidP="00125FA4">
      <w:pPr>
        <w:spacing w:line="256" w:lineRule="auto"/>
        <w:rPr>
          <w:rFonts w:ascii="Times New Roman" w:eastAsia="Times New Roman" w:hAnsi="Times New Roman" w:cs="Times New Roman"/>
          <w:szCs w:val="22"/>
          <w:lang w:val="en-AU" w:eastAsia="en-AU"/>
        </w:rPr>
      </w:pPr>
      <w:r w:rsidRPr="00AC6627">
        <w:rPr>
          <w:rFonts w:eastAsia="Calibri" w:hAnsi="Arial" w:cs="Times New Roman"/>
          <w:kern w:val="24"/>
          <w:szCs w:val="22"/>
          <w:lang w:val="en-AU" w:eastAsia="en-AU"/>
        </w:rPr>
        <w:t>Our priority will be to ensure those who have fallen behind can catch up and those who have progressed significantly can continue to be extended and stretched in their learning.</w:t>
      </w:r>
    </w:p>
    <w:p w14:paraId="735F374D" w14:textId="77777777" w:rsidR="00E76EFB" w:rsidRPr="00AC6627" w:rsidRDefault="00E76EFB" w:rsidP="00125FA4">
      <w:pPr>
        <w:rPr>
          <w:rFonts w:ascii="Times New Roman" w:eastAsia="Times New Roman" w:hAnsi="Times New Roman" w:cs="Times New Roman"/>
          <w:szCs w:val="22"/>
          <w:lang w:val="en-AU" w:eastAsia="en-AU"/>
        </w:rPr>
      </w:pPr>
      <w:r w:rsidRPr="00AC6627">
        <w:rPr>
          <w:rFonts w:eastAsia="Arial" w:hAnsi="Arial" w:cs="Arial"/>
          <w:kern w:val="24"/>
          <w:szCs w:val="22"/>
          <w:lang w:val="en-AU" w:eastAsia="en-AU"/>
        </w:rPr>
        <w:t>Student voice and student agency should inform how we provide continuity of learning and support for every student in this environment.</w:t>
      </w:r>
    </w:p>
    <w:p w14:paraId="010ACA35" w14:textId="591381E0" w:rsidR="00E76EFB" w:rsidRPr="00AC6627" w:rsidRDefault="00E76EFB" w:rsidP="00F111CD">
      <w:pPr>
        <w:spacing w:after="0"/>
        <w:rPr>
          <w:rFonts w:ascii="Times New Roman" w:eastAsia="Times New Roman" w:hAnsi="Times New Roman" w:cs="Times New Roman"/>
          <w:szCs w:val="22"/>
          <w:lang w:val="en-AU" w:eastAsia="en-AU"/>
        </w:rPr>
      </w:pPr>
      <w:r w:rsidRPr="00AC6627">
        <w:rPr>
          <w:rFonts w:eastAsiaTheme="minorEastAsia" w:hAnsi="Arial" w:cs="Times New Roman"/>
          <w:kern w:val="24"/>
          <w:szCs w:val="22"/>
          <w:lang w:val="en-AU" w:eastAsia="en-AU"/>
        </w:rPr>
        <w:t xml:space="preserve">Literacy and numeracy across the curriculum </w:t>
      </w:r>
      <w:r w:rsidR="00081456" w:rsidRPr="00AC6627">
        <w:rPr>
          <w:rFonts w:eastAsiaTheme="minorEastAsia" w:hAnsi="Arial" w:cs="Times New Roman"/>
          <w:kern w:val="24"/>
          <w:szCs w:val="22"/>
          <w:lang w:val="en-AU" w:eastAsia="en-AU"/>
        </w:rPr>
        <w:t>remain</w:t>
      </w:r>
      <w:r w:rsidRPr="00AC6627">
        <w:rPr>
          <w:rFonts w:eastAsiaTheme="minorEastAsia" w:hAnsi="Arial" w:cs="Times New Roman"/>
          <w:kern w:val="24"/>
          <w:szCs w:val="22"/>
          <w:lang w:val="en-AU" w:eastAsia="en-AU"/>
        </w:rPr>
        <w:t xml:space="preserve"> a focus, with schools also adapting their teaching and learning program in Term 4 to be responsive to the needs of their students.  </w:t>
      </w:r>
    </w:p>
    <w:p w14:paraId="15FBF7F9" w14:textId="77777777" w:rsidR="00A00254" w:rsidRPr="00AC6627" w:rsidRDefault="00A00254" w:rsidP="00A00254">
      <w:pPr>
        <w:pStyle w:val="Heading3"/>
      </w:pPr>
      <w:r w:rsidRPr="00AC6627">
        <w:t xml:space="preserve">Priority 3 </w:t>
      </w:r>
      <w:r w:rsidR="008347D2" w:rsidRPr="00AC6627">
        <w:t>–</w:t>
      </w:r>
      <w:r w:rsidRPr="00AC6627">
        <w:t xml:space="preserve"> Transitions</w:t>
      </w:r>
    </w:p>
    <w:p w14:paraId="7E64BF15" w14:textId="77777777" w:rsidR="00E76EFB" w:rsidRPr="00AC6627" w:rsidRDefault="00E76EFB" w:rsidP="00125FA4">
      <w:pPr>
        <w:spacing w:line="256" w:lineRule="auto"/>
        <w:rPr>
          <w:rFonts w:ascii="Times New Roman" w:eastAsia="Times New Roman" w:hAnsi="Times New Roman" w:cs="Times New Roman"/>
          <w:szCs w:val="22"/>
          <w:lang w:val="en-AU" w:eastAsia="en-AU"/>
        </w:rPr>
      </w:pPr>
      <w:r w:rsidRPr="00AC6627">
        <w:rPr>
          <w:rFonts w:eastAsiaTheme="minorEastAsia" w:hAnsi="Arial" w:cs="Times New Roman"/>
          <w:kern w:val="24"/>
          <w:szCs w:val="22"/>
          <w:lang w:val="en-US" w:eastAsia="en-AU"/>
        </w:rPr>
        <w:t xml:space="preserve">Term 4 is a critical period, particularly for the children moving from kindergarten into Prep, from Grade 6 into Year 7, and those in Year 12 moving into employment or further education and training. </w:t>
      </w:r>
      <w:r w:rsidRPr="00AC6627">
        <w:rPr>
          <w:rFonts w:eastAsiaTheme="minorEastAsia" w:hAnsi="Arial" w:cs="Times New Roman"/>
          <w:kern w:val="24"/>
          <w:szCs w:val="22"/>
          <w:lang w:val="en-AU" w:eastAsia="en-AU"/>
        </w:rPr>
        <w:t>Some students with disability face a significant milestone transitioning from school to community engagement, vocational pathways and independent living.</w:t>
      </w:r>
    </w:p>
    <w:p w14:paraId="7A0373BC" w14:textId="77777777" w:rsidR="00E76EFB" w:rsidRPr="00AC6627" w:rsidRDefault="00E76EFB" w:rsidP="00125FA4">
      <w:pPr>
        <w:spacing w:line="256" w:lineRule="auto"/>
        <w:rPr>
          <w:rFonts w:ascii="Times New Roman" w:eastAsia="Times New Roman" w:hAnsi="Times New Roman" w:cs="Times New Roman"/>
          <w:szCs w:val="22"/>
          <w:lang w:val="en-AU" w:eastAsia="en-AU"/>
        </w:rPr>
      </w:pPr>
      <w:r w:rsidRPr="00AC6627">
        <w:rPr>
          <w:rFonts w:eastAsiaTheme="minorEastAsia" w:hAnsi="Arial" w:cs="Times New Roman"/>
          <w:kern w:val="24"/>
          <w:szCs w:val="22"/>
          <w:lang w:val="en-US" w:eastAsia="en-AU"/>
        </w:rPr>
        <w:t xml:space="preserve">Students in other year levels will also prepare for a change of teachers and new classmates. </w:t>
      </w:r>
    </w:p>
    <w:p w14:paraId="717BF97E" w14:textId="77777777" w:rsidR="00E76EFB" w:rsidRPr="00AC6627" w:rsidRDefault="00E76EFB" w:rsidP="00125FA4">
      <w:pPr>
        <w:spacing w:line="256" w:lineRule="auto"/>
        <w:rPr>
          <w:rFonts w:ascii="Times New Roman" w:eastAsia="Times New Roman" w:hAnsi="Times New Roman" w:cs="Times New Roman"/>
          <w:szCs w:val="22"/>
          <w:lang w:val="en-AU" w:eastAsia="en-AU"/>
        </w:rPr>
      </w:pPr>
      <w:r w:rsidRPr="00AC6627">
        <w:rPr>
          <w:rFonts w:eastAsiaTheme="minorEastAsia" w:hAnsi="Arial" w:cs="Times New Roman"/>
          <w:kern w:val="24"/>
          <w:szCs w:val="22"/>
          <w:lang w:val="en-US" w:eastAsia="en-AU"/>
        </w:rPr>
        <w:t>A key focus of Term 4 will be to make every effort to ensure each of these end-of-year and beginning-of-year transitions occurs as successfully as possible. This includes finding contextually</w:t>
      </w:r>
      <w:r w:rsidR="002200AD" w:rsidRPr="00AC6627">
        <w:rPr>
          <w:rFonts w:eastAsiaTheme="minorEastAsia" w:hAnsi="Arial" w:cs="Times New Roman"/>
          <w:kern w:val="24"/>
          <w:szCs w:val="22"/>
          <w:lang w:val="en-US" w:eastAsia="en-AU"/>
        </w:rPr>
        <w:t xml:space="preserve"> </w:t>
      </w:r>
      <w:r w:rsidRPr="00AC6627">
        <w:rPr>
          <w:rFonts w:eastAsiaTheme="minorEastAsia" w:hAnsi="Arial" w:cs="Times New Roman"/>
          <w:kern w:val="24"/>
          <w:szCs w:val="22"/>
          <w:lang w:val="en-US" w:eastAsia="en-AU"/>
        </w:rPr>
        <w:t xml:space="preserve">appropriate ways to conduct orientations and end-of-year celebrations and ensuring transition information captures additional details as necessary. </w:t>
      </w:r>
    </w:p>
    <w:p w14:paraId="3DC8F661" w14:textId="5FED1AA0" w:rsidR="001A6E4E" w:rsidRPr="00AC6627" w:rsidRDefault="00A83137" w:rsidP="00A36393">
      <w:pPr>
        <w:pStyle w:val="Heading2numbered"/>
      </w:pPr>
      <w:bookmarkStart w:id="9" w:name="_Toc52552354"/>
      <w:r w:rsidRPr="00AC6627">
        <w:lastRenderedPageBreak/>
        <w:t>S</w:t>
      </w:r>
      <w:r w:rsidR="0011781A" w:rsidRPr="00AC6627">
        <w:t xml:space="preserve">chool operations for Term </w:t>
      </w:r>
      <w:bookmarkEnd w:id="4"/>
      <w:bookmarkEnd w:id="5"/>
      <w:bookmarkEnd w:id="6"/>
      <w:r w:rsidR="00083B7B" w:rsidRPr="00AC6627">
        <w:t>4</w:t>
      </w:r>
      <w:bookmarkStart w:id="10" w:name="_Toc48643230"/>
      <w:bookmarkStart w:id="11" w:name="_Hlk49970385"/>
      <w:bookmarkEnd w:id="7"/>
      <w:bookmarkEnd w:id="9"/>
    </w:p>
    <w:p w14:paraId="61A0B3D0" w14:textId="77777777" w:rsidR="00CD4E76" w:rsidRPr="00AC6627" w:rsidRDefault="007C26A4" w:rsidP="001623AD">
      <w:pPr>
        <w:pStyle w:val="Heading3"/>
        <w:rPr>
          <w:strike/>
          <w:lang w:val="en-AU"/>
        </w:rPr>
      </w:pPr>
      <w:r w:rsidRPr="00AC6627">
        <w:t xml:space="preserve">Easing coronavirus (COVID-19) restrictions </w:t>
      </w:r>
      <w:r w:rsidR="009E2D5D" w:rsidRPr="00AC6627">
        <w:t>and transition back to on</w:t>
      </w:r>
      <w:r w:rsidR="008331A5" w:rsidRPr="00AC6627">
        <w:t>-</w:t>
      </w:r>
      <w:r w:rsidR="009E2D5D" w:rsidRPr="00AC6627">
        <w:t xml:space="preserve">site </w:t>
      </w:r>
      <w:r w:rsidR="008331A5" w:rsidRPr="00AC6627">
        <w:t>learning</w:t>
      </w:r>
      <w:r w:rsidRPr="00AC6627">
        <w:t xml:space="preserve"> </w:t>
      </w:r>
      <w:bookmarkEnd w:id="10"/>
    </w:p>
    <w:p w14:paraId="5ED4B2EE" w14:textId="6B87A147" w:rsidR="00DB2C3A" w:rsidRPr="00AC6627" w:rsidRDefault="002175E4" w:rsidP="00F111CD">
      <w:pPr>
        <w:rPr>
          <w:color w:val="53565A"/>
        </w:rPr>
      </w:pPr>
      <w:r w:rsidRPr="00AC6627">
        <w:t>The</w:t>
      </w:r>
      <w:r w:rsidR="0041772C" w:rsidRPr="00AC6627">
        <w:t xml:space="preserve"> Term 4</w:t>
      </w:r>
      <w:r w:rsidRPr="00AC6627">
        <w:t xml:space="preserve"> Operations Guide</w:t>
      </w:r>
      <w:r w:rsidR="0056194F" w:rsidRPr="00AC6627">
        <w:rPr>
          <w:i/>
          <w:iCs/>
        </w:rPr>
        <w:t xml:space="preserve"> </w:t>
      </w:r>
      <w:r w:rsidRPr="00AC6627">
        <w:t>supports schools to mak</w:t>
      </w:r>
      <w:r w:rsidR="009E2D5D" w:rsidRPr="00AC6627">
        <w:t xml:space="preserve">e an </w:t>
      </w:r>
      <w:r w:rsidRPr="00AC6627">
        <w:t>effective transition</w:t>
      </w:r>
      <w:r w:rsidR="0056194F" w:rsidRPr="00AC6627">
        <w:t xml:space="preserve"> </w:t>
      </w:r>
      <w:r w:rsidRPr="00AC6627">
        <w:t>back to on-site schooling</w:t>
      </w:r>
      <w:r w:rsidR="0045168F" w:rsidRPr="00AC6627">
        <w:t xml:space="preserve"> and </w:t>
      </w:r>
      <w:r w:rsidR="008331A5" w:rsidRPr="00AC6627">
        <w:t xml:space="preserve">continue to </w:t>
      </w:r>
      <w:r w:rsidR="0045168F" w:rsidRPr="00AC6627">
        <w:t>manage remote and flexible learning</w:t>
      </w:r>
      <w:r w:rsidR="008331A5" w:rsidRPr="00AC6627">
        <w:t xml:space="preserve"> and on-site supervision arrangements</w:t>
      </w:r>
      <w:r w:rsidR="00AB4F86" w:rsidRPr="00AC6627">
        <w:t>,</w:t>
      </w:r>
      <w:r w:rsidR="0045168F" w:rsidRPr="00AC6627">
        <w:t xml:space="preserve"> </w:t>
      </w:r>
      <w:r w:rsidR="008331A5" w:rsidRPr="00AC6627">
        <w:t>where relevant</w:t>
      </w:r>
      <w:r w:rsidRPr="00AC6627">
        <w:t>. The core elements of</w:t>
      </w:r>
      <w:r w:rsidR="0056194F" w:rsidRPr="00AC6627">
        <w:t xml:space="preserve"> </w:t>
      </w:r>
      <w:r w:rsidRPr="00AC6627">
        <w:t>this approach are</w:t>
      </w:r>
      <w:r w:rsidR="004E7407" w:rsidRPr="00AC6627">
        <w:t xml:space="preserve"> below.</w:t>
      </w:r>
      <w:r w:rsidR="004E7407" w:rsidRPr="00AC6627">
        <w:rPr>
          <w:color w:val="53565A"/>
        </w:rPr>
        <w:t xml:space="preserve"> </w:t>
      </w:r>
    </w:p>
    <w:p w14:paraId="798C13B6" w14:textId="77777777" w:rsidR="0055639A" w:rsidRPr="00AC6627" w:rsidRDefault="0055639A" w:rsidP="0055639A">
      <w:pPr>
        <w:pStyle w:val="Heading3"/>
        <w:rPr>
          <w:lang w:val="en-AU"/>
        </w:rPr>
      </w:pPr>
      <w:r w:rsidRPr="00AC6627">
        <w:rPr>
          <w:lang w:val="en-AU"/>
        </w:rPr>
        <w:t>5 – 9 October (first week of Term 4)</w:t>
      </w:r>
    </w:p>
    <w:p w14:paraId="0DDD2215" w14:textId="77777777" w:rsidR="00CA3ADF" w:rsidRPr="00AC6627" w:rsidRDefault="00CA3ADF" w:rsidP="00CA3ADF">
      <w:pPr>
        <w:pStyle w:val="Heading4"/>
        <w:rPr>
          <w:lang w:val="en-AU"/>
        </w:rPr>
      </w:pPr>
      <w:r w:rsidRPr="00AC6627">
        <w:rPr>
          <w:lang w:val="en-AU"/>
        </w:rPr>
        <w:t>Schools in metropolitan Melbourne</w:t>
      </w:r>
    </w:p>
    <w:p w14:paraId="777147EF" w14:textId="77777777" w:rsidR="0055639A" w:rsidRPr="00AC6627" w:rsidRDefault="0055639A" w:rsidP="008347D2">
      <w:pPr>
        <w:rPr>
          <w:lang w:val="en-AU"/>
        </w:rPr>
      </w:pPr>
      <w:r w:rsidRPr="00AC6627">
        <w:rPr>
          <w:lang w:val="en-AU"/>
        </w:rPr>
        <w:t>Remote and flexible learning will continue for all students</w:t>
      </w:r>
      <w:bookmarkStart w:id="12" w:name="_Hlk51318785"/>
      <w:r w:rsidR="00015A6E" w:rsidRPr="00AC6627">
        <w:rPr>
          <w:lang w:val="en-AU"/>
        </w:rPr>
        <w:t>.</w:t>
      </w:r>
      <w:bookmarkEnd w:id="12"/>
    </w:p>
    <w:p w14:paraId="4FE18087" w14:textId="4D431648" w:rsidR="004342BB" w:rsidRPr="00AC6627" w:rsidRDefault="0055639A" w:rsidP="008347D2">
      <w:pPr>
        <w:rPr>
          <w:lang w:val="en-AU"/>
        </w:rPr>
      </w:pPr>
      <w:bookmarkStart w:id="13" w:name="_Hlk51318978"/>
      <w:r w:rsidRPr="00AC6627">
        <w:rPr>
          <w:lang w:val="en-AU"/>
        </w:rPr>
        <w:t>VCE and VCAL students can only attend on</w:t>
      </w:r>
      <w:r w:rsidR="00EF7148" w:rsidRPr="00AC6627">
        <w:rPr>
          <w:lang w:val="en-AU"/>
        </w:rPr>
        <w:t xml:space="preserve"> </w:t>
      </w:r>
      <w:r w:rsidRPr="00AC6627">
        <w:rPr>
          <w:lang w:val="en-AU"/>
        </w:rPr>
        <w:t>site for essential assessments during this week, including the General Achievement Test (GAT) on Wednesday 7 October.</w:t>
      </w:r>
      <w:r w:rsidR="008331A5" w:rsidRPr="00AC6627">
        <w:rPr>
          <w:lang w:val="en-AU"/>
        </w:rPr>
        <w:t xml:space="preserve"> This includes Year 10 students studying VCE or VCAL subjects.</w:t>
      </w:r>
    </w:p>
    <w:bookmarkEnd w:id="13"/>
    <w:p w14:paraId="190C99AE" w14:textId="77777777" w:rsidR="0055639A" w:rsidRPr="00AC6627" w:rsidRDefault="0055639A" w:rsidP="008347D2">
      <w:pPr>
        <w:rPr>
          <w:lang w:val="en-AU"/>
        </w:rPr>
      </w:pPr>
      <w:r w:rsidRPr="00AC6627">
        <w:rPr>
          <w:lang w:val="en-AU"/>
        </w:rPr>
        <w:t xml:space="preserve">On-site supervision will continue to be provided </w:t>
      </w:r>
      <w:r w:rsidR="008331A5" w:rsidRPr="00AC6627">
        <w:rPr>
          <w:lang w:val="en-AU"/>
        </w:rPr>
        <w:t xml:space="preserve">in limited circumstances </w:t>
      </w:r>
      <w:r w:rsidRPr="00AC6627">
        <w:rPr>
          <w:lang w:val="en-AU"/>
        </w:rPr>
        <w:t xml:space="preserve">consistent with </w:t>
      </w:r>
      <w:r w:rsidR="000C633A" w:rsidRPr="00AC6627">
        <w:rPr>
          <w:lang w:val="en-AU"/>
        </w:rPr>
        <w:t>guidelines</w:t>
      </w:r>
      <w:r w:rsidR="008331A5" w:rsidRPr="00AC6627">
        <w:rPr>
          <w:lang w:val="en-AU"/>
        </w:rPr>
        <w:t xml:space="preserve"> </w:t>
      </w:r>
      <w:r w:rsidR="000C633A" w:rsidRPr="00AC6627">
        <w:rPr>
          <w:lang w:val="en-AU"/>
        </w:rPr>
        <w:t>at Appendix 1.</w:t>
      </w:r>
    </w:p>
    <w:p w14:paraId="13706B80" w14:textId="21BA9ACE" w:rsidR="00BE538A" w:rsidRPr="00AC6627" w:rsidRDefault="00BE538A" w:rsidP="00BE538A">
      <w:pPr>
        <w:pStyle w:val="Heading4"/>
        <w:rPr>
          <w:lang w:val="en-AU"/>
        </w:rPr>
      </w:pPr>
      <w:r w:rsidRPr="00AC6627">
        <w:rPr>
          <w:lang w:val="en-AU"/>
        </w:rPr>
        <w:t>Schools in regional Victoria</w:t>
      </w:r>
    </w:p>
    <w:p w14:paraId="5AD8C552" w14:textId="0ED191BA" w:rsidR="00BE538A" w:rsidRPr="00AC6627" w:rsidRDefault="00BE538A" w:rsidP="00BE538A">
      <w:pPr>
        <w:rPr>
          <w:lang w:val="en-AU"/>
        </w:rPr>
      </w:pPr>
      <w:r w:rsidRPr="00AC6627">
        <w:rPr>
          <w:lang w:val="en-AU"/>
        </w:rPr>
        <w:t xml:space="preserve">Students enrolled in a specialist school in regional Victoria will be able to continue to attend </w:t>
      </w:r>
      <w:r w:rsidR="00910AD7" w:rsidRPr="00AC6627">
        <w:rPr>
          <w:lang w:val="en-AU"/>
        </w:rPr>
        <w:t xml:space="preserve">on site </w:t>
      </w:r>
      <w:r w:rsidRPr="00AC6627">
        <w:rPr>
          <w:lang w:val="en-AU"/>
        </w:rPr>
        <w:t xml:space="preserve">as per arrangements that applied during Term 3. These schools can offer learning materials for students who continue to learn from home. </w:t>
      </w:r>
    </w:p>
    <w:p w14:paraId="4916C0FE" w14:textId="18D04B96" w:rsidR="00BE538A" w:rsidRPr="00AC6627" w:rsidRDefault="00BE538A" w:rsidP="00BE538A">
      <w:pPr>
        <w:rPr>
          <w:lang w:val="en-AU"/>
        </w:rPr>
      </w:pPr>
      <w:r w:rsidRPr="00AC6627">
        <w:rPr>
          <w:lang w:val="en-AU"/>
        </w:rPr>
        <w:t>VCE and VCAL students can only attend on</w:t>
      </w:r>
      <w:r w:rsidR="00B56A09" w:rsidRPr="00AC6627">
        <w:rPr>
          <w:lang w:val="en-AU"/>
        </w:rPr>
        <w:t xml:space="preserve"> </w:t>
      </w:r>
      <w:r w:rsidRPr="00AC6627">
        <w:rPr>
          <w:lang w:val="en-AU"/>
        </w:rPr>
        <w:t>site for essential assessments during this week, including the General Achievement Test (GAT) on Wednesday 7 October. This includes Year 10 students studying VCE or VCAL subjects.</w:t>
      </w:r>
    </w:p>
    <w:p w14:paraId="08F6A0D3" w14:textId="77777777" w:rsidR="003B6BC2" w:rsidRPr="00AC6627" w:rsidRDefault="003B6BC2" w:rsidP="00411FF1">
      <w:pPr>
        <w:rPr>
          <w:lang w:val="en-AU"/>
        </w:rPr>
      </w:pPr>
      <w:r w:rsidRPr="00AC6627">
        <w:rPr>
          <w:b/>
          <w:bCs/>
          <w:lang w:val="en-AU"/>
        </w:rPr>
        <w:t>From Monday 5</w:t>
      </w:r>
      <w:r w:rsidRPr="00AC6627">
        <w:rPr>
          <w:lang w:val="en-AU"/>
        </w:rPr>
        <w:t xml:space="preserve"> </w:t>
      </w:r>
      <w:r w:rsidRPr="00AC6627">
        <w:rPr>
          <w:b/>
          <w:bCs/>
          <w:lang w:val="en-AU"/>
        </w:rPr>
        <w:t>October</w:t>
      </w:r>
      <w:r w:rsidR="00411FF1" w:rsidRPr="00AC6627">
        <w:rPr>
          <w:lang w:val="en-AU"/>
        </w:rPr>
        <w:t xml:space="preserve"> </w:t>
      </w:r>
      <w:r w:rsidRPr="00AC6627">
        <w:t>students enrolled in Prep to Grade 6 in standalone primary schools will return to on-site learning. Schools have the flexibility to stagger the return of year levels between Monday 5 October and Friday 9 October, depending on local circumstances.</w:t>
      </w:r>
      <w:r w:rsidR="00656622" w:rsidRPr="00AC6627">
        <w:t xml:space="preserve"> </w:t>
      </w:r>
    </w:p>
    <w:p w14:paraId="78847C3E" w14:textId="77777777" w:rsidR="00BE538A" w:rsidRPr="00AC6627" w:rsidRDefault="003B6BC2" w:rsidP="00BE538A">
      <w:r w:rsidRPr="00AC6627">
        <w:rPr>
          <w:b/>
          <w:bCs/>
          <w:lang w:val="en-AU"/>
        </w:rPr>
        <w:t>From Thursday 8 Octobe</w:t>
      </w:r>
      <w:r w:rsidR="00411FF1" w:rsidRPr="00AC6627">
        <w:rPr>
          <w:b/>
          <w:bCs/>
          <w:lang w:val="en-AU"/>
        </w:rPr>
        <w:t xml:space="preserve">r </w:t>
      </w:r>
      <w:r w:rsidRPr="00AC6627">
        <w:t>students enrolled in Prep to Grade 6 in P-12 schools will return to on-site learning. Schools have the flexibility to stagger the return of year levels from Thursday 8 October to Monday 12 October, depending on local circumstances.</w:t>
      </w:r>
    </w:p>
    <w:p w14:paraId="30D55D1A" w14:textId="77777777" w:rsidR="00BD06EB" w:rsidRPr="00AC6627" w:rsidRDefault="00BD06EB" w:rsidP="00BD06EB">
      <w:pPr>
        <w:pStyle w:val="Heading3"/>
        <w:rPr>
          <w:lang w:val="en-AU"/>
        </w:rPr>
      </w:pPr>
      <w:r w:rsidRPr="00AC6627">
        <w:rPr>
          <w:lang w:val="en-AU"/>
        </w:rPr>
        <w:t xml:space="preserve">12 </w:t>
      </w:r>
      <w:r w:rsidR="00A36393" w:rsidRPr="00AC6627">
        <w:rPr>
          <w:lang w:val="en-AU"/>
        </w:rPr>
        <w:t xml:space="preserve">– </w:t>
      </w:r>
      <w:r w:rsidR="00005043" w:rsidRPr="00AC6627">
        <w:rPr>
          <w:lang w:val="en-AU"/>
        </w:rPr>
        <w:t xml:space="preserve">16 </w:t>
      </w:r>
      <w:r w:rsidRPr="00AC6627">
        <w:rPr>
          <w:lang w:val="en-AU"/>
        </w:rPr>
        <w:t>October</w:t>
      </w:r>
      <w:r w:rsidR="00005043" w:rsidRPr="00AC6627">
        <w:rPr>
          <w:lang w:val="en-AU"/>
        </w:rPr>
        <w:t xml:space="preserve"> (second week of Term 4) </w:t>
      </w:r>
    </w:p>
    <w:p w14:paraId="0461697E" w14:textId="77777777" w:rsidR="00BD06EB" w:rsidRPr="00AC6627" w:rsidRDefault="00BD06EB" w:rsidP="008347D2">
      <w:pPr>
        <w:pStyle w:val="Heading4"/>
        <w:rPr>
          <w:lang w:val="en-AU"/>
        </w:rPr>
      </w:pPr>
      <w:bookmarkStart w:id="14" w:name="_Hlk51318279"/>
      <w:r w:rsidRPr="00AC6627">
        <w:rPr>
          <w:lang w:val="en-AU"/>
        </w:rPr>
        <w:t>Schools in metropolitan Melbourne</w:t>
      </w:r>
    </w:p>
    <w:p w14:paraId="2818BF59" w14:textId="215F687B" w:rsidR="009A0C07" w:rsidRPr="00AC6627" w:rsidRDefault="00BD06EB" w:rsidP="008347D2">
      <w:pPr>
        <w:rPr>
          <w:lang w:val="en-AU"/>
        </w:rPr>
      </w:pPr>
      <w:bookmarkStart w:id="15" w:name="_Hlk50366125"/>
      <w:bookmarkEnd w:id="14"/>
      <w:r w:rsidRPr="00AC6627">
        <w:rPr>
          <w:lang w:val="en-AU"/>
        </w:rPr>
        <w:t xml:space="preserve">Students in Prep to </w:t>
      </w:r>
      <w:r w:rsidR="0064289D" w:rsidRPr="00AC6627">
        <w:rPr>
          <w:lang w:val="en-AU"/>
        </w:rPr>
        <w:t>Year 7</w:t>
      </w:r>
      <w:r w:rsidRPr="00AC6627">
        <w:rPr>
          <w:lang w:val="en-AU"/>
        </w:rPr>
        <w:t xml:space="preserve"> </w:t>
      </w:r>
      <w:r w:rsidR="0041772C" w:rsidRPr="00AC6627">
        <w:rPr>
          <w:lang w:val="en-AU"/>
        </w:rPr>
        <w:t xml:space="preserve">will </w:t>
      </w:r>
      <w:r w:rsidRPr="00AC6627">
        <w:rPr>
          <w:lang w:val="en-AU"/>
        </w:rPr>
        <w:t xml:space="preserve">return to full-time on-site schooling. </w:t>
      </w:r>
      <w:r w:rsidR="0078266A" w:rsidRPr="00AC6627">
        <w:rPr>
          <w:lang w:val="en-AU"/>
        </w:rPr>
        <w:t>R</w:t>
      </w:r>
      <w:r w:rsidRPr="00AC6627">
        <w:rPr>
          <w:lang w:val="en-AU"/>
        </w:rPr>
        <w:t>emote learning will not continue for these year levels.</w:t>
      </w:r>
      <w:r w:rsidR="009A0C07" w:rsidRPr="00AC6627">
        <w:rPr>
          <w:lang w:val="en-AU"/>
        </w:rPr>
        <w:t xml:space="preserve"> </w:t>
      </w:r>
      <w:r w:rsidR="00C07692" w:rsidRPr="00AC6627">
        <w:rPr>
          <w:lang w:val="en-AU"/>
        </w:rPr>
        <w:t xml:space="preserve">Schools can stagger the return of year levels during that week, with all students in Prep to </w:t>
      </w:r>
      <w:r w:rsidR="0064289D" w:rsidRPr="00AC6627">
        <w:rPr>
          <w:lang w:val="en-AU"/>
        </w:rPr>
        <w:t>Year 7</w:t>
      </w:r>
      <w:r w:rsidR="00C07692" w:rsidRPr="00AC6627">
        <w:rPr>
          <w:lang w:val="en-AU"/>
        </w:rPr>
        <w:t xml:space="preserve"> to be back on</w:t>
      </w:r>
      <w:r w:rsidR="00240B2E" w:rsidRPr="00AC6627">
        <w:rPr>
          <w:lang w:val="en-AU"/>
        </w:rPr>
        <w:t xml:space="preserve"> </w:t>
      </w:r>
      <w:r w:rsidR="00C07692" w:rsidRPr="00AC6627">
        <w:rPr>
          <w:lang w:val="en-AU"/>
        </w:rPr>
        <w:t xml:space="preserve">site by Friday 16 October.  </w:t>
      </w:r>
    </w:p>
    <w:bookmarkEnd w:id="15"/>
    <w:p w14:paraId="58717220" w14:textId="77777777" w:rsidR="00BD06EB" w:rsidRPr="00AC6627" w:rsidRDefault="00BD06EB" w:rsidP="008347D2">
      <w:pPr>
        <w:rPr>
          <w:lang w:val="en-AU"/>
        </w:rPr>
      </w:pPr>
      <w:r w:rsidRPr="00AC6627">
        <w:rPr>
          <w:lang w:val="en-AU"/>
        </w:rPr>
        <w:t>Students in specialist schools return to full-time on-site schooling. Schools can offer learning materials for students who continue to learn from home.</w:t>
      </w:r>
      <w:r w:rsidR="00E40DEC" w:rsidRPr="00AC6627">
        <w:rPr>
          <w:lang w:val="en-AU"/>
        </w:rPr>
        <w:t xml:space="preserve"> </w:t>
      </w:r>
      <w:r w:rsidR="00191AF4" w:rsidRPr="00AC6627">
        <w:rPr>
          <w:lang w:val="en-AU"/>
        </w:rPr>
        <w:t>Specialist schools can stagger the return of different groups over the week.</w:t>
      </w:r>
    </w:p>
    <w:p w14:paraId="133429B1" w14:textId="6BEF6575" w:rsidR="00BD06EB" w:rsidRPr="00AC6627" w:rsidRDefault="00BD06EB" w:rsidP="008347D2">
      <w:pPr>
        <w:rPr>
          <w:lang w:val="en-AU"/>
        </w:rPr>
      </w:pPr>
      <w:r w:rsidRPr="00AC6627">
        <w:rPr>
          <w:lang w:val="en-AU"/>
        </w:rPr>
        <w:t>Year 11 and 12 students will attend on-site schooling full</w:t>
      </w:r>
      <w:r w:rsidR="00C353BD" w:rsidRPr="00AC6627">
        <w:rPr>
          <w:lang w:val="en-AU"/>
        </w:rPr>
        <w:t>-</w:t>
      </w:r>
      <w:r w:rsidRPr="00AC6627">
        <w:rPr>
          <w:lang w:val="en-AU"/>
        </w:rPr>
        <w:t>time, and Year 10 students enrolled in a VCE or VCAL program will attend on</w:t>
      </w:r>
      <w:r w:rsidR="00A10D1B" w:rsidRPr="00AC6627">
        <w:rPr>
          <w:lang w:val="en-AU"/>
        </w:rPr>
        <w:t xml:space="preserve"> </w:t>
      </w:r>
      <w:r w:rsidRPr="00AC6627">
        <w:rPr>
          <w:lang w:val="en-AU"/>
        </w:rPr>
        <w:t>site for these classes.</w:t>
      </w:r>
    </w:p>
    <w:p w14:paraId="53302CA3" w14:textId="6437EB0E" w:rsidR="00BD06EB" w:rsidRPr="00AC6627" w:rsidRDefault="00BD06EB" w:rsidP="008347D2">
      <w:pPr>
        <w:rPr>
          <w:lang w:val="en-AU"/>
        </w:rPr>
      </w:pPr>
      <w:r w:rsidRPr="00AC6627">
        <w:rPr>
          <w:lang w:val="en-AU"/>
        </w:rPr>
        <w:t xml:space="preserve">Remote and flexible learning will continue for all students in </w:t>
      </w:r>
      <w:r w:rsidR="0041772C" w:rsidRPr="00AC6627">
        <w:rPr>
          <w:lang w:val="en-AU"/>
        </w:rPr>
        <w:t>y</w:t>
      </w:r>
      <w:r w:rsidRPr="00AC6627">
        <w:rPr>
          <w:lang w:val="en-AU"/>
        </w:rPr>
        <w:t>ear</w:t>
      </w:r>
      <w:r w:rsidR="004C1DD3" w:rsidRPr="00AC6627">
        <w:rPr>
          <w:lang w:val="en-AU"/>
        </w:rPr>
        <w:t xml:space="preserve">s </w:t>
      </w:r>
      <w:r w:rsidR="0064289D" w:rsidRPr="00AC6627">
        <w:rPr>
          <w:lang w:val="en-AU"/>
        </w:rPr>
        <w:t>8</w:t>
      </w:r>
      <w:r w:rsidR="004C1DD3" w:rsidRPr="00AC6627">
        <w:rPr>
          <w:lang w:val="en-AU"/>
        </w:rPr>
        <w:t xml:space="preserve"> to</w:t>
      </w:r>
      <w:r w:rsidRPr="00AC6627">
        <w:rPr>
          <w:lang w:val="en-AU"/>
        </w:rPr>
        <w:t xml:space="preserve"> 10, </w:t>
      </w:r>
      <w:r w:rsidR="008331A5" w:rsidRPr="00AC6627">
        <w:rPr>
          <w:lang w:val="en-AU"/>
        </w:rPr>
        <w:t>with on-site supervision available for eligible students</w:t>
      </w:r>
      <w:r w:rsidR="00D245A5" w:rsidRPr="00AC6627">
        <w:rPr>
          <w:lang w:val="en-AU"/>
        </w:rPr>
        <w:t xml:space="preserve"> consistent with guidelines at Appendix 1.</w:t>
      </w:r>
    </w:p>
    <w:p w14:paraId="6F193731" w14:textId="4616D1C2" w:rsidR="0064289D" w:rsidRPr="00AC6627" w:rsidRDefault="0064289D" w:rsidP="008347D2">
      <w:pPr>
        <w:rPr>
          <w:lang w:val="en-AU"/>
        </w:rPr>
      </w:pPr>
      <w:r w:rsidRPr="00AC6627">
        <w:rPr>
          <w:lang w:val="en-AU"/>
        </w:rPr>
        <w:t>For further information about continuing arrangements for remote and flexible learning, see Appendix 2.</w:t>
      </w:r>
    </w:p>
    <w:p w14:paraId="7A2D5209" w14:textId="505EFB78" w:rsidR="00111397" w:rsidRPr="00AC6627" w:rsidRDefault="00BD06EB" w:rsidP="008347D2">
      <w:pPr>
        <w:rPr>
          <w:rFonts w:asciiTheme="majorHAnsi" w:hAnsiTheme="majorHAnsi" w:cstheme="majorHAnsi"/>
          <w:lang w:val="en-AU"/>
        </w:rPr>
      </w:pPr>
      <w:r w:rsidRPr="00AC6627">
        <w:rPr>
          <w:rStyle w:val="Heading4Char"/>
        </w:rPr>
        <w:t>Schools in regional Victoria</w:t>
      </w:r>
      <w:r w:rsidR="004342BB" w:rsidRPr="00AC6627">
        <w:rPr>
          <w:rFonts w:asciiTheme="majorHAnsi" w:hAnsiTheme="majorHAnsi" w:cstheme="majorHAnsi"/>
          <w:lang w:val="en-AU"/>
        </w:rPr>
        <w:t xml:space="preserve"> </w:t>
      </w:r>
    </w:p>
    <w:p w14:paraId="47978F78" w14:textId="77777777" w:rsidR="00497680" w:rsidRPr="00AC6627" w:rsidRDefault="00493662" w:rsidP="008347D2">
      <w:pPr>
        <w:rPr>
          <w:rFonts w:ascii="Arial" w:hAnsi="Arial" w:cs="Arial"/>
        </w:rPr>
      </w:pPr>
      <w:r w:rsidRPr="00AC6627">
        <w:rPr>
          <w:rFonts w:ascii="Arial" w:hAnsi="Arial" w:cs="Arial"/>
        </w:rPr>
        <w:t>All students</w:t>
      </w:r>
      <w:r w:rsidR="00411FF1" w:rsidRPr="00AC6627">
        <w:rPr>
          <w:rFonts w:ascii="Arial" w:hAnsi="Arial" w:cs="Arial"/>
        </w:rPr>
        <w:t xml:space="preserve"> </w:t>
      </w:r>
      <w:r w:rsidR="008E3445" w:rsidRPr="00AC6627">
        <w:rPr>
          <w:rFonts w:ascii="Arial" w:hAnsi="Arial" w:cs="Arial"/>
        </w:rPr>
        <w:t xml:space="preserve">will return to on-site learning. </w:t>
      </w:r>
      <w:r w:rsidRPr="00AC6627">
        <w:rPr>
          <w:rFonts w:ascii="Arial" w:hAnsi="Arial" w:cs="Arial"/>
        </w:rPr>
        <w:t xml:space="preserve"> </w:t>
      </w:r>
    </w:p>
    <w:p w14:paraId="37B127E5" w14:textId="66E20F72" w:rsidR="00493662" w:rsidRPr="00AC6627" w:rsidRDefault="00493662" w:rsidP="008347D2">
      <w:pPr>
        <w:rPr>
          <w:lang w:val="en-AU"/>
        </w:rPr>
      </w:pPr>
      <w:r w:rsidRPr="00AC6627">
        <w:rPr>
          <w:rFonts w:ascii="Arial" w:hAnsi="Arial" w:cs="Arial"/>
        </w:rPr>
        <w:lastRenderedPageBreak/>
        <w:t xml:space="preserve">Schools </w:t>
      </w:r>
      <w:r w:rsidR="008E3445" w:rsidRPr="00AC6627">
        <w:rPr>
          <w:rFonts w:ascii="Arial" w:hAnsi="Arial" w:cs="Arial"/>
        </w:rPr>
        <w:t>have the flexibility to</w:t>
      </w:r>
      <w:r w:rsidRPr="00AC6627">
        <w:rPr>
          <w:rFonts w:ascii="Arial" w:hAnsi="Arial" w:cs="Arial"/>
        </w:rPr>
        <w:t xml:space="preserve"> stagger the return of </w:t>
      </w:r>
      <w:r w:rsidR="0041772C" w:rsidRPr="00AC6627">
        <w:rPr>
          <w:rFonts w:ascii="Arial" w:hAnsi="Arial" w:cs="Arial"/>
        </w:rPr>
        <w:t>y</w:t>
      </w:r>
      <w:r w:rsidR="008E3445" w:rsidRPr="00AC6627">
        <w:rPr>
          <w:rFonts w:ascii="Arial" w:hAnsi="Arial" w:cs="Arial"/>
        </w:rPr>
        <w:t>ears 7 to 10 from Monday 12 October to Friday 16 October, depending on local circumstances.</w:t>
      </w:r>
      <w:r w:rsidRPr="00AC6627">
        <w:rPr>
          <w:rFonts w:ascii="Arial" w:hAnsi="Arial" w:cs="Arial"/>
        </w:rPr>
        <w:t xml:space="preserve"> This decision can be made by individual schools or networks/clusters of schools.</w:t>
      </w:r>
    </w:p>
    <w:p w14:paraId="15A0E32C" w14:textId="1D20DC51" w:rsidR="00801F71" w:rsidRPr="00AC6627" w:rsidRDefault="0064289D" w:rsidP="00801F71">
      <w:pPr>
        <w:pStyle w:val="Heading3"/>
        <w:rPr>
          <w:lang w:val="en-AU"/>
        </w:rPr>
      </w:pPr>
      <w:r w:rsidRPr="00AC6627">
        <w:rPr>
          <w:lang w:val="en-AU"/>
        </w:rPr>
        <w:t>26 October (fourth week of Term 4)</w:t>
      </w:r>
      <w:r w:rsidR="00C353BD" w:rsidRPr="00AC6627">
        <w:rPr>
          <w:lang w:val="en-AU"/>
        </w:rPr>
        <w:t xml:space="preserve"> </w:t>
      </w:r>
    </w:p>
    <w:p w14:paraId="49F3E8F2" w14:textId="3F583CF2" w:rsidR="00772F1E" w:rsidRPr="00AC6627" w:rsidRDefault="00772F1E" w:rsidP="00772F1E">
      <w:pPr>
        <w:pStyle w:val="Heading4"/>
        <w:rPr>
          <w:lang w:val="en-AU"/>
        </w:rPr>
      </w:pPr>
      <w:r w:rsidRPr="00AC6627">
        <w:rPr>
          <w:lang w:val="en-AU"/>
        </w:rPr>
        <w:t xml:space="preserve">Students in </w:t>
      </w:r>
      <w:r w:rsidR="000E271A" w:rsidRPr="00AC6627">
        <w:rPr>
          <w:lang w:val="en-AU"/>
        </w:rPr>
        <w:t>y</w:t>
      </w:r>
      <w:r w:rsidRPr="00AC6627">
        <w:rPr>
          <w:lang w:val="en-AU"/>
        </w:rPr>
        <w:t xml:space="preserve">ears </w:t>
      </w:r>
      <w:r w:rsidR="000E271A" w:rsidRPr="00AC6627">
        <w:rPr>
          <w:lang w:val="en-AU"/>
        </w:rPr>
        <w:t>8</w:t>
      </w:r>
      <w:r w:rsidRPr="00AC6627">
        <w:rPr>
          <w:lang w:val="en-AU"/>
        </w:rPr>
        <w:t xml:space="preserve"> to </w:t>
      </w:r>
      <w:r w:rsidR="000E271A" w:rsidRPr="00AC6627">
        <w:rPr>
          <w:lang w:val="en-AU"/>
        </w:rPr>
        <w:t>10</w:t>
      </w:r>
      <w:r w:rsidRPr="00AC6627">
        <w:rPr>
          <w:lang w:val="en-AU"/>
        </w:rPr>
        <w:t xml:space="preserve"> attending schools in metropolitan Melbourne</w:t>
      </w:r>
    </w:p>
    <w:p w14:paraId="1F318624" w14:textId="77777777" w:rsidR="00772F1E" w:rsidRPr="00AC6627" w:rsidRDefault="00772F1E" w:rsidP="00167FAC">
      <w:pPr>
        <w:rPr>
          <w:lang w:val="en-AU"/>
        </w:rPr>
      </w:pPr>
    </w:p>
    <w:p w14:paraId="1804684C" w14:textId="59FDECBB" w:rsidR="00085E97" w:rsidRPr="00AC6627" w:rsidRDefault="0064289D" w:rsidP="008347D2">
      <w:pPr>
        <w:rPr>
          <w:lang w:val="en-AU"/>
        </w:rPr>
      </w:pPr>
      <w:r w:rsidRPr="00AC6627">
        <w:rPr>
          <w:lang w:val="en-AU"/>
        </w:rPr>
        <w:t>S</w:t>
      </w:r>
      <w:r w:rsidR="00801F71" w:rsidRPr="00AC6627">
        <w:rPr>
          <w:lang w:val="en-AU"/>
        </w:rPr>
        <w:t xml:space="preserve">tudents </w:t>
      </w:r>
      <w:r w:rsidRPr="00AC6627">
        <w:rPr>
          <w:lang w:val="en-AU"/>
        </w:rPr>
        <w:t xml:space="preserve">in </w:t>
      </w:r>
      <w:r w:rsidR="006F3264" w:rsidRPr="00AC6627">
        <w:rPr>
          <w:lang w:val="en-AU"/>
        </w:rPr>
        <w:t xml:space="preserve">years </w:t>
      </w:r>
      <w:r w:rsidRPr="00AC6627">
        <w:rPr>
          <w:lang w:val="en-AU"/>
        </w:rPr>
        <w:t>8</w:t>
      </w:r>
      <w:r w:rsidR="00E30754" w:rsidRPr="00AC6627">
        <w:rPr>
          <w:lang w:val="en-AU"/>
        </w:rPr>
        <w:t xml:space="preserve"> </w:t>
      </w:r>
      <w:r w:rsidR="00801F71" w:rsidRPr="00AC6627">
        <w:rPr>
          <w:lang w:val="en-AU"/>
        </w:rPr>
        <w:t xml:space="preserve">to 10 in metropolitan Melbourne will </w:t>
      </w:r>
      <w:r w:rsidRPr="00AC6627">
        <w:rPr>
          <w:lang w:val="en-AU"/>
        </w:rPr>
        <w:t xml:space="preserve">return to full-time on-site schooling </w:t>
      </w:r>
      <w:r w:rsidR="00EA6984" w:rsidRPr="00AC6627">
        <w:rPr>
          <w:lang w:val="en-AU"/>
        </w:rPr>
        <w:t>from</w:t>
      </w:r>
      <w:r w:rsidR="00772F1E" w:rsidRPr="00AC6627">
        <w:rPr>
          <w:lang w:val="en-AU"/>
        </w:rPr>
        <w:t xml:space="preserve"> Monday 26 October</w:t>
      </w:r>
      <w:r w:rsidR="00801F71" w:rsidRPr="00AC6627">
        <w:rPr>
          <w:lang w:val="en-AU"/>
        </w:rPr>
        <w:t xml:space="preserve">. </w:t>
      </w:r>
    </w:p>
    <w:p w14:paraId="6E8236A8" w14:textId="5D05FF03" w:rsidR="00695CB7" w:rsidRPr="00AC6627" w:rsidRDefault="000754A6" w:rsidP="00695CB7">
      <w:pPr>
        <w:pStyle w:val="Heading3"/>
        <w:rPr>
          <w:color w:val="0070C0"/>
          <w:lang w:val="en-AU"/>
        </w:rPr>
      </w:pPr>
      <w:r w:rsidRPr="00AC6627">
        <w:t xml:space="preserve">Other arrangements for </w:t>
      </w:r>
      <w:r w:rsidR="006F3264" w:rsidRPr="00AC6627">
        <w:t xml:space="preserve">metropolitan </w:t>
      </w:r>
      <w:r w:rsidRPr="00AC6627">
        <w:t xml:space="preserve">Melbourne and </w:t>
      </w:r>
      <w:r w:rsidR="006F3264" w:rsidRPr="00AC6627">
        <w:t xml:space="preserve">regional </w:t>
      </w:r>
      <w:r w:rsidRPr="00AC6627">
        <w:t>Victoria</w:t>
      </w:r>
    </w:p>
    <w:p w14:paraId="547E3C20" w14:textId="4A14FDCA" w:rsidR="00497680" w:rsidRPr="00AC6627" w:rsidRDefault="00695CB7" w:rsidP="00D726A5">
      <w:pPr>
        <w:rPr>
          <w:lang w:val="en-AU"/>
        </w:rPr>
      </w:pPr>
      <w:r w:rsidRPr="00AC6627">
        <w:rPr>
          <w:lang w:val="en-AU"/>
        </w:rPr>
        <w:t>Students and staff who live in metropolitan Melbourne and are enrolled in or work in a school in regional Victoria will be able to attend on</w:t>
      </w:r>
      <w:r w:rsidR="00657E33" w:rsidRPr="00AC6627">
        <w:rPr>
          <w:lang w:val="en-AU"/>
        </w:rPr>
        <w:t xml:space="preserve"> </w:t>
      </w:r>
      <w:r w:rsidRPr="00AC6627">
        <w:rPr>
          <w:lang w:val="en-AU"/>
        </w:rPr>
        <w:t>site, consistent with the arrangements above.</w:t>
      </w:r>
      <w:r w:rsidR="00D726A5" w:rsidRPr="00AC6627">
        <w:rPr>
          <w:lang w:val="en-AU"/>
        </w:rPr>
        <w:t xml:space="preserve"> </w:t>
      </w:r>
    </w:p>
    <w:p w14:paraId="1477C23F" w14:textId="1C67C85C" w:rsidR="00695CB7" w:rsidRPr="00AC6627" w:rsidRDefault="00695CB7" w:rsidP="00D726A5">
      <w:pPr>
        <w:rPr>
          <w:lang w:val="en-AU"/>
        </w:rPr>
      </w:pPr>
      <w:r w:rsidRPr="00AC6627">
        <w:rPr>
          <w:lang w:val="en-AU"/>
        </w:rPr>
        <w:t>Students and staff who live in regional Victoria and are enrolled in or work in a school in metropolitan Melbourne will continue with arrangements applicable to metropolitan Melbourne.</w:t>
      </w:r>
    </w:p>
    <w:p w14:paraId="75B3A7F9" w14:textId="77777777" w:rsidR="005D4D9C" w:rsidRPr="00AC6627" w:rsidRDefault="005D4D9C" w:rsidP="008347D2">
      <w:pPr>
        <w:pStyle w:val="Heading2numbered"/>
      </w:pPr>
      <w:bookmarkStart w:id="16" w:name="_Toc47684437"/>
      <w:bookmarkStart w:id="17" w:name="_Toc48643253"/>
      <w:bookmarkStart w:id="18" w:name="_Toc48643344"/>
      <w:bookmarkStart w:id="19" w:name="_Toc52552355"/>
      <w:bookmarkStart w:id="20" w:name="_Hlk50576639"/>
      <w:r w:rsidRPr="00AC6627">
        <w:t>Other school and curriculum settings</w:t>
      </w:r>
      <w:bookmarkEnd w:id="16"/>
      <w:bookmarkEnd w:id="17"/>
      <w:bookmarkEnd w:id="18"/>
      <w:bookmarkEnd w:id="19"/>
    </w:p>
    <w:p w14:paraId="164DBAAF" w14:textId="77777777" w:rsidR="00C85C4B" w:rsidRPr="00AC6627" w:rsidRDefault="00C85C4B" w:rsidP="00F111CD">
      <w:pPr>
        <w:pStyle w:val="Heading3"/>
      </w:pPr>
      <w:r w:rsidRPr="00AC6627">
        <w:t>Victorian School of Languages and community language schools</w:t>
      </w:r>
    </w:p>
    <w:p w14:paraId="1AEF562F" w14:textId="22591736" w:rsidR="00085E97" w:rsidRPr="00AC6627" w:rsidRDefault="005D4D9C" w:rsidP="008347D2">
      <w:r w:rsidRPr="00AC6627">
        <w:t xml:space="preserve">The Victorian School of Languages </w:t>
      </w:r>
      <w:r w:rsidR="004E3A86" w:rsidRPr="00AC6627">
        <w:t>(and c</w:t>
      </w:r>
      <w:r w:rsidRPr="00AC6627">
        <w:t xml:space="preserve">ommunity </w:t>
      </w:r>
      <w:r w:rsidR="004E3A86" w:rsidRPr="00AC6627">
        <w:t>l</w:t>
      </w:r>
      <w:r w:rsidRPr="00AC6627">
        <w:t xml:space="preserve">anguage </w:t>
      </w:r>
      <w:r w:rsidR="004E3A86" w:rsidRPr="00AC6627">
        <w:t>s</w:t>
      </w:r>
      <w:r w:rsidRPr="00AC6627">
        <w:t>chools</w:t>
      </w:r>
      <w:r w:rsidR="004E3A86" w:rsidRPr="00AC6627">
        <w:t xml:space="preserve"> w</w:t>
      </w:r>
      <w:r w:rsidR="00EC1D1B" w:rsidRPr="00AC6627">
        <w:t>h</w:t>
      </w:r>
      <w:r w:rsidR="004E3A86" w:rsidRPr="00AC6627">
        <w:t>ere practicable</w:t>
      </w:r>
      <w:r w:rsidR="00E30754" w:rsidRPr="00AC6627">
        <w:t>)</w:t>
      </w:r>
      <w:r w:rsidR="0017118D" w:rsidRPr="00AC6627">
        <w:rPr>
          <w:color w:val="FF0000"/>
        </w:rPr>
        <w:t xml:space="preserve"> </w:t>
      </w:r>
      <w:r w:rsidR="004E3A86" w:rsidRPr="00AC6627">
        <w:t xml:space="preserve">can resume on-site learning for students studying VCE/VCAL subjects from </w:t>
      </w:r>
      <w:r w:rsidR="006F3264" w:rsidRPr="00AC6627">
        <w:t xml:space="preserve">Monday </w:t>
      </w:r>
      <w:r w:rsidR="004E3A86" w:rsidRPr="00AC6627">
        <w:t>12 October, in line with other government schools</w:t>
      </w:r>
      <w:r w:rsidR="00E44BB1" w:rsidRPr="00AC6627">
        <w:t xml:space="preserve">. </w:t>
      </w:r>
    </w:p>
    <w:p w14:paraId="3EFF8605" w14:textId="6A7162FC" w:rsidR="0017118D" w:rsidRPr="00AC6627" w:rsidRDefault="00E44BB1" w:rsidP="008347D2">
      <w:r w:rsidRPr="00AC6627">
        <w:t xml:space="preserve">Other year levels </w:t>
      </w:r>
      <w:r w:rsidR="00407E3B" w:rsidRPr="00AC6627">
        <w:t>should continue remote learning until further notice</w:t>
      </w:r>
      <w:r w:rsidR="004E3A86" w:rsidRPr="00AC6627">
        <w:t>.</w:t>
      </w:r>
      <w:r w:rsidR="00EC1D1B" w:rsidRPr="00AC6627">
        <w:t xml:space="preserve"> </w:t>
      </w:r>
    </w:p>
    <w:p w14:paraId="6BC53B5D" w14:textId="16F09545" w:rsidR="0040388C" w:rsidRPr="00AC6627" w:rsidRDefault="00663AD6" w:rsidP="0040388C">
      <w:r w:rsidRPr="00AC6627">
        <w:t xml:space="preserve">The following measures should be </w:t>
      </w:r>
      <w:r w:rsidR="003C2D28" w:rsidRPr="00AC6627">
        <w:t xml:space="preserve">put </w:t>
      </w:r>
      <w:r w:rsidRPr="00AC6627">
        <w:t>in place for VCE</w:t>
      </w:r>
      <w:r w:rsidR="00E30754" w:rsidRPr="00AC6627">
        <w:t>/VCAL</w:t>
      </w:r>
      <w:r w:rsidRPr="00AC6627">
        <w:t xml:space="preserve"> students learning on</w:t>
      </w:r>
      <w:r w:rsidR="00C47C10" w:rsidRPr="00AC6627">
        <w:t xml:space="preserve"> </w:t>
      </w:r>
      <w:r w:rsidRPr="00AC6627">
        <w:t>site</w:t>
      </w:r>
      <w:r w:rsidR="006F3264" w:rsidRPr="00AC6627">
        <w:t>.</w:t>
      </w:r>
    </w:p>
    <w:p w14:paraId="08835EEB" w14:textId="77777777" w:rsidR="00663AD6" w:rsidRPr="00AC6627" w:rsidRDefault="00663AD6" w:rsidP="00F111CD">
      <w:pPr>
        <w:pStyle w:val="Bullet1"/>
      </w:pPr>
      <w:r w:rsidRPr="00AC6627">
        <w:t xml:space="preserve">Mixing of students from different educational facilities/schools should be minimised whenever practical.  </w:t>
      </w:r>
    </w:p>
    <w:p w14:paraId="2C458C0F" w14:textId="45674A82" w:rsidR="001D69B1" w:rsidRPr="00AC6627" w:rsidRDefault="00663AD6" w:rsidP="00F111CD">
      <w:pPr>
        <w:pStyle w:val="Bullet1"/>
      </w:pPr>
      <w:r w:rsidRPr="00AC6627">
        <w:t>Use of shared equipment should be avoided where possible</w:t>
      </w:r>
      <w:r w:rsidR="004D6D69" w:rsidRPr="00AC6627">
        <w:t>. W</w:t>
      </w:r>
      <w:r w:rsidRPr="00AC6627">
        <w:t>here this cannot be avoided, cleaning and disinfection between uses should be performed.</w:t>
      </w:r>
    </w:p>
    <w:p w14:paraId="22BB421F" w14:textId="0A63EF98" w:rsidR="0040388C" w:rsidRPr="00AC6627" w:rsidRDefault="00663AD6" w:rsidP="00F111CD">
      <w:pPr>
        <w:pStyle w:val="Bullet1"/>
      </w:pPr>
      <w:r w:rsidRPr="00AC6627">
        <w:rPr>
          <w:lang w:val="en-GB"/>
        </w:rPr>
        <w:t>Strict use</w:t>
      </w:r>
      <w:r w:rsidRPr="00AC6627">
        <w:t xml:space="preserve"> of </w:t>
      </w:r>
      <w:r w:rsidR="00375D78" w:rsidRPr="00AC6627">
        <w:t>face mask</w:t>
      </w:r>
      <w:r w:rsidR="00CF1BB2" w:rsidRPr="00AC6627">
        <w:t xml:space="preserve">s </w:t>
      </w:r>
      <w:r w:rsidRPr="00AC6627">
        <w:t>as per current requirements</w:t>
      </w:r>
      <w:r w:rsidR="00085E97" w:rsidRPr="00AC6627">
        <w:t>.</w:t>
      </w:r>
      <w:r w:rsidRPr="00AC6627">
        <w:t xml:space="preserve"> </w:t>
      </w:r>
    </w:p>
    <w:p w14:paraId="04E46F4A" w14:textId="77777777" w:rsidR="003C2D28" w:rsidRPr="00AC6627" w:rsidRDefault="003C2D28" w:rsidP="00F111CD">
      <w:pPr>
        <w:pStyle w:val="Heading3"/>
        <w:rPr>
          <w:lang w:val="en-AU"/>
        </w:rPr>
      </w:pPr>
      <w:r w:rsidRPr="00AC6627">
        <w:t xml:space="preserve">Tech </w:t>
      </w:r>
      <w:r w:rsidR="00DA0681" w:rsidRPr="00AC6627">
        <w:t>S</w:t>
      </w:r>
      <w:r w:rsidRPr="00AC6627">
        <w:t xml:space="preserve">chools, KIOSC and Science and </w:t>
      </w:r>
      <w:r w:rsidR="00DA0681" w:rsidRPr="00AC6627">
        <w:t>M</w:t>
      </w:r>
      <w:r w:rsidRPr="00AC6627">
        <w:t xml:space="preserve">athematics </w:t>
      </w:r>
      <w:r w:rsidR="00DA0681" w:rsidRPr="00AC6627">
        <w:t>S</w:t>
      </w:r>
      <w:r w:rsidRPr="00AC6627">
        <w:t xml:space="preserve">pecialist </w:t>
      </w:r>
      <w:r w:rsidR="00DA0681" w:rsidRPr="00AC6627">
        <w:t>C</w:t>
      </w:r>
      <w:r w:rsidRPr="00AC6627">
        <w:t>entres</w:t>
      </w:r>
    </w:p>
    <w:p w14:paraId="4A8E1D0F" w14:textId="209421EC" w:rsidR="00276771" w:rsidRPr="00AC6627" w:rsidRDefault="00276771" w:rsidP="00F111CD">
      <w:pPr>
        <w:pStyle w:val="Heading4"/>
      </w:pPr>
      <w:r w:rsidRPr="00AC6627">
        <w:t>Metropolitan Melbourne</w:t>
      </w:r>
    </w:p>
    <w:p w14:paraId="48FDA49C" w14:textId="4F1C7352" w:rsidR="0040388C" w:rsidRPr="00AC6627" w:rsidRDefault="000D6424" w:rsidP="00D26E00">
      <w:r w:rsidRPr="00AC6627">
        <w:t xml:space="preserve">Tech Schools, KIOSC and Science and Mathematics Specialist Centres can </w:t>
      </w:r>
      <w:r w:rsidR="0040388C" w:rsidRPr="00AC6627">
        <w:t xml:space="preserve">resume on-site learning for students studying VCE/VCAL subjects from </w:t>
      </w:r>
      <w:r w:rsidR="00085E97" w:rsidRPr="00AC6627">
        <w:t xml:space="preserve">Monday </w:t>
      </w:r>
      <w:r w:rsidR="0040388C" w:rsidRPr="00AC6627">
        <w:t>12 October, in line with other government schools</w:t>
      </w:r>
      <w:r w:rsidRPr="00AC6627">
        <w:t>.</w:t>
      </w:r>
      <w:r w:rsidR="0040388C" w:rsidRPr="00AC6627">
        <w:t xml:space="preserve"> </w:t>
      </w:r>
      <w:r w:rsidRPr="00AC6627">
        <w:t xml:space="preserve">They </w:t>
      </w:r>
      <w:r w:rsidR="0040388C" w:rsidRPr="00AC6627">
        <w:t xml:space="preserve">should continue remote learning for other year levels until further notice. </w:t>
      </w:r>
    </w:p>
    <w:p w14:paraId="45A0DE8C" w14:textId="4A0BEE52" w:rsidR="0040388C" w:rsidRPr="00AC6627" w:rsidRDefault="0040388C" w:rsidP="00D26E00">
      <w:r w:rsidRPr="00AC6627">
        <w:t>Access should be limited to a single school at a time. No mixing of students from different educational institutions should occur</w:t>
      </w:r>
      <w:r w:rsidR="008B30AD" w:rsidRPr="00AC6627">
        <w:t>.</w:t>
      </w:r>
      <w:r w:rsidRPr="00AC6627">
        <w:t xml:space="preserve"> </w:t>
      </w:r>
      <w:r w:rsidR="008B30AD" w:rsidRPr="00AC6627">
        <w:t>M</w:t>
      </w:r>
      <w:r w:rsidRPr="00AC6627">
        <w:t>ixing of cohorts within a school should be minimised.</w:t>
      </w:r>
    </w:p>
    <w:p w14:paraId="47866D96" w14:textId="46C29296" w:rsidR="00276771" w:rsidRPr="00AC6627" w:rsidRDefault="00276771" w:rsidP="00F111CD">
      <w:pPr>
        <w:pStyle w:val="Heading4"/>
      </w:pPr>
      <w:r w:rsidRPr="00AC6627">
        <w:t>Regional Victoria</w:t>
      </w:r>
    </w:p>
    <w:p w14:paraId="0B26ED56" w14:textId="317E5351" w:rsidR="0017118D" w:rsidRPr="00AC6627" w:rsidRDefault="0017118D" w:rsidP="00D26E00">
      <w:r w:rsidRPr="00AC6627">
        <w:t xml:space="preserve">Tech Schools, KIOSC and Science and Mathematics Specialist Centres in </w:t>
      </w:r>
      <w:r w:rsidR="006F3264" w:rsidRPr="00AC6627">
        <w:t xml:space="preserve">regional </w:t>
      </w:r>
      <w:r w:rsidRPr="00AC6627">
        <w:t xml:space="preserve">Victoria in the context of </w:t>
      </w:r>
      <w:r w:rsidR="009C7743" w:rsidRPr="00AC6627">
        <w:t>the Third Step</w:t>
      </w:r>
      <w:r w:rsidRPr="00AC6627">
        <w:t xml:space="preserve"> and in line with excursions</w:t>
      </w:r>
      <w:r w:rsidR="002F119A" w:rsidRPr="00AC6627">
        <w:t xml:space="preserve">, </w:t>
      </w:r>
      <w:r w:rsidR="00276771" w:rsidRPr="00AC6627">
        <w:t>can r</w:t>
      </w:r>
      <w:r w:rsidR="003C2D28" w:rsidRPr="00AC6627">
        <w:t>esume on</w:t>
      </w:r>
      <w:r w:rsidR="00EA64D0" w:rsidRPr="00AC6627">
        <w:t>-</w:t>
      </w:r>
      <w:r w:rsidR="003C2D28" w:rsidRPr="00AC6627">
        <w:t xml:space="preserve">site learning for students from </w:t>
      </w:r>
      <w:r w:rsidR="00E54B86" w:rsidRPr="00AC6627">
        <w:t>r</w:t>
      </w:r>
      <w:r w:rsidRPr="00AC6627">
        <w:t xml:space="preserve">egional Victoria. </w:t>
      </w:r>
    </w:p>
    <w:p w14:paraId="1007A59E" w14:textId="3F0DF7EB" w:rsidR="0017118D" w:rsidRPr="00AC6627" w:rsidRDefault="0017118D" w:rsidP="00053E33">
      <w:pPr>
        <w:rPr>
          <w:lang w:val="en-AU"/>
        </w:rPr>
      </w:pPr>
      <w:r w:rsidRPr="00AC6627">
        <w:t>Access should be limited to a single school at a time. No mixing of students from different educational institutions should occur</w:t>
      </w:r>
      <w:r w:rsidR="006C3DA1" w:rsidRPr="00AC6627">
        <w:t>. M</w:t>
      </w:r>
      <w:r w:rsidR="003C2D28" w:rsidRPr="00AC6627">
        <w:t>ixing of cohorts within a school</w:t>
      </w:r>
      <w:r w:rsidR="00276771" w:rsidRPr="00AC6627">
        <w:t xml:space="preserve"> should be minimised</w:t>
      </w:r>
      <w:r w:rsidR="003C2D28" w:rsidRPr="00AC6627">
        <w:t>.</w:t>
      </w:r>
    </w:p>
    <w:p w14:paraId="10694657" w14:textId="77777777" w:rsidR="007E537D" w:rsidRPr="00AC6627" w:rsidRDefault="009411A2" w:rsidP="00F111CD">
      <w:pPr>
        <w:pStyle w:val="Heading3"/>
      </w:pPr>
      <w:r w:rsidRPr="00AC6627">
        <w:lastRenderedPageBreak/>
        <w:t>Mobile Area Resources Centres (MARC) or Mobile Art and Craft Centres (MACC)</w:t>
      </w:r>
    </w:p>
    <w:p w14:paraId="27CC3F18" w14:textId="3597457E" w:rsidR="006C3DA1" w:rsidRPr="00AC6627" w:rsidRDefault="009411A2" w:rsidP="00D26E00">
      <w:r w:rsidRPr="00AC6627">
        <w:t>MARC/MACC services can operate in regional Victoria</w:t>
      </w:r>
      <w:r w:rsidR="006C3DA1" w:rsidRPr="00AC6627">
        <w:t xml:space="preserve"> </w:t>
      </w:r>
      <w:r w:rsidR="00522ADD" w:rsidRPr="00AC6627">
        <w:t>with enhanced cleaning of vehicles</w:t>
      </w:r>
      <w:r w:rsidR="006C3DA1" w:rsidRPr="00AC6627">
        <w:t>.</w:t>
      </w:r>
    </w:p>
    <w:p w14:paraId="31BC23F7" w14:textId="0751C280" w:rsidR="00522ADD" w:rsidRPr="00AC6627" w:rsidRDefault="006C3DA1" w:rsidP="00D26E00">
      <w:r w:rsidRPr="00AC6627">
        <w:t>S</w:t>
      </w:r>
      <w:r w:rsidR="00522ADD" w:rsidRPr="00AC6627">
        <w:t xml:space="preserve">hared equipment should be minimised where possible and cleaned between users. </w:t>
      </w:r>
    </w:p>
    <w:p w14:paraId="6FEA95BF" w14:textId="26C9974C" w:rsidR="00522ADD" w:rsidRPr="00AC6627" w:rsidRDefault="00522ADD" w:rsidP="00053E33">
      <w:pPr>
        <w:rPr>
          <w:lang w:val="en-AU"/>
        </w:rPr>
      </w:pPr>
      <w:r w:rsidRPr="00AC6627">
        <w:t xml:space="preserve">MARC/MACC services should continue to not operate in </w:t>
      </w:r>
      <w:r w:rsidR="00EA64D0" w:rsidRPr="00AC6627">
        <w:t>m</w:t>
      </w:r>
      <w:r w:rsidRPr="00AC6627">
        <w:t xml:space="preserve">etropolitan Melbourne while under </w:t>
      </w:r>
      <w:r w:rsidR="009C7743" w:rsidRPr="00AC6627">
        <w:t>the Second Step</w:t>
      </w:r>
      <w:r w:rsidRPr="00AC6627">
        <w:t xml:space="preserve">. </w:t>
      </w:r>
    </w:p>
    <w:p w14:paraId="0FA655A4" w14:textId="08EEB5CB" w:rsidR="00053E33" w:rsidRPr="00AC6627" w:rsidRDefault="005D4D9C" w:rsidP="00F111CD">
      <w:pPr>
        <w:pStyle w:val="Heading3"/>
      </w:pPr>
      <w:bookmarkStart w:id="21" w:name="_Hlk51441404"/>
      <w:r w:rsidRPr="00AC6627">
        <w:t>VCE</w:t>
      </w:r>
      <w:r w:rsidR="005C50A7" w:rsidRPr="00AC6627">
        <w:t xml:space="preserve">/ </w:t>
      </w:r>
      <w:r w:rsidRPr="00AC6627">
        <w:t>VCAL</w:t>
      </w:r>
      <w:r w:rsidR="005C50A7" w:rsidRPr="00AC6627">
        <w:t>/</w:t>
      </w:r>
      <w:r w:rsidRPr="00AC6627">
        <w:t xml:space="preserve"> VET students in TAFEs</w:t>
      </w:r>
      <w:r w:rsidR="005C50A7" w:rsidRPr="00AC6627">
        <w:t xml:space="preserve">, non-school senior secondary providers </w:t>
      </w:r>
      <w:r w:rsidRPr="00AC6627">
        <w:t xml:space="preserve">and other training organisations </w:t>
      </w:r>
    </w:p>
    <w:p w14:paraId="206EFD3C" w14:textId="28ECC572" w:rsidR="006F3264" w:rsidRPr="00AC6627" w:rsidRDefault="00F6667B" w:rsidP="00F6667B">
      <w:r w:rsidRPr="00AC6627">
        <w:t xml:space="preserve">Students in </w:t>
      </w:r>
      <w:r w:rsidR="006F3264" w:rsidRPr="00AC6627">
        <w:t>y</w:t>
      </w:r>
      <w:r w:rsidRPr="00AC6627">
        <w:t xml:space="preserve">ears 10 </w:t>
      </w:r>
      <w:r w:rsidR="006F3264" w:rsidRPr="00AC6627">
        <w:t xml:space="preserve">to </w:t>
      </w:r>
      <w:r w:rsidRPr="00AC6627">
        <w:t xml:space="preserve">12 can participate in their VCE or VCAL classes, including VET studies, where these are held in other schools. They can also attend these classes at Registered Training Organisations (RTOs). Schools should contact their RTOs to understand any changes to their current operating arrangements. </w:t>
      </w:r>
    </w:p>
    <w:p w14:paraId="7B302534" w14:textId="1E5F7C0F" w:rsidR="00F6667B" w:rsidRPr="00AC6627" w:rsidRDefault="00F6667B" w:rsidP="00F6667B">
      <w:r w:rsidRPr="00AC6627">
        <w:t>The following health and safety measures should be put in place to minimise risk associated with learning outside the school environment</w:t>
      </w:r>
      <w:r w:rsidR="00810542" w:rsidRPr="00AC6627">
        <w:t>.</w:t>
      </w:r>
      <w:r w:rsidRPr="00AC6627">
        <w:t xml:space="preserve">   </w:t>
      </w:r>
    </w:p>
    <w:p w14:paraId="011037AD" w14:textId="77777777" w:rsidR="005C50A7" w:rsidRPr="00AC6627" w:rsidRDefault="005C50A7" w:rsidP="00F111CD">
      <w:pPr>
        <w:pStyle w:val="Bullet1"/>
      </w:pPr>
      <w:r w:rsidRPr="00AC6627">
        <w:t>Mixing of students from different educational facilities and schools should be minimised whenever practical.</w:t>
      </w:r>
    </w:p>
    <w:p w14:paraId="66349E05" w14:textId="50271687" w:rsidR="005C50A7" w:rsidRPr="00AC6627" w:rsidRDefault="005C50A7" w:rsidP="00F111CD">
      <w:pPr>
        <w:pStyle w:val="Bullet1"/>
      </w:pPr>
      <w:r w:rsidRPr="00AC6627">
        <w:t xml:space="preserve">Physical distancing should be maintained whenever possible, </w:t>
      </w:r>
      <w:r w:rsidR="00F513D3" w:rsidRPr="00AC6627">
        <w:t>particularly</w:t>
      </w:r>
      <w:r w:rsidRPr="00AC6627">
        <w:t xml:space="preserve"> for classes that involve attendance by students from multiple institutions. </w:t>
      </w:r>
    </w:p>
    <w:p w14:paraId="0B9F0C2C" w14:textId="06981309" w:rsidR="005C50A7" w:rsidRPr="00AC6627" w:rsidRDefault="005C50A7" w:rsidP="00F111CD">
      <w:pPr>
        <w:pStyle w:val="Bullet1"/>
      </w:pPr>
      <w:r w:rsidRPr="00AC6627">
        <w:t>Use of shared equipment should be avoided where possible</w:t>
      </w:r>
      <w:r w:rsidR="00F513D3" w:rsidRPr="00AC6627">
        <w:t>. W</w:t>
      </w:r>
      <w:r w:rsidRPr="00AC6627">
        <w:t>here this cannot be avoided, cleaning and disinfection should occur between uses.</w:t>
      </w:r>
    </w:p>
    <w:p w14:paraId="6FA2B791" w14:textId="77777777" w:rsidR="005C50A7" w:rsidRPr="00AC6627" w:rsidRDefault="005C50A7" w:rsidP="00F111CD">
      <w:pPr>
        <w:pStyle w:val="Bullet1"/>
      </w:pPr>
      <w:r w:rsidRPr="00AC6627">
        <w:t>Further strategies to reduce transmission should be emphasised, including:</w:t>
      </w:r>
    </w:p>
    <w:p w14:paraId="50692FBC" w14:textId="131EF985" w:rsidR="005C50A7" w:rsidRPr="00AC6627" w:rsidRDefault="006F3264" w:rsidP="00F111CD">
      <w:pPr>
        <w:pStyle w:val="Bullet2"/>
      </w:pPr>
      <w:r w:rsidRPr="00AC6627">
        <w:t>f</w:t>
      </w:r>
      <w:r w:rsidR="00375D78" w:rsidRPr="00AC6627">
        <w:t>ace mask</w:t>
      </w:r>
      <w:r w:rsidR="00054C9B" w:rsidRPr="00AC6627">
        <w:t>s</w:t>
      </w:r>
      <w:r w:rsidR="005C50A7" w:rsidRPr="00AC6627">
        <w:t xml:space="preserve"> essential (</w:t>
      </w:r>
      <w:r w:rsidR="00260B27" w:rsidRPr="00AC6627">
        <w:t>unless legal exemption</w:t>
      </w:r>
      <w:r w:rsidR="005C50A7" w:rsidRPr="00AC6627">
        <w:t xml:space="preserve"> appl</w:t>
      </w:r>
      <w:r w:rsidR="00260B27" w:rsidRPr="00AC6627">
        <w:t>ies</w:t>
      </w:r>
      <w:r w:rsidR="005C50A7" w:rsidRPr="00AC6627">
        <w:t>)</w:t>
      </w:r>
    </w:p>
    <w:p w14:paraId="6E591516" w14:textId="74C4CA6B" w:rsidR="005C50A7" w:rsidRPr="00AC6627" w:rsidRDefault="006F3264" w:rsidP="00F111CD">
      <w:pPr>
        <w:pStyle w:val="Bullet2"/>
      </w:pPr>
      <w:r w:rsidRPr="00AC6627">
        <w:t>h</w:t>
      </w:r>
      <w:r w:rsidR="005C50A7" w:rsidRPr="00AC6627">
        <w:t>and hygiene before, during and after classes</w:t>
      </w:r>
    </w:p>
    <w:p w14:paraId="6A8AEC5E" w14:textId="1AEE2348" w:rsidR="005C50A7" w:rsidRPr="00AC6627" w:rsidRDefault="006F3264" w:rsidP="00F111CD">
      <w:pPr>
        <w:pStyle w:val="Bullet2"/>
      </w:pPr>
      <w:r w:rsidRPr="00AC6627">
        <w:t>l</w:t>
      </w:r>
      <w:r w:rsidR="005C50A7" w:rsidRPr="00AC6627">
        <w:t>earning spaces to be cleaned between use</w:t>
      </w:r>
      <w:r w:rsidR="00A85E1C" w:rsidRPr="00AC6627">
        <w:t>s</w:t>
      </w:r>
      <w:r w:rsidR="000F3EF5" w:rsidRPr="00AC6627">
        <w:t xml:space="preserve"> (see </w:t>
      </w:r>
      <w:r w:rsidR="00A33E94" w:rsidRPr="00AC6627">
        <w:t>‘</w:t>
      </w:r>
      <w:r w:rsidR="000F3EF5" w:rsidRPr="00AC6627">
        <w:t>Cleaning</w:t>
      </w:r>
      <w:r w:rsidRPr="00AC6627">
        <w:t xml:space="preserve"> and personal hygiene products</w:t>
      </w:r>
      <w:r w:rsidR="00A33E94" w:rsidRPr="00AC6627">
        <w:t>’</w:t>
      </w:r>
      <w:r w:rsidR="00A67E60" w:rsidRPr="00AC6627">
        <w:t xml:space="preserve"> section of this Operations Guide</w:t>
      </w:r>
      <w:r w:rsidRPr="00AC6627">
        <w:t>)</w:t>
      </w:r>
    </w:p>
    <w:p w14:paraId="6E9ACA42" w14:textId="7A2EEA95" w:rsidR="005C50A7" w:rsidRPr="00AC6627" w:rsidRDefault="006F3264" w:rsidP="00F111CD">
      <w:pPr>
        <w:pStyle w:val="Bullet2"/>
      </w:pPr>
      <w:r w:rsidRPr="00AC6627">
        <w:t>a</w:t>
      </w:r>
      <w:r w:rsidR="005C50A7" w:rsidRPr="00AC6627">
        <w:t xml:space="preserve">ttendance register maintained </w:t>
      </w:r>
      <w:r w:rsidR="00F6667B" w:rsidRPr="00AC6627">
        <w:t xml:space="preserve">in case </w:t>
      </w:r>
      <w:r w:rsidR="005C50A7" w:rsidRPr="00AC6627">
        <w:t>contact tracing</w:t>
      </w:r>
      <w:r w:rsidR="00F6667B" w:rsidRPr="00AC6627">
        <w:t xml:space="preserve"> is required</w:t>
      </w:r>
      <w:r w:rsidRPr="00AC6627">
        <w:t>.</w:t>
      </w:r>
      <w:r w:rsidR="00F6667B" w:rsidRPr="00AC6627">
        <w:t xml:space="preserve"> </w:t>
      </w:r>
      <w:r w:rsidR="005C50A7" w:rsidRPr="00AC6627">
        <w:t xml:space="preserve"> </w:t>
      </w:r>
    </w:p>
    <w:p w14:paraId="278B9134" w14:textId="77777777" w:rsidR="00996219" w:rsidRPr="00AC6627" w:rsidRDefault="005D4D9C" w:rsidP="008347D2">
      <w:pPr>
        <w:pStyle w:val="Heading2numbered"/>
        <w:rPr>
          <w:rFonts w:eastAsia="Times New Roman"/>
        </w:rPr>
      </w:pPr>
      <w:bookmarkStart w:id="22" w:name="_Toc52552356"/>
      <w:bookmarkEnd w:id="20"/>
      <w:bookmarkEnd w:id="21"/>
      <w:r w:rsidRPr="00AC6627">
        <w:rPr>
          <w:rFonts w:eastAsia="Times New Roman"/>
        </w:rPr>
        <w:t>Curriculum expectations</w:t>
      </w:r>
      <w:bookmarkEnd w:id="22"/>
    </w:p>
    <w:p w14:paraId="304E381B" w14:textId="77777777" w:rsidR="005D4D9C" w:rsidRPr="00AC6627" w:rsidRDefault="00996219" w:rsidP="00996219">
      <w:pPr>
        <w:pStyle w:val="Heading3"/>
        <w:rPr>
          <w:rFonts w:eastAsia="Times New Roman"/>
          <w:sz w:val="26"/>
        </w:rPr>
      </w:pPr>
      <w:r w:rsidRPr="00AC6627">
        <w:rPr>
          <w:rFonts w:eastAsia="Times New Roman"/>
        </w:rPr>
        <w:t>R</w:t>
      </w:r>
      <w:r w:rsidR="005D4D9C" w:rsidRPr="00AC6627">
        <w:rPr>
          <w:rFonts w:eastAsia="Times New Roman"/>
        </w:rPr>
        <w:t>emote and flexible learning</w:t>
      </w:r>
    </w:p>
    <w:p w14:paraId="43CB30D6" w14:textId="77777777" w:rsidR="00996219" w:rsidRPr="00AC6627" w:rsidRDefault="00996219" w:rsidP="008347D2">
      <w:r w:rsidRPr="00AC6627">
        <w:t>For year levels continuing to undertake remote and flexible learning, the learning program delivered for those attending on-site supervision will be the same as the learning program delivered to students undertaking remote learning.</w:t>
      </w:r>
    </w:p>
    <w:p w14:paraId="651D5117" w14:textId="5BB43B6C" w:rsidR="00996219" w:rsidRPr="00AC6627" w:rsidRDefault="00996219" w:rsidP="008347D2">
      <w:r w:rsidRPr="00AC6627">
        <w:t xml:space="preserve">The following continue to be the daily minimum guidelines schools are expected to meet for students in </w:t>
      </w:r>
      <w:r w:rsidR="006F3264" w:rsidRPr="00AC6627">
        <w:t>y</w:t>
      </w:r>
      <w:r w:rsidRPr="00AC6627">
        <w:t>ear</w:t>
      </w:r>
      <w:r w:rsidR="00927496" w:rsidRPr="00AC6627">
        <w:t xml:space="preserve">s 3 </w:t>
      </w:r>
      <w:r w:rsidR="006F3264" w:rsidRPr="00AC6627">
        <w:t xml:space="preserve">to </w:t>
      </w:r>
      <w:r w:rsidRPr="00AC6627">
        <w:t>10 for remote learning.</w:t>
      </w:r>
    </w:p>
    <w:p w14:paraId="4F891A65" w14:textId="19A91235" w:rsidR="00996219" w:rsidRPr="00AC6627" w:rsidRDefault="00996219" w:rsidP="00F111CD">
      <w:pPr>
        <w:pStyle w:val="Bullet1"/>
      </w:pPr>
      <w:r w:rsidRPr="00AC6627">
        <w:t>Literacy: 45</w:t>
      </w:r>
      <w:r w:rsidR="006F3264" w:rsidRPr="00AC6627">
        <w:t xml:space="preserve"> to </w:t>
      </w:r>
      <w:r w:rsidRPr="00AC6627">
        <w:t>60 minutes</w:t>
      </w:r>
      <w:r w:rsidR="006F3264" w:rsidRPr="00AC6627">
        <w:t>.</w:t>
      </w:r>
    </w:p>
    <w:p w14:paraId="59C6696F" w14:textId="062C2D29" w:rsidR="00996219" w:rsidRPr="00AC6627" w:rsidRDefault="00996219" w:rsidP="00F111CD">
      <w:pPr>
        <w:pStyle w:val="Bullet1"/>
      </w:pPr>
      <w:r w:rsidRPr="00AC6627">
        <w:t>Numeracy: 30</w:t>
      </w:r>
      <w:r w:rsidR="006F3264" w:rsidRPr="00AC6627">
        <w:t xml:space="preserve"> to </w:t>
      </w:r>
      <w:r w:rsidRPr="00AC6627">
        <w:t>45 minutes</w:t>
      </w:r>
      <w:r w:rsidR="006F3264" w:rsidRPr="00AC6627">
        <w:t>.</w:t>
      </w:r>
    </w:p>
    <w:p w14:paraId="2BC7B1E0" w14:textId="3C2AEA23" w:rsidR="00996219" w:rsidRPr="00AC6627" w:rsidRDefault="00996219" w:rsidP="00F111CD">
      <w:pPr>
        <w:pStyle w:val="Bullet1"/>
      </w:pPr>
      <w:r w:rsidRPr="00AC6627">
        <w:t>Physical activity: 30 minutes</w:t>
      </w:r>
      <w:r w:rsidR="006F3264" w:rsidRPr="00AC6627">
        <w:t>.</w:t>
      </w:r>
    </w:p>
    <w:p w14:paraId="26FF9D18" w14:textId="5565118F" w:rsidR="00996219" w:rsidRPr="00AC6627" w:rsidRDefault="00996219" w:rsidP="00F111CD">
      <w:pPr>
        <w:pStyle w:val="Bullet1"/>
      </w:pPr>
      <w:r w:rsidRPr="00AC6627">
        <w:t>Additional curriculum areas: 90 minutes</w:t>
      </w:r>
      <w:r w:rsidR="006F3264" w:rsidRPr="00AC6627">
        <w:t>.</w:t>
      </w:r>
    </w:p>
    <w:p w14:paraId="54140EA3" w14:textId="7C6AA8FE" w:rsidR="00867DCB" w:rsidRPr="00AC6627" w:rsidRDefault="00996219" w:rsidP="008347D2">
      <w:r w:rsidRPr="00AC6627">
        <w:t>Where appropriate, for students with disability and students who may be ungraded, teachers will be guided by age-equivalent daily minimum guidelines, with consideration of the student’s stage of learning and individual education plan.</w:t>
      </w:r>
    </w:p>
    <w:p w14:paraId="20826346" w14:textId="77777777" w:rsidR="00996219" w:rsidRPr="00AC6627" w:rsidRDefault="00996219" w:rsidP="00996219">
      <w:pPr>
        <w:pStyle w:val="Heading3"/>
      </w:pPr>
      <w:r w:rsidRPr="00AC6627">
        <w:rPr>
          <w:rFonts w:eastAsia="Times New Roman"/>
        </w:rPr>
        <w:lastRenderedPageBreak/>
        <w:t>On-site learning</w:t>
      </w:r>
    </w:p>
    <w:p w14:paraId="45274906" w14:textId="2C019D8D" w:rsidR="00996219" w:rsidRPr="00AC6627" w:rsidRDefault="00996219" w:rsidP="008347D2">
      <w:r w:rsidRPr="00AC6627">
        <w:t>It is important that schools have some increased flexibility in relation to curriculum provision in Term 4</w:t>
      </w:r>
      <w:r w:rsidR="006F3264" w:rsidRPr="00AC6627">
        <w:t>. This is</w:t>
      </w:r>
      <w:r w:rsidRPr="00AC6627">
        <w:t xml:space="preserve"> in order to focus on the priorities of supporting students who need additional support to catch up, continuing to extend and stretch those students who have thrived and enabling students to make successful transitions.</w:t>
      </w:r>
    </w:p>
    <w:p w14:paraId="0F2947CB" w14:textId="77777777" w:rsidR="00996219" w:rsidRPr="00AC6627" w:rsidRDefault="00996219" w:rsidP="008347D2">
      <w:r w:rsidRPr="00AC6627">
        <w:t xml:space="preserve">For this reason, the usual requirements related to substantial attention to all eight key learning areas remain suspended for </w:t>
      </w:r>
      <w:r w:rsidR="00F030B8" w:rsidRPr="00AC6627">
        <w:t>T</w:t>
      </w:r>
      <w:r w:rsidRPr="00AC6627">
        <w:t>erm 4.</w:t>
      </w:r>
    </w:p>
    <w:p w14:paraId="3DB3FDB4" w14:textId="77777777" w:rsidR="00996219" w:rsidRPr="00AC6627" w:rsidRDefault="00996219" w:rsidP="008347D2">
      <w:r w:rsidRPr="00AC6627">
        <w:t xml:space="preserve">This </w:t>
      </w:r>
      <w:r w:rsidR="00212B1D" w:rsidRPr="00AC6627">
        <w:t xml:space="preserve">enables flexibility for </w:t>
      </w:r>
      <w:r w:rsidRPr="00AC6627">
        <w:t xml:space="preserve">schools to effectively support students </w:t>
      </w:r>
      <w:r w:rsidR="00F030B8" w:rsidRPr="00AC6627">
        <w:t xml:space="preserve">to </w:t>
      </w:r>
      <w:r w:rsidRPr="00AC6627">
        <w:t>catch</w:t>
      </w:r>
      <w:r w:rsidR="00212B1D" w:rsidRPr="00AC6627">
        <w:t xml:space="preserve"> up</w:t>
      </w:r>
      <w:r w:rsidRPr="00AC6627">
        <w:t xml:space="preserve"> on learning they may have missed in the key areas of literacy and numeracy.</w:t>
      </w:r>
    </w:p>
    <w:p w14:paraId="790E1432" w14:textId="43DEA451" w:rsidR="009F2BAF" w:rsidRPr="00AC6627" w:rsidRDefault="00996219" w:rsidP="008347D2">
      <w:r w:rsidRPr="00AC6627">
        <w:t xml:space="preserve">For </w:t>
      </w:r>
      <w:r w:rsidR="008073A2" w:rsidRPr="00AC6627">
        <w:t xml:space="preserve">year levels returning to </w:t>
      </w:r>
      <w:r w:rsidRPr="00AC6627">
        <w:t>on</w:t>
      </w:r>
      <w:r w:rsidR="00212B1D" w:rsidRPr="00AC6627">
        <w:t>-</w:t>
      </w:r>
      <w:r w:rsidRPr="00AC6627">
        <w:t>site learning, the focus of curriculum planning should therefore be literacy and numeracy together with time allocated to physical activity</w:t>
      </w:r>
      <w:r w:rsidR="006F3264" w:rsidRPr="00AC6627">
        <w:t>. S</w:t>
      </w:r>
      <w:r w:rsidRPr="00AC6627">
        <w:t xml:space="preserve">chools </w:t>
      </w:r>
      <w:r w:rsidR="006F3264" w:rsidRPr="00AC6627">
        <w:t xml:space="preserve">are </w:t>
      </w:r>
      <w:r w:rsidRPr="00AC6627">
        <w:t>able to determine the extent to which other learning areas are included in the teaching and learning program</w:t>
      </w:r>
      <w:r w:rsidR="00212B1D" w:rsidRPr="00AC6627">
        <w:t xml:space="preserve"> at the local level</w:t>
      </w:r>
      <w:r w:rsidRPr="00AC6627">
        <w:t>.</w:t>
      </w:r>
    </w:p>
    <w:p w14:paraId="2C29CB6F" w14:textId="77777777" w:rsidR="002278AE" w:rsidRPr="00AC6627" w:rsidRDefault="002278AE" w:rsidP="008347D2">
      <w:pPr>
        <w:pStyle w:val="Heading2numbered"/>
      </w:pPr>
      <w:bookmarkStart w:id="23" w:name="_Toc52552357"/>
      <w:r w:rsidRPr="00AC6627">
        <w:t>Attendance</w:t>
      </w:r>
      <w:bookmarkEnd w:id="23"/>
    </w:p>
    <w:p w14:paraId="523C1B0F" w14:textId="4F528653" w:rsidR="00A33E94" w:rsidRPr="00AC6627" w:rsidRDefault="002278AE" w:rsidP="008347D2">
      <w:bookmarkStart w:id="24" w:name="_Hlk52523677"/>
      <w:r w:rsidRPr="00AC6627">
        <w:t>All students are expected to attend on</w:t>
      </w:r>
      <w:r w:rsidR="00B70EDB" w:rsidRPr="00AC6627">
        <w:t xml:space="preserve"> </w:t>
      </w:r>
      <w:r w:rsidRPr="00AC6627">
        <w:t xml:space="preserve">site once their year level has returned to on-site learning. </w:t>
      </w:r>
      <w:bookmarkEnd w:id="24"/>
    </w:p>
    <w:p w14:paraId="5A6E322C" w14:textId="3CCC33A9" w:rsidR="00C7744C" w:rsidRPr="00AC6627" w:rsidRDefault="002278AE" w:rsidP="008347D2">
      <w:pPr>
        <w:rPr>
          <w:rFonts w:cstheme="minorHAnsi"/>
          <w:color w:val="000000"/>
          <w:szCs w:val="22"/>
          <w:lang w:val="en-AU"/>
        </w:rPr>
      </w:pPr>
      <w:r w:rsidRPr="00AC6627">
        <w:t>Exceptions may exist for medically vulnerable students. It is recommended that parents/carers of students with complex medical needs seek advice from the student’s medical practitioner to support decision-making about whether on-site education is suitable.</w:t>
      </w:r>
      <w:r w:rsidR="00C7744C" w:rsidRPr="00AC6627">
        <w:t xml:space="preserve"> See ‘</w:t>
      </w:r>
      <w:r w:rsidR="00E83339" w:rsidRPr="00AC6627">
        <w:t xml:space="preserve">Students </w:t>
      </w:r>
      <w:r w:rsidR="00C7744C" w:rsidRPr="00AC6627">
        <w:t xml:space="preserve">who may be medically vulnerable’ </w:t>
      </w:r>
      <w:r w:rsidR="004D04A6" w:rsidRPr="00AC6627">
        <w:t>section of this Operations Guide (section below)</w:t>
      </w:r>
      <w:r w:rsidR="00C7744C" w:rsidRPr="00AC6627">
        <w:t xml:space="preserve">. </w:t>
      </w:r>
    </w:p>
    <w:p w14:paraId="50879B73" w14:textId="1B2C9313" w:rsidR="002278AE" w:rsidRPr="00AC6627" w:rsidRDefault="00DC2425" w:rsidP="008347D2">
      <w:hyperlink r:id="rId18" w:history="1">
        <w:r w:rsidR="00333242" w:rsidRPr="00AC6627">
          <w:rPr>
            <w:rStyle w:val="Hyperlink"/>
            <w:rFonts w:cstheme="minorHAnsi"/>
          </w:rPr>
          <w:t>Attendance recording advice</w:t>
        </w:r>
      </w:hyperlink>
      <w:r w:rsidR="00333242" w:rsidRPr="00AC6627">
        <w:rPr>
          <w:rFonts w:cstheme="minorHAnsi"/>
          <w:color w:val="000000"/>
        </w:rPr>
        <w:t xml:space="preserve"> </w:t>
      </w:r>
      <w:r w:rsidR="00B16FDC" w:rsidRPr="00AC6627">
        <w:rPr>
          <w:rFonts w:cstheme="minorHAnsi"/>
          <w:color w:val="000000"/>
        </w:rPr>
        <w:t>is available on the Policy and Advisory Library (PAL). F</w:t>
      </w:r>
      <w:r w:rsidR="00B16FDC" w:rsidRPr="00AC6627">
        <w:t xml:space="preserve">urther advice outlining the attendance responsibilities of the school and of parents and carers, and the circumstances in which schools may need to support individual students to learn from home is also available on </w:t>
      </w:r>
      <w:hyperlink r:id="rId19" w:history="1">
        <w:r w:rsidR="00B16FDC" w:rsidRPr="00AC6627">
          <w:rPr>
            <w:rStyle w:val="Hyperlink"/>
          </w:rPr>
          <w:t>PAL</w:t>
        </w:r>
      </w:hyperlink>
      <w:r w:rsidR="00B16FDC" w:rsidRPr="00AC6627">
        <w:t>.</w:t>
      </w:r>
    </w:p>
    <w:p w14:paraId="7D635FF8" w14:textId="77777777" w:rsidR="002278AE" w:rsidRPr="00AC6627" w:rsidRDefault="002278AE" w:rsidP="002278AE">
      <w:pPr>
        <w:pStyle w:val="Heading3"/>
        <w:rPr>
          <w:lang w:val="en-AU"/>
        </w:rPr>
      </w:pPr>
      <w:r w:rsidRPr="00AC6627">
        <w:rPr>
          <w:lang w:val="en-AU"/>
        </w:rPr>
        <w:t>Extended student absence during on-site learning provision</w:t>
      </w:r>
    </w:p>
    <w:p w14:paraId="68659B16" w14:textId="7DF46F56" w:rsidR="002278AE" w:rsidRPr="00AC6627" w:rsidRDefault="002278AE" w:rsidP="00F111CD">
      <w:r w:rsidRPr="00AC6627">
        <w:t>When on-site learning is permitted, schools are not expected to provide remote and flexible learning where parents or carers of students elect</w:t>
      </w:r>
      <w:r w:rsidR="00B70EDB" w:rsidRPr="00AC6627">
        <w:t xml:space="preserve"> </w:t>
      </w:r>
      <w:r w:rsidRPr="00AC6627">
        <w:t>to keep their child at home, except where this is based on medical advice.</w:t>
      </w:r>
    </w:p>
    <w:p w14:paraId="1CFB8DB6" w14:textId="256038B2" w:rsidR="002278AE" w:rsidRPr="00AC6627" w:rsidRDefault="002278AE" w:rsidP="00F111CD">
      <w:r w:rsidRPr="00AC6627">
        <w:t>Where a parent</w:t>
      </w:r>
      <w:r w:rsidR="00D66A70" w:rsidRPr="00AC6627">
        <w:t xml:space="preserve"> or </w:t>
      </w:r>
      <w:r w:rsidRPr="00AC6627">
        <w:t>carer indicates that a student will be absent for an extended period and this is not based on medical advice, schools can make the learning materials developed for and provided in the on-site program available for use at home where this does not require additional work, preparation or production by teachers.</w:t>
      </w:r>
    </w:p>
    <w:p w14:paraId="7978361D" w14:textId="776BC147" w:rsidR="002278AE" w:rsidRPr="00AC6627" w:rsidRDefault="002278AE" w:rsidP="00F111CD">
      <w:r w:rsidRPr="00AC6627">
        <w:t>Students absent for an extended period will be able to submit their learning exercises and work for comment and feedback if learning materials</w:t>
      </w:r>
      <w:r w:rsidR="00B70EDB" w:rsidRPr="00AC6627">
        <w:t xml:space="preserve"> </w:t>
      </w:r>
      <w:r w:rsidRPr="00AC6627">
        <w:t>have been provided, according to the same timelines set for those participating in on-site learning. Teachers can provide comment and feedback in the same way that they would for students participating in on-site provision.</w:t>
      </w:r>
    </w:p>
    <w:p w14:paraId="13C0DCD1" w14:textId="3157B94F" w:rsidR="002278AE" w:rsidRPr="00AC6627" w:rsidRDefault="003B001D" w:rsidP="00F111CD">
      <w:r w:rsidRPr="00AC6627">
        <w:t>In the case that parents or carers make a choice for students not to attend on-site learning and where this decision is not based on medical advice – t</w:t>
      </w:r>
      <w:r w:rsidR="002278AE" w:rsidRPr="00AC6627">
        <w:t>eachers, and</w:t>
      </w:r>
      <w:r w:rsidR="00F030B8" w:rsidRPr="00AC6627">
        <w:t>,</w:t>
      </w:r>
      <w:r w:rsidR="002278AE" w:rsidRPr="00AC6627">
        <w:t xml:space="preserve"> where relevant</w:t>
      </w:r>
      <w:r w:rsidR="00F030B8" w:rsidRPr="00AC6627">
        <w:t>,</w:t>
      </w:r>
      <w:r w:rsidR="002278AE" w:rsidRPr="00AC6627">
        <w:t xml:space="preserve"> education support staff, will not be expected and should not be requested by parents</w:t>
      </w:r>
      <w:r w:rsidR="00D66A70" w:rsidRPr="00AC6627">
        <w:t xml:space="preserve"> or </w:t>
      </w:r>
      <w:r w:rsidR="002278AE" w:rsidRPr="00AC6627">
        <w:t xml:space="preserve">carers or students to provide additional advice or support to students. </w:t>
      </w:r>
      <w:r w:rsidR="00B1448B" w:rsidRPr="00AC6627">
        <w:t xml:space="preserve">This includes additional advice or support about the learning materials provided. </w:t>
      </w:r>
      <w:r w:rsidR="002278AE" w:rsidRPr="00AC6627">
        <w:t>This includes by email, phone or other forms of digital communication.</w:t>
      </w:r>
    </w:p>
    <w:p w14:paraId="68E3EF27" w14:textId="0D6CD069" w:rsidR="002278AE" w:rsidRPr="00AC6627" w:rsidRDefault="002278AE" w:rsidP="00F111CD">
      <w:r w:rsidRPr="00AC6627">
        <w:t xml:space="preserve">Where students are absent </w:t>
      </w:r>
      <w:r w:rsidR="00081456" w:rsidRPr="00AC6627">
        <w:t>and</w:t>
      </w:r>
      <w:r w:rsidRPr="00AC6627">
        <w:t xml:space="preserve"> this is not based on medical advice, those students enrolled in VCE Units 3-4 must attend on</w:t>
      </w:r>
      <w:r w:rsidR="00B1448B" w:rsidRPr="00AC6627">
        <w:t xml:space="preserve"> </w:t>
      </w:r>
      <w:r w:rsidRPr="00AC6627">
        <w:t xml:space="preserve">site to complete the GAT, </w:t>
      </w:r>
      <w:r w:rsidR="00C5704F" w:rsidRPr="00AC6627">
        <w:t>school</w:t>
      </w:r>
      <w:r w:rsidR="00E01961" w:rsidRPr="00AC6627">
        <w:t>-</w:t>
      </w:r>
      <w:r w:rsidR="00C5704F" w:rsidRPr="00AC6627">
        <w:t>assessed coursework (</w:t>
      </w:r>
      <w:r w:rsidRPr="00AC6627">
        <w:t>SACs</w:t>
      </w:r>
      <w:r w:rsidR="00C5704F" w:rsidRPr="00AC6627">
        <w:t>)</w:t>
      </w:r>
      <w:r w:rsidRPr="00AC6627">
        <w:t xml:space="preserve"> and </w:t>
      </w:r>
      <w:r w:rsidR="00E01961" w:rsidRPr="00AC6627">
        <w:t>school-assessed tasks (</w:t>
      </w:r>
      <w:r w:rsidRPr="00AC6627">
        <w:t>SATs</w:t>
      </w:r>
      <w:r w:rsidR="00E01961" w:rsidRPr="00AC6627">
        <w:t>)</w:t>
      </w:r>
      <w:r w:rsidRPr="00AC6627">
        <w:t>.</w:t>
      </w:r>
    </w:p>
    <w:p w14:paraId="0B5A91F9" w14:textId="22841547" w:rsidR="002278AE" w:rsidRPr="00AC6627" w:rsidRDefault="002278AE" w:rsidP="00F111CD">
      <w:r w:rsidRPr="00AC6627">
        <w:lastRenderedPageBreak/>
        <w:t>Schools must take steps to ensure that all vulnerable students are able to attend on</w:t>
      </w:r>
      <w:r w:rsidR="00E01961" w:rsidRPr="00AC6627">
        <w:t xml:space="preserve"> </w:t>
      </w:r>
      <w:r w:rsidRPr="00AC6627">
        <w:t>site where the school identifies that is in the best interests of the child.</w:t>
      </w:r>
    </w:p>
    <w:p w14:paraId="2C9EB907" w14:textId="77777777" w:rsidR="002278AE" w:rsidRPr="00AC6627" w:rsidRDefault="002278AE" w:rsidP="00F111CD">
      <w:bookmarkStart w:id="25" w:name="_Hlk50395917"/>
      <w:r w:rsidRPr="00AC6627">
        <w:t>Any parent or carer of a child enrolled in a specialist school who wishes to keep their child at home can do so, and where possible, the school can provide learning</w:t>
      </w:r>
      <w:r w:rsidR="004E3A86" w:rsidRPr="00AC6627">
        <w:t xml:space="preserve"> activities </w:t>
      </w:r>
      <w:r w:rsidRPr="00AC6627">
        <w:t xml:space="preserve">for the </w:t>
      </w:r>
      <w:r w:rsidR="004E3A86" w:rsidRPr="00AC6627">
        <w:t>student</w:t>
      </w:r>
      <w:r w:rsidRPr="00AC6627">
        <w:t xml:space="preserve"> to undertake at home</w:t>
      </w:r>
      <w:bookmarkEnd w:id="25"/>
      <w:r w:rsidR="004E3A86" w:rsidRPr="00AC6627">
        <w:t>, consistent with the arrangements outlined above.</w:t>
      </w:r>
      <w:r w:rsidRPr="00AC6627">
        <w:t xml:space="preserve"> </w:t>
      </w:r>
    </w:p>
    <w:p w14:paraId="3A1397B8" w14:textId="77777777" w:rsidR="009F2BAF" w:rsidRPr="00AC6627" w:rsidRDefault="009F2BAF" w:rsidP="009F2BAF">
      <w:pPr>
        <w:pStyle w:val="Heading3"/>
      </w:pPr>
      <w:r w:rsidRPr="00AC6627">
        <w:t>Students who may be medically vulnerable</w:t>
      </w:r>
    </w:p>
    <w:p w14:paraId="1CB03E2B" w14:textId="334F2E1E" w:rsidR="00C7744C" w:rsidRPr="00AC6627" w:rsidRDefault="00C7744C" w:rsidP="00F111CD">
      <w:r w:rsidRPr="00AC6627">
        <w:t xml:space="preserve">The Acting Deputy Chief Health Officer has advised that an individual assessment is always recommended and decisions regarding school attendance should be informed by the nature of a child or young person’s condition, its severity and intensity of required treatment. </w:t>
      </w:r>
      <w:r w:rsidR="00811A12" w:rsidRPr="00AC6627">
        <w:t xml:space="preserve">In most cases, the </w:t>
      </w:r>
      <w:r w:rsidRPr="00AC6627">
        <w:t xml:space="preserve">presence of common conditions of childhood, such as asthma, epilepsy or Type 1 diabetes, should not preclude a student from attending face-to-face learning. </w:t>
      </w:r>
    </w:p>
    <w:p w14:paraId="304DC6AC" w14:textId="10E41A26" w:rsidR="00C7744C" w:rsidRPr="00AC6627" w:rsidRDefault="00C7744C" w:rsidP="00F111CD">
      <w:r w:rsidRPr="00AC6627">
        <w:t xml:space="preserve">In keeping with expert public health advice, some students may be at higher risk for severe outcomes or complications of </w:t>
      </w:r>
      <w:r w:rsidR="00280E96" w:rsidRPr="00AC6627">
        <w:t>coronavirus (</w:t>
      </w:r>
      <w:r w:rsidRPr="00AC6627">
        <w:t>COVID-19</w:t>
      </w:r>
      <w:r w:rsidR="00280E96" w:rsidRPr="00AC6627">
        <w:t>)</w:t>
      </w:r>
      <w:r w:rsidRPr="00AC6627">
        <w:t>, for example those with chronic medical conditions. Any student with a chronic medical condition should seek advice from their medical practitioner about attending school on</w:t>
      </w:r>
      <w:r w:rsidR="00280E96" w:rsidRPr="00AC6627">
        <w:t xml:space="preserve"> </w:t>
      </w:r>
      <w:r w:rsidRPr="00AC6627">
        <w:t xml:space="preserve">site at different stages in the </w:t>
      </w:r>
      <w:r w:rsidR="00280E96" w:rsidRPr="00AC6627">
        <w:t>coronavirus (</w:t>
      </w:r>
      <w:r w:rsidRPr="00AC6627">
        <w:t>COVID-19</w:t>
      </w:r>
      <w:r w:rsidR="00280E96" w:rsidRPr="00AC6627">
        <w:t>)</w:t>
      </w:r>
      <w:r w:rsidRPr="00AC6627">
        <w:t xml:space="preserve"> pandemic. Given most of these conditions are rare in children, it should be an uncommon event for a child to be determined by a medical practitioner to be unable to return to school due to an ongoing medical reason raising concerns about coronavirus (COVID-19), outside of an acute illness.</w:t>
      </w:r>
    </w:p>
    <w:p w14:paraId="32CB802A" w14:textId="77777777" w:rsidR="00C7744C" w:rsidRPr="00AC6627" w:rsidRDefault="00C7744C" w:rsidP="00F111CD">
      <w:r w:rsidRPr="00AC6627">
        <w:t xml:space="preserve">Assessments should be reviewed alongside notable changes to coronavirus (COVID-19) transmission in Victoria. </w:t>
      </w:r>
    </w:p>
    <w:p w14:paraId="64AB65B4" w14:textId="1FE9185E" w:rsidR="009F2BAF" w:rsidRPr="00AC6627" w:rsidRDefault="009F2BAF" w:rsidP="00F111CD">
      <w:pPr>
        <w:rPr>
          <w:rFonts w:cstheme="minorHAnsi"/>
          <w:color w:val="000000"/>
          <w:szCs w:val="22"/>
          <w:lang w:eastAsia="en-AU"/>
        </w:rPr>
      </w:pPr>
      <w:r w:rsidRPr="00AC6627">
        <w:rPr>
          <w:rFonts w:cstheme="minorHAnsi"/>
          <w:color w:val="000000"/>
          <w:szCs w:val="22"/>
          <w:lang w:eastAsia="en-AU"/>
        </w:rPr>
        <w:t xml:space="preserve">Schools </w:t>
      </w:r>
      <w:r w:rsidR="00260B27" w:rsidRPr="00AC6627">
        <w:rPr>
          <w:rFonts w:cstheme="minorHAnsi"/>
          <w:color w:val="000000"/>
          <w:szCs w:val="22"/>
          <w:lang w:eastAsia="en-AU"/>
        </w:rPr>
        <w:t xml:space="preserve">must </w:t>
      </w:r>
      <w:r w:rsidRPr="00AC6627">
        <w:rPr>
          <w:rFonts w:cstheme="minorHAnsi"/>
          <w:color w:val="000000"/>
          <w:szCs w:val="22"/>
          <w:lang w:eastAsia="en-AU"/>
        </w:rPr>
        <w:t>ensure students with medical needs have an up</w:t>
      </w:r>
      <w:r w:rsidR="00486CDC" w:rsidRPr="00AC6627">
        <w:rPr>
          <w:rFonts w:cstheme="minorHAnsi"/>
          <w:color w:val="000000"/>
          <w:szCs w:val="22"/>
          <w:lang w:eastAsia="en-AU"/>
        </w:rPr>
        <w:t>-</w:t>
      </w:r>
      <w:r w:rsidRPr="00AC6627">
        <w:rPr>
          <w:rFonts w:cstheme="minorHAnsi"/>
          <w:color w:val="000000"/>
          <w:szCs w:val="22"/>
          <w:lang w:eastAsia="en-AU"/>
        </w:rPr>
        <w:t>to</w:t>
      </w:r>
      <w:r w:rsidR="00486CDC" w:rsidRPr="00AC6627">
        <w:rPr>
          <w:rFonts w:cstheme="minorHAnsi"/>
          <w:color w:val="000000"/>
          <w:szCs w:val="22"/>
          <w:lang w:eastAsia="en-AU"/>
        </w:rPr>
        <w:t>-</w:t>
      </w:r>
      <w:r w:rsidRPr="00AC6627">
        <w:rPr>
          <w:rFonts w:cstheme="minorHAnsi"/>
          <w:color w:val="000000"/>
          <w:szCs w:val="22"/>
          <w:lang w:eastAsia="en-AU"/>
        </w:rPr>
        <w:t xml:space="preserve">date </w:t>
      </w:r>
      <w:hyperlink r:id="rId20" w:history="1">
        <w:r w:rsidRPr="00AC6627">
          <w:rPr>
            <w:rStyle w:val="Hyperlink"/>
            <w:rFonts w:cstheme="minorHAnsi"/>
            <w:szCs w:val="22"/>
            <w:lang w:eastAsia="en-AU"/>
          </w:rPr>
          <w:t>Student Health</w:t>
        </w:r>
      </w:hyperlink>
      <w:r w:rsidR="00260B27" w:rsidRPr="00AC6627">
        <w:rPr>
          <w:rStyle w:val="Hyperlink"/>
          <w:rFonts w:cstheme="minorHAnsi"/>
          <w:szCs w:val="22"/>
          <w:lang w:eastAsia="en-AU"/>
        </w:rPr>
        <w:t xml:space="preserve"> </w:t>
      </w:r>
      <w:hyperlink r:id="rId21" w:history="1">
        <w:r w:rsidRPr="00AC6627">
          <w:rPr>
            <w:rStyle w:val="Hyperlink"/>
            <w:rFonts w:cstheme="minorHAnsi"/>
            <w:szCs w:val="22"/>
            <w:lang w:eastAsia="en-AU"/>
          </w:rPr>
          <w:t>Support Plan</w:t>
        </w:r>
      </w:hyperlink>
      <w:r w:rsidRPr="00AC6627">
        <w:rPr>
          <w:rFonts w:cstheme="minorHAnsi"/>
          <w:color w:val="0094D7"/>
          <w:szCs w:val="22"/>
          <w:lang w:eastAsia="en-AU"/>
        </w:rPr>
        <w:t xml:space="preserve"> </w:t>
      </w:r>
      <w:r w:rsidRPr="00AC6627">
        <w:rPr>
          <w:rFonts w:cstheme="minorHAnsi"/>
          <w:color w:val="000000"/>
          <w:szCs w:val="22"/>
          <w:lang w:eastAsia="en-AU"/>
        </w:rPr>
        <w:t>and accompanying condition</w:t>
      </w:r>
      <w:r w:rsidR="00486CDC" w:rsidRPr="00AC6627">
        <w:rPr>
          <w:rFonts w:cstheme="minorHAnsi"/>
          <w:color w:val="000000"/>
          <w:szCs w:val="22"/>
          <w:lang w:eastAsia="en-AU"/>
        </w:rPr>
        <w:t>-</w:t>
      </w:r>
      <w:r w:rsidRPr="00AC6627">
        <w:rPr>
          <w:rFonts w:cstheme="minorHAnsi"/>
          <w:color w:val="000000"/>
          <w:szCs w:val="22"/>
          <w:lang w:eastAsia="en-AU"/>
        </w:rPr>
        <w:t>specific health management plan (such as an</w:t>
      </w:r>
      <w:r w:rsidR="00815FAB" w:rsidRPr="00AC6627">
        <w:t xml:space="preserve"> </w:t>
      </w:r>
      <w:hyperlink r:id="rId22" w:history="1">
        <w:r w:rsidRPr="00AC6627">
          <w:rPr>
            <w:rStyle w:val="Hyperlink"/>
            <w:rFonts w:cstheme="minorHAnsi"/>
            <w:szCs w:val="22"/>
            <w:lang w:eastAsia="en-AU"/>
          </w:rPr>
          <w:t>Asthma Action Plan</w:t>
        </w:r>
      </w:hyperlink>
      <w:r w:rsidRPr="00AC6627">
        <w:rPr>
          <w:rFonts w:cstheme="minorHAnsi"/>
          <w:color w:val="000000"/>
          <w:szCs w:val="22"/>
          <w:lang w:eastAsia="en-AU"/>
        </w:rPr>
        <w:t>), based on medical advice from the student’s medical</w:t>
      </w:r>
      <w:r w:rsidR="00815FAB" w:rsidRPr="00AC6627">
        <w:rPr>
          <w:rFonts w:cstheme="minorHAnsi"/>
          <w:color w:val="000000"/>
          <w:szCs w:val="22"/>
          <w:lang w:eastAsia="en-AU"/>
        </w:rPr>
        <w:t xml:space="preserve"> or </w:t>
      </w:r>
      <w:r w:rsidRPr="00AC6627">
        <w:rPr>
          <w:rFonts w:cstheme="minorHAnsi"/>
          <w:color w:val="000000"/>
          <w:szCs w:val="22"/>
          <w:lang w:eastAsia="en-AU"/>
        </w:rPr>
        <w:t>health practitioner</w:t>
      </w:r>
      <w:r w:rsidR="008C7D9F" w:rsidRPr="00AC6627">
        <w:rPr>
          <w:rFonts w:cstheme="minorHAnsi"/>
          <w:color w:val="000000"/>
          <w:szCs w:val="22"/>
          <w:lang w:eastAsia="en-AU"/>
        </w:rPr>
        <w:t>,</w:t>
      </w:r>
      <w:r w:rsidRPr="00AC6627">
        <w:rPr>
          <w:rFonts w:cstheme="minorHAnsi"/>
          <w:color w:val="000000"/>
          <w:szCs w:val="22"/>
          <w:lang w:eastAsia="en-AU"/>
        </w:rPr>
        <w:t xml:space="preserve"> and consultation with the student and parents</w:t>
      </w:r>
      <w:r w:rsidR="00815FAB" w:rsidRPr="00AC6627">
        <w:rPr>
          <w:rFonts w:cstheme="minorHAnsi"/>
          <w:color w:val="000000"/>
          <w:szCs w:val="22"/>
          <w:lang w:eastAsia="en-AU"/>
        </w:rPr>
        <w:t xml:space="preserve"> and carers</w:t>
      </w:r>
      <w:r w:rsidRPr="00AC6627">
        <w:rPr>
          <w:rFonts w:cstheme="minorHAnsi"/>
          <w:color w:val="000000"/>
          <w:szCs w:val="22"/>
          <w:lang w:eastAsia="en-AU"/>
        </w:rPr>
        <w:t xml:space="preserve">. </w:t>
      </w:r>
    </w:p>
    <w:p w14:paraId="55E7E4B8" w14:textId="2A50197E" w:rsidR="009F2BAF" w:rsidRPr="00AC6627" w:rsidRDefault="009F2BAF" w:rsidP="00F111CD">
      <w:pPr>
        <w:rPr>
          <w:rFonts w:cstheme="minorHAnsi"/>
          <w:color w:val="000000"/>
          <w:szCs w:val="22"/>
          <w:lang w:eastAsia="en-AU"/>
        </w:rPr>
      </w:pPr>
      <w:r w:rsidRPr="00AC6627">
        <w:rPr>
          <w:rFonts w:cstheme="minorHAnsi"/>
          <w:color w:val="000000"/>
          <w:lang w:eastAsia="en-AU"/>
        </w:rPr>
        <w:t xml:space="preserve">Please see the </w:t>
      </w:r>
      <w:hyperlink r:id="rId23" w:history="1">
        <w:r w:rsidRPr="00AC6627">
          <w:rPr>
            <w:rStyle w:val="Hyperlink"/>
            <w:rFonts w:cstheme="minorHAnsi"/>
            <w:szCs w:val="22"/>
            <w:lang w:eastAsia="en-AU"/>
          </w:rPr>
          <w:t>Health Care Needs</w:t>
        </w:r>
      </w:hyperlink>
      <w:r w:rsidRPr="00AC6627">
        <w:rPr>
          <w:rFonts w:cstheme="minorHAnsi"/>
          <w:color w:val="000000"/>
          <w:lang w:eastAsia="en-AU"/>
        </w:rPr>
        <w:t xml:space="preserve"> policy for further information on the student health support planning process</w:t>
      </w:r>
      <w:r w:rsidR="008C7D9F" w:rsidRPr="00AC6627">
        <w:rPr>
          <w:rFonts w:cstheme="minorHAnsi"/>
          <w:color w:val="000000"/>
          <w:lang w:eastAsia="en-AU"/>
        </w:rPr>
        <w:t>.</w:t>
      </w:r>
      <w:r w:rsidRPr="00AC6627">
        <w:rPr>
          <w:rFonts w:cstheme="minorHAnsi"/>
          <w:color w:val="000000"/>
          <w:lang w:eastAsia="en-AU"/>
        </w:rPr>
        <w:t xml:space="preserve"> </w:t>
      </w:r>
      <w:r w:rsidR="008C7D9F" w:rsidRPr="00AC6627">
        <w:rPr>
          <w:rFonts w:cstheme="minorHAnsi"/>
          <w:color w:val="000000"/>
          <w:lang w:eastAsia="en-AU"/>
        </w:rPr>
        <w:t>F</w:t>
      </w:r>
      <w:r w:rsidRPr="00AC6627">
        <w:rPr>
          <w:rFonts w:cstheme="minorHAnsi"/>
          <w:color w:val="000000"/>
          <w:lang w:eastAsia="en-AU"/>
        </w:rPr>
        <w:t xml:space="preserve">or </w:t>
      </w:r>
      <w:r w:rsidRPr="00AC6627">
        <w:rPr>
          <w:rFonts w:cstheme="minorHAnsi"/>
          <w:color w:val="000000"/>
          <w:szCs w:val="22"/>
          <w:lang w:eastAsia="en-AU"/>
        </w:rPr>
        <w:t>additional information to support decision</w:t>
      </w:r>
      <w:r w:rsidR="008C7D9F" w:rsidRPr="00AC6627">
        <w:rPr>
          <w:rFonts w:cstheme="minorHAnsi"/>
          <w:color w:val="000000"/>
          <w:szCs w:val="22"/>
          <w:lang w:eastAsia="en-AU"/>
        </w:rPr>
        <w:t>-</w:t>
      </w:r>
      <w:r w:rsidRPr="00AC6627">
        <w:rPr>
          <w:rFonts w:cstheme="minorHAnsi"/>
          <w:color w:val="000000"/>
          <w:szCs w:val="22"/>
          <w:lang w:eastAsia="en-AU"/>
        </w:rPr>
        <w:t>making</w:t>
      </w:r>
      <w:r w:rsidR="004D04A6" w:rsidRPr="00AC6627">
        <w:rPr>
          <w:rFonts w:cstheme="minorHAnsi"/>
          <w:color w:val="000000"/>
          <w:szCs w:val="22"/>
          <w:lang w:eastAsia="en-AU"/>
        </w:rPr>
        <w:t>,</w:t>
      </w:r>
      <w:r w:rsidRPr="00AC6627">
        <w:rPr>
          <w:rFonts w:cstheme="minorHAnsi"/>
          <w:color w:val="000000"/>
          <w:szCs w:val="22"/>
          <w:lang w:eastAsia="en-AU"/>
        </w:rPr>
        <w:t xml:space="preserve"> see:</w:t>
      </w:r>
    </w:p>
    <w:p w14:paraId="3C248129" w14:textId="77777777" w:rsidR="009F2BAF" w:rsidRPr="00AC6627" w:rsidRDefault="00DC2425" w:rsidP="00F111CD">
      <w:pPr>
        <w:pStyle w:val="Bullet1"/>
        <w:rPr>
          <w:rFonts w:cstheme="minorHAnsi"/>
          <w:color w:val="0094D7"/>
          <w:lang w:eastAsia="en-AU"/>
        </w:rPr>
      </w:pPr>
      <w:hyperlink r:id="rId24" w:history="1">
        <w:r w:rsidR="009F2BAF" w:rsidRPr="00AC6627">
          <w:rPr>
            <w:rStyle w:val="Hyperlink"/>
            <w:rFonts w:cstheme="minorHAnsi"/>
            <w:lang w:eastAsia="en-AU"/>
          </w:rPr>
          <w:t>Asthma Australia</w:t>
        </w:r>
      </w:hyperlink>
    </w:p>
    <w:p w14:paraId="5F7BCCBF" w14:textId="77777777" w:rsidR="009F2BAF" w:rsidRPr="00AC6627" w:rsidRDefault="00DC2425" w:rsidP="00F111CD">
      <w:pPr>
        <w:pStyle w:val="Bullet1"/>
        <w:rPr>
          <w:rStyle w:val="Hyperlink"/>
          <w:rFonts w:cstheme="minorHAnsi"/>
          <w:lang w:eastAsia="en-AU"/>
        </w:rPr>
      </w:pPr>
      <w:hyperlink r:id="rId25" w:anchor="should-i-let-my-child-return-to-school" w:history="1">
        <w:r w:rsidR="009F2BAF" w:rsidRPr="00AC6627">
          <w:rPr>
            <w:rStyle w:val="Hyperlink"/>
            <w:rFonts w:cstheme="minorHAnsi"/>
            <w:lang w:eastAsia="en-AU"/>
          </w:rPr>
          <w:t>Royal Children’s Hospital – advice for</w:t>
        </w:r>
      </w:hyperlink>
      <w:r w:rsidR="009F2BAF" w:rsidRPr="00AC6627">
        <w:rPr>
          <w:rFonts w:cstheme="minorHAnsi"/>
          <w:color w:val="0094D7"/>
          <w:lang w:eastAsia="en-AU"/>
        </w:rPr>
        <w:t xml:space="preserve"> </w:t>
      </w:r>
      <w:hyperlink r:id="rId26" w:anchor="should-i-let-my-child-return-to-school" w:history="1">
        <w:r w:rsidR="009F2BAF" w:rsidRPr="00AC6627">
          <w:rPr>
            <w:rStyle w:val="Hyperlink"/>
            <w:rFonts w:cstheme="minorHAnsi"/>
            <w:lang w:eastAsia="en-AU"/>
          </w:rPr>
          <w:t>respiratory patients</w:t>
        </w:r>
      </w:hyperlink>
    </w:p>
    <w:p w14:paraId="2B6AA6D6" w14:textId="7CCA197D" w:rsidR="009F2BAF" w:rsidRPr="00AC6627" w:rsidRDefault="00DC2425" w:rsidP="00F111CD">
      <w:pPr>
        <w:pStyle w:val="Bullet1"/>
        <w:rPr>
          <w:rStyle w:val="Hyperlink"/>
          <w:rFonts w:cstheme="minorHAnsi"/>
          <w:color w:val="auto"/>
          <w:u w:val="none"/>
        </w:rPr>
      </w:pPr>
      <w:hyperlink r:id="rId27" w:history="1">
        <w:r w:rsidR="009F2BAF" w:rsidRPr="00AC6627">
          <w:rPr>
            <w:rStyle w:val="Hyperlink"/>
            <w:rFonts w:cstheme="minorHAnsi"/>
            <w:lang w:eastAsia="en-AU"/>
          </w:rPr>
          <w:t>JDRF – Coronavirus and children with T1</w:t>
        </w:r>
      </w:hyperlink>
      <w:r w:rsidR="009F2BAF" w:rsidRPr="00AC6627">
        <w:rPr>
          <w:rFonts w:cstheme="minorHAnsi"/>
          <w:color w:val="0094D7"/>
          <w:lang w:eastAsia="en-AU"/>
        </w:rPr>
        <w:t xml:space="preserve"> </w:t>
      </w:r>
      <w:hyperlink r:id="rId28" w:history="1">
        <w:r w:rsidR="009F2BAF" w:rsidRPr="00AC6627">
          <w:rPr>
            <w:rStyle w:val="Hyperlink"/>
            <w:rFonts w:cstheme="minorHAnsi"/>
            <w:lang w:eastAsia="en-AU"/>
          </w:rPr>
          <w:t>diabetes</w:t>
        </w:r>
      </w:hyperlink>
      <w:r w:rsidR="00E6442F" w:rsidRPr="00AC6627">
        <w:rPr>
          <w:rStyle w:val="Hyperlink"/>
          <w:rFonts w:cstheme="minorHAnsi"/>
          <w:lang w:eastAsia="en-AU"/>
        </w:rPr>
        <w:t>.</w:t>
      </w:r>
    </w:p>
    <w:p w14:paraId="31B31562" w14:textId="77777777" w:rsidR="00093ECD" w:rsidRPr="00AC6627" w:rsidRDefault="00093ECD" w:rsidP="008347D2">
      <w:pPr>
        <w:pStyle w:val="Heading2numbered"/>
        <w:rPr>
          <w:lang w:val="en-AU"/>
        </w:rPr>
      </w:pPr>
      <w:bookmarkStart w:id="26" w:name="_Toc52552358"/>
      <w:r w:rsidRPr="00AC6627">
        <w:rPr>
          <w:lang w:val="en-AU"/>
        </w:rPr>
        <w:t>Term 4 on-site arrangements – school staff</w:t>
      </w:r>
      <w:bookmarkEnd w:id="26"/>
    </w:p>
    <w:p w14:paraId="28ABE08A" w14:textId="77777777" w:rsidR="00C67EAB" w:rsidRPr="00AC6627" w:rsidRDefault="004A4CF7" w:rsidP="008347D2">
      <w:r w:rsidRPr="00AC6627">
        <w:t xml:space="preserve">Staff in regional Victoria and in primary </w:t>
      </w:r>
      <w:r w:rsidR="0032071F" w:rsidRPr="00AC6627">
        <w:t xml:space="preserve">and specialist </w:t>
      </w:r>
      <w:r w:rsidRPr="00AC6627">
        <w:t xml:space="preserve">schools in metropolitan Melbourne will return to on-site duty as students return to on-site learning. </w:t>
      </w:r>
    </w:p>
    <w:p w14:paraId="1CB3B71C" w14:textId="71B7E50E" w:rsidR="00C67EAB" w:rsidRPr="00AC6627" w:rsidRDefault="004A4CF7" w:rsidP="008347D2">
      <w:pPr>
        <w:rPr>
          <w:color w:val="000000"/>
        </w:rPr>
      </w:pPr>
      <w:r w:rsidRPr="00AC6627">
        <w:t>Until all secondary year levels in metropolitan Melbourne have returned to on</w:t>
      </w:r>
      <w:r w:rsidR="000B19CB" w:rsidRPr="00AC6627">
        <w:t>-</w:t>
      </w:r>
      <w:r w:rsidRPr="00AC6627">
        <w:t>site learning, staff in secondary schools in metropolitan Melbourne will only be required to attend school at times when they are performing duties that require them to be on</w:t>
      </w:r>
      <w:r w:rsidR="00C67EAB" w:rsidRPr="00AC6627">
        <w:t xml:space="preserve"> </w:t>
      </w:r>
      <w:r w:rsidRPr="00AC6627">
        <w:t>site</w:t>
      </w:r>
      <w:r w:rsidR="00C67EAB" w:rsidRPr="00AC6627">
        <w:t>.</w:t>
      </w:r>
      <w:r w:rsidRPr="00AC6627">
        <w:rPr>
          <w:color w:val="000000"/>
        </w:rPr>
        <w:t xml:space="preserve"> </w:t>
      </w:r>
    </w:p>
    <w:p w14:paraId="15722A9A" w14:textId="13006A30" w:rsidR="00C67EAB" w:rsidRPr="00AC6627" w:rsidRDefault="00C67EAB" w:rsidP="008347D2">
      <w:r w:rsidRPr="00AC6627">
        <w:rPr>
          <w:color w:val="000000"/>
        </w:rPr>
        <w:t>S</w:t>
      </w:r>
      <w:r w:rsidR="004A4CF7" w:rsidRPr="00AC6627">
        <w:rPr>
          <w:color w:val="000000"/>
        </w:rPr>
        <w:t>chool staff should avoid making multiple trips to and from the school site in the course of a single day and rather seek to attend on</w:t>
      </w:r>
      <w:r w:rsidRPr="00AC6627">
        <w:rPr>
          <w:color w:val="000000"/>
        </w:rPr>
        <w:t xml:space="preserve"> </w:t>
      </w:r>
      <w:r w:rsidR="004A4CF7" w:rsidRPr="00AC6627">
        <w:rPr>
          <w:color w:val="000000"/>
        </w:rPr>
        <w:t>site when necessary and return home once all duties requiring on-site attendance have concluded for the day</w:t>
      </w:r>
      <w:r w:rsidR="004A4CF7" w:rsidRPr="00AC6627">
        <w:t xml:space="preserve">. </w:t>
      </w:r>
    </w:p>
    <w:p w14:paraId="5C8E4128" w14:textId="322375FD" w:rsidR="004A4CF7" w:rsidRPr="00AC6627" w:rsidRDefault="004A4CF7" w:rsidP="008347D2">
      <w:pPr>
        <w:rPr>
          <w:color w:val="000000"/>
        </w:rPr>
      </w:pPr>
      <w:r w:rsidRPr="00AC6627">
        <w:t xml:space="preserve">On-site duties may include delivery of on-site learning or supervision, and the allocation of additional classes and any other on-site duties as required, consistent with the current </w:t>
      </w:r>
      <w:r w:rsidRPr="00AC6627">
        <w:rPr>
          <w:i/>
          <w:iCs/>
        </w:rPr>
        <w:t>Victorian Government Schools Agreement 2017</w:t>
      </w:r>
      <w:r w:rsidRPr="00AC6627">
        <w:t>.</w:t>
      </w:r>
    </w:p>
    <w:p w14:paraId="4D56C15B" w14:textId="5DEEC021" w:rsidR="00243E96" w:rsidRPr="00AC6627" w:rsidRDefault="00E31C48" w:rsidP="008347D2">
      <w:r w:rsidRPr="00AC6627">
        <w:lastRenderedPageBreak/>
        <w:t>In implementing such arrangements, the principal, teachers and staff have a joint and shared responsibility, through local consultative arrangements, to ensure that to the fullest extent possible a fair and equitable share of the workload involved in supporting on-site learning is maintained</w:t>
      </w:r>
      <w:r w:rsidR="00243E96" w:rsidRPr="00AC6627">
        <w:t xml:space="preserve">.  </w:t>
      </w:r>
    </w:p>
    <w:p w14:paraId="71EA1EB6" w14:textId="59B37D4F" w:rsidR="00E31C48" w:rsidRPr="00AC6627" w:rsidRDefault="00243E96" w:rsidP="008347D2">
      <w:r w:rsidRPr="00AC6627">
        <w:t>T</w:t>
      </w:r>
      <w:r w:rsidR="00E31C48" w:rsidRPr="00AC6627">
        <w:t xml:space="preserve">he principal retains full authority for the management of the school workforce. </w:t>
      </w:r>
    </w:p>
    <w:p w14:paraId="358D36B3" w14:textId="55DB1857" w:rsidR="00092383" w:rsidRPr="00AC6627" w:rsidRDefault="00E31C48" w:rsidP="008347D2">
      <w:pPr>
        <w:rPr>
          <w:lang w:val="en-US"/>
        </w:rPr>
      </w:pPr>
      <w:r w:rsidRPr="00AC6627">
        <w:rPr>
          <w:lang w:val="en-US"/>
        </w:rPr>
        <w:t>It continues to be the principal</w:t>
      </w:r>
      <w:r w:rsidR="00243E96" w:rsidRPr="00AC6627">
        <w:rPr>
          <w:lang w:val="en-US"/>
        </w:rPr>
        <w:t>’</w:t>
      </w:r>
      <w:r w:rsidRPr="00AC6627">
        <w:rPr>
          <w:lang w:val="en-US"/>
        </w:rPr>
        <w:t>s responsibility to make the school-based decisions required to deliver</w:t>
      </w:r>
      <w:r w:rsidR="003A7E27" w:rsidRPr="00AC6627">
        <w:rPr>
          <w:lang w:val="en-US"/>
        </w:rPr>
        <w:t xml:space="preserve"> V</w:t>
      </w:r>
      <w:r w:rsidR="00092383" w:rsidRPr="00AC6627">
        <w:rPr>
          <w:lang w:val="en-US"/>
        </w:rPr>
        <w:t>ictorian</w:t>
      </w:r>
      <w:r w:rsidRPr="00AC6627">
        <w:rPr>
          <w:lang w:val="en-US"/>
        </w:rPr>
        <w:t xml:space="preserve"> Government education objectives in accordance with the </w:t>
      </w:r>
      <w:r w:rsidRPr="00AC6627">
        <w:rPr>
          <w:i/>
          <w:iCs/>
          <w:lang w:val="en-US"/>
        </w:rPr>
        <w:t>Victorian Government Schools Agreement 2017</w:t>
      </w:r>
      <w:r w:rsidRPr="00AC6627">
        <w:rPr>
          <w:lang w:val="en-US"/>
        </w:rPr>
        <w:t xml:space="preserve">. </w:t>
      </w:r>
    </w:p>
    <w:p w14:paraId="1C1F0E18" w14:textId="347EC548" w:rsidR="00053E33" w:rsidRPr="00AC6627" w:rsidRDefault="00E31C48" w:rsidP="008347D2">
      <w:pPr>
        <w:rPr>
          <w:color w:val="000000"/>
          <w:lang w:val="en-AU"/>
        </w:rPr>
      </w:pPr>
      <w:r w:rsidRPr="00AC6627">
        <w:rPr>
          <w:color w:val="000000"/>
          <w:lang w:val="en-AU"/>
        </w:rPr>
        <w:t>When determining the working arrangements that enable the transition back to on-site schooling, the consultative arrangements in place at each school must be used to ensure staff are consulted on, and have input into, the ways that work may be organised and allocated.</w:t>
      </w:r>
    </w:p>
    <w:p w14:paraId="6E6C8063" w14:textId="77777777" w:rsidR="00E31C48" w:rsidRPr="00AC6627" w:rsidRDefault="00E31C48" w:rsidP="00E31C48">
      <w:pPr>
        <w:pStyle w:val="Heading3"/>
      </w:pPr>
      <w:r w:rsidRPr="00AC6627">
        <w:t>Pre-service teacher placements</w:t>
      </w:r>
    </w:p>
    <w:p w14:paraId="72DFD830" w14:textId="77777777" w:rsidR="00092383" w:rsidRPr="00AC6627" w:rsidRDefault="00E31C48" w:rsidP="00E31C48">
      <w:pPr>
        <w:pStyle w:val="Bullet1"/>
        <w:numPr>
          <w:ilvl w:val="0"/>
          <w:numId w:val="0"/>
        </w:numPr>
      </w:pPr>
      <w:r w:rsidRPr="00AC6627">
        <w:t>Schools</w:t>
      </w:r>
      <w:r w:rsidRPr="00AC6627">
        <w:rPr>
          <w:color w:val="1F3864"/>
        </w:rPr>
        <w:t xml:space="preserve"> </w:t>
      </w:r>
      <w:r w:rsidRPr="00AC6627">
        <w:t xml:space="preserve">should continue to receive and accept applications for pre-service placements to ensure pre-service teachers are able to meet graduation requirements. </w:t>
      </w:r>
    </w:p>
    <w:p w14:paraId="1F0F570D" w14:textId="7E6325B5" w:rsidR="00092383" w:rsidRPr="00AC6627" w:rsidRDefault="00E31C48" w:rsidP="00E31C48">
      <w:pPr>
        <w:pStyle w:val="Bullet1"/>
        <w:numPr>
          <w:ilvl w:val="0"/>
          <w:numId w:val="0"/>
        </w:numPr>
      </w:pPr>
      <w:r w:rsidRPr="00AC6627">
        <w:t>Pre-service teachers can attend on</w:t>
      </w:r>
      <w:r w:rsidR="00092383" w:rsidRPr="00AC6627">
        <w:t xml:space="preserve"> </w:t>
      </w:r>
      <w:r w:rsidRPr="00AC6627">
        <w:t>site in schools in</w:t>
      </w:r>
      <w:r w:rsidR="001963BE" w:rsidRPr="00AC6627">
        <w:t xml:space="preserve"> regional Victoria and metropolitan Melbourne</w:t>
      </w:r>
      <w:r w:rsidRPr="00AC6627">
        <w:t>.</w:t>
      </w:r>
      <w:r w:rsidR="001963BE" w:rsidRPr="00AC6627">
        <w:t xml:space="preserve"> </w:t>
      </w:r>
    </w:p>
    <w:p w14:paraId="538655B7" w14:textId="2A8B6338" w:rsidR="00E31C48" w:rsidRPr="00AC6627" w:rsidRDefault="001963BE" w:rsidP="00E31C48">
      <w:pPr>
        <w:pStyle w:val="Bullet1"/>
        <w:numPr>
          <w:ilvl w:val="0"/>
          <w:numId w:val="0"/>
        </w:numPr>
      </w:pPr>
      <w:r w:rsidRPr="00AC6627">
        <w:t>In metropolitan Melbourne</w:t>
      </w:r>
      <w:r w:rsidR="00092383" w:rsidRPr="00AC6627">
        <w:t>,</w:t>
      </w:r>
      <w:r w:rsidRPr="00AC6627">
        <w:t xml:space="preserve"> principals will need to issue a permit to any pre-service teachers attending their school for the duration of their placement.</w:t>
      </w:r>
    </w:p>
    <w:p w14:paraId="235D582A" w14:textId="50E752F5" w:rsidR="00053E33" w:rsidRPr="00AC6627" w:rsidRDefault="00E31C48" w:rsidP="00D26E00">
      <w:pPr>
        <w:pStyle w:val="Bullet1"/>
        <w:numPr>
          <w:ilvl w:val="0"/>
          <w:numId w:val="0"/>
        </w:numPr>
      </w:pPr>
      <w:r w:rsidRPr="00AC6627">
        <w:t xml:space="preserve">For more information, visit the </w:t>
      </w:r>
      <w:hyperlink r:id="rId29" w:history="1">
        <w:r w:rsidRPr="00AC6627">
          <w:rPr>
            <w:rStyle w:val="Hyperlink"/>
          </w:rPr>
          <w:t>pre-service teacher placements during coronavirus (COVID-19)</w:t>
        </w:r>
      </w:hyperlink>
      <w:r w:rsidRPr="00AC6627">
        <w:t xml:space="preserve"> web page. </w:t>
      </w:r>
    </w:p>
    <w:p w14:paraId="4F0C0B1D" w14:textId="77777777" w:rsidR="00E31C48" w:rsidRPr="00AC6627" w:rsidRDefault="00E31C48" w:rsidP="00E31C48">
      <w:pPr>
        <w:pStyle w:val="Heading3"/>
      </w:pPr>
      <w:r w:rsidRPr="00AC6627">
        <w:t>Staff who may be medically vulnerable</w:t>
      </w:r>
    </w:p>
    <w:p w14:paraId="1C1338CB" w14:textId="77777777" w:rsidR="00E31C48" w:rsidRPr="00AC6627" w:rsidRDefault="00E31C48" w:rsidP="00F111CD">
      <w:r w:rsidRPr="00AC6627">
        <w:t xml:space="preserve">Advice from the Victorian Chief Health Officer is that, as with other members of the community, teachers and other school staff may be at greater risk of more serious illness if they contract coronavirus (COVID-19) if they are: </w:t>
      </w:r>
    </w:p>
    <w:p w14:paraId="287694BF" w14:textId="77777777" w:rsidR="00E31C48" w:rsidRPr="00AC6627" w:rsidRDefault="00E31C48" w:rsidP="00F111CD">
      <w:pPr>
        <w:pStyle w:val="Bullet1"/>
      </w:pPr>
      <w:r w:rsidRPr="00AC6627">
        <w:t xml:space="preserve">aged 70 years and older </w:t>
      </w:r>
    </w:p>
    <w:p w14:paraId="6835246C" w14:textId="77777777" w:rsidR="00E31C48" w:rsidRPr="00AC6627" w:rsidRDefault="00E31C48" w:rsidP="00F111CD">
      <w:pPr>
        <w:pStyle w:val="Bullet1"/>
      </w:pPr>
      <w:r w:rsidRPr="00AC6627">
        <w:t>aged 65 years and older and with chronic medical conditions</w:t>
      </w:r>
    </w:p>
    <w:p w14:paraId="59C3368C" w14:textId="77777777" w:rsidR="00E31C48" w:rsidRPr="00AC6627" w:rsidRDefault="00E31C48" w:rsidP="00F111CD">
      <w:pPr>
        <w:pStyle w:val="Bullet1"/>
      </w:pPr>
      <w:r w:rsidRPr="00AC6627">
        <w:t>of any age and have a compromised immune system</w:t>
      </w:r>
    </w:p>
    <w:p w14:paraId="3110879B" w14:textId="77777777" w:rsidR="00E31C48" w:rsidRPr="00AC6627" w:rsidRDefault="00E31C48" w:rsidP="00F111CD">
      <w:pPr>
        <w:pStyle w:val="Bullet1"/>
      </w:pPr>
      <w:r w:rsidRPr="00AC6627">
        <w:t>Aboriginal and Torres Strait Islander and are aged over 50 years and with one or more chronic medical conditions.</w:t>
      </w:r>
    </w:p>
    <w:p w14:paraId="7A99CD99" w14:textId="77777777" w:rsidR="00B17761" w:rsidRPr="00AC6627" w:rsidRDefault="00E31C48" w:rsidP="00F111CD">
      <w:r w:rsidRPr="00AC6627">
        <w:t>Staff in the above categories should seek advice from their medical practitioner in relation to their on-site attendance</w:t>
      </w:r>
      <w:r w:rsidR="006B2DD1" w:rsidRPr="00AC6627">
        <w:t>, prior to the commencement of Term 4</w:t>
      </w:r>
      <w:r w:rsidRPr="00AC6627">
        <w:t xml:space="preserve">. </w:t>
      </w:r>
    </w:p>
    <w:p w14:paraId="3B54FE8A" w14:textId="72D5913A" w:rsidR="00B17761" w:rsidRPr="00AC6627" w:rsidRDefault="00E31C48" w:rsidP="00F111CD">
      <w:r w:rsidRPr="00AC6627">
        <w:t>Where the employee is unable to work on</w:t>
      </w:r>
      <w:r w:rsidR="00B17761" w:rsidRPr="00AC6627">
        <w:t xml:space="preserve"> </w:t>
      </w:r>
      <w:r w:rsidRPr="00AC6627">
        <w:t>site they should provide a medical certificate if they are seeking to work remotely or access personal leave</w:t>
      </w:r>
      <w:r w:rsidR="00B17761" w:rsidRPr="00AC6627">
        <w:t>.</w:t>
      </w:r>
      <w:r w:rsidR="00EC5ED4" w:rsidRPr="00AC6627">
        <w:t xml:space="preserve"> </w:t>
      </w:r>
      <w:r w:rsidR="00B17761" w:rsidRPr="00AC6627">
        <w:t>S</w:t>
      </w:r>
      <w:r w:rsidR="00EC5ED4" w:rsidRPr="00AC6627">
        <w:t xml:space="preserve">taff who are aged 70 years </w:t>
      </w:r>
      <w:r w:rsidR="00774278" w:rsidRPr="00AC6627">
        <w:t xml:space="preserve">and </w:t>
      </w:r>
      <w:r w:rsidR="00EC5ED4" w:rsidRPr="00AC6627">
        <w:t>older do not need to provide a medical certificate if they are seeking to work remotely</w:t>
      </w:r>
      <w:r w:rsidRPr="00AC6627">
        <w:t>.</w:t>
      </w:r>
      <w:r w:rsidR="006B2DD1" w:rsidRPr="00AC6627">
        <w:t xml:space="preserve"> </w:t>
      </w:r>
    </w:p>
    <w:p w14:paraId="0E202FDB" w14:textId="35E4E198" w:rsidR="008C45A7" w:rsidRPr="00AC6627" w:rsidRDefault="00545361" w:rsidP="00F111CD">
      <w:r w:rsidRPr="00AC6627">
        <w:t xml:space="preserve">Similarly, </w:t>
      </w:r>
      <w:r w:rsidR="00630BE6" w:rsidRPr="00AC6627">
        <w:t>staff who are caring for an elderly or chronically ill relative or household member do not automatically need to refrain from working on</w:t>
      </w:r>
      <w:r w:rsidR="00B17761" w:rsidRPr="00AC6627">
        <w:t xml:space="preserve"> </w:t>
      </w:r>
      <w:r w:rsidR="00630BE6" w:rsidRPr="00AC6627">
        <w:t xml:space="preserve">site but should consult with the treating medical practitioner of the person for whom they are caring </w:t>
      </w:r>
      <w:r w:rsidR="006C762A" w:rsidRPr="00AC6627">
        <w:t xml:space="preserve">to seek </w:t>
      </w:r>
      <w:r w:rsidR="00630BE6" w:rsidRPr="00AC6627">
        <w:t xml:space="preserve">advice about working </w:t>
      </w:r>
      <w:r w:rsidR="00701AE8" w:rsidRPr="00AC6627">
        <w:t>on</w:t>
      </w:r>
      <w:r w:rsidR="006C762A" w:rsidRPr="00AC6627">
        <w:t xml:space="preserve"> </w:t>
      </w:r>
      <w:r w:rsidR="00701AE8" w:rsidRPr="00AC6627">
        <w:t>site. They</w:t>
      </w:r>
      <w:r w:rsidRPr="00AC6627">
        <w:t xml:space="preserve"> should provide a medical certificate if they are seeking to </w:t>
      </w:r>
      <w:r w:rsidR="00EC5ED4" w:rsidRPr="00AC6627">
        <w:t xml:space="preserve">work remotely or </w:t>
      </w:r>
      <w:r w:rsidRPr="00AC6627">
        <w:t>access personal leave.</w:t>
      </w:r>
      <w:r w:rsidR="00C619AB" w:rsidRPr="00AC6627">
        <w:t xml:space="preserve"> </w:t>
      </w:r>
    </w:p>
    <w:p w14:paraId="41B729E9" w14:textId="6A595B63" w:rsidR="00545361" w:rsidRPr="00AC6627" w:rsidRDefault="00C619AB" w:rsidP="00F111CD">
      <w:r w:rsidRPr="00AC6627">
        <w:t xml:space="preserve">These arrangements should be reviewed regularly at the school level during the course of the </w:t>
      </w:r>
      <w:r w:rsidR="008C45A7" w:rsidRPr="00AC6627">
        <w:t xml:space="preserve">term </w:t>
      </w:r>
      <w:r w:rsidRPr="00AC6627">
        <w:t>and each time restrictions are eased further as risks of transmission and case numbers decrease (</w:t>
      </w:r>
      <w:r w:rsidR="008C45A7" w:rsidRPr="00AC6627">
        <w:t xml:space="preserve">for example, the </w:t>
      </w:r>
      <w:r w:rsidRPr="00AC6627">
        <w:t xml:space="preserve">move from </w:t>
      </w:r>
      <w:r w:rsidR="009C7743" w:rsidRPr="00AC6627">
        <w:t>Second Step to Third Step</w:t>
      </w:r>
      <w:r w:rsidRPr="00AC6627">
        <w:t>).</w:t>
      </w:r>
    </w:p>
    <w:p w14:paraId="50AF7532" w14:textId="77777777" w:rsidR="00A85E1C" w:rsidRPr="00AC6627" w:rsidRDefault="00E31C48" w:rsidP="00F111CD">
      <w:r w:rsidRPr="00AC6627">
        <w:t xml:space="preserve">The </w:t>
      </w:r>
      <w:hyperlink r:id="rId30" w:history="1">
        <w:r w:rsidRPr="00AC6627">
          <w:rPr>
            <w:rStyle w:val="Hyperlink"/>
          </w:rPr>
          <w:t>Medical Advisory Service</w:t>
        </w:r>
      </w:hyperlink>
      <w:r w:rsidRPr="00AC6627">
        <w:t xml:space="preserve"> is a specialised support service for principals to help them fulfil their responsibilities in relation to employee health.</w:t>
      </w:r>
    </w:p>
    <w:p w14:paraId="33A9AB25" w14:textId="112C528A" w:rsidR="00C44FC2" w:rsidRPr="00AC6627" w:rsidRDefault="00C44FC2" w:rsidP="00F111CD">
      <w:pPr>
        <w:pStyle w:val="Heading3"/>
      </w:pPr>
      <w:r w:rsidRPr="00AC6627">
        <w:lastRenderedPageBreak/>
        <w:t xml:space="preserve">Teachers working remotely </w:t>
      </w:r>
    </w:p>
    <w:p w14:paraId="722611BD" w14:textId="0113D343" w:rsidR="00A85E1C" w:rsidRPr="00AC6627" w:rsidRDefault="00A85E1C" w:rsidP="00F111CD">
      <w:r w:rsidRPr="00AC6627">
        <w:t>Teachers working from home can undertake a range of duties consistent with their employment. This could include</w:t>
      </w:r>
      <w:r w:rsidR="006B2DCA" w:rsidRPr="00AC6627">
        <w:t xml:space="preserve"> the following.</w:t>
      </w:r>
    </w:p>
    <w:p w14:paraId="39838209" w14:textId="3CFC5EC5" w:rsidR="00A85E1C" w:rsidRPr="00AC6627" w:rsidRDefault="00A85E1C" w:rsidP="00F111CD">
      <w:pPr>
        <w:pStyle w:val="Bullet1"/>
      </w:pPr>
      <w:r w:rsidRPr="00AC6627">
        <w:t>Curriculum development and planning</w:t>
      </w:r>
      <w:r w:rsidR="006B2DCA" w:rsidRPr="00AC6627">
        <w:t>, such as</w:t>
      </w:r>
      <w:r w:rsidRPr="00AC6627">
        <w:t xml:space="preserve"> lesson plans in the relevant study area.</w:t>
      </w:r>
    </w:p>
    <w:p w14:paraId="05206F36" w14:textId="17384EB3" w:rsidR="00A85E1C" w:rsidRPr="00AC6627" w:rsidRDefault="00A85E1C" w:rsidP="00F111CD">
      <w:pPr>
        <w:pStyle w:val="Bullet1"/>
      </w:pPr>
      <w:r w:rsidRPr="00AC6627">
        <w:t>Development and preparation of learning materials and assessment tasks</w:t>
      </w:r>
      <w:r w:rsidR="006B2DCA" w:rsidRPr="00AC6627">
        <w:t xml:space="preserve">. For example, </w:t>
      </w:r>
      <w:r w:rsidRPr="00AC6627">
        <w:t>allocate the teacher to work with a small group of on-site teachers for an ongoing focus (</w:t>
      </w:r>
      <w:r w:rsidR="006B2DCA" w:rsidRPr="00AC6627">
        <w:t xml:space="preserve">such as </w:t>
      </w:r>
      <w:r w:rsidRPr="00AC6627">
        <w:t>Year 8 A-D English classes prep</w:t>
      </w:r>
      <w:r w:rsidR="006B2DCA" w:rsidRPr="00AC6627">
        <w:t>aration</w:t>
      </w:r>
      <w:r w:rsidRPr="00AC6627">
        <w:t>, correction, assessments).</w:t>
      </w:r>
    </w:p>
    <w:p w14:paraId="48571939" w14:textId="3C4729D1" w:rsidR="00A85E1C" w:rsidRPr="00AC6627" w:rsidRDefault="00A85E1C" w:rsidP="00F111CD">
      <w:pPr>
        <w:pStyle w:val="Bullet1"/>
      </w:pPr>
      <w:r w:rsidRPr="00AC6627">
        <w:t>Marking of assessments and reviewing student progress</w:t>
      </w:r>
      <w:r w:rsidR="00A968DD" w:rsidRPr="00AC6627">
        <w:t>.</w:t>
      </w:r>
    </w:p>
    <w:p w14:paraId="506F78CC" w14:textId="111C09A6" w:rsidR="00A85E1C" w:rsidRPr="00AC6627" w:rsidRDefault="00A85E1C" w:rsidP="00F111CD">
      <w:pPr>
        <w:pStyle w:val="Bullet1"/>
      </w:pPr>
      <w:r w:rsidRPr="00AC6627">
        <w:t>Facilitating small group or individual learning support to complement classroom instruction</w:t>
      </w:r>
      <w:r w:rsidR="00A968DD" w:rsidRPr="00AC6627">
        <w:t>.</w:t>
      </w:r>
    </w:p>
    <w:p w14:paraId="5F7A02D3" w14:textId="7BAAED28" w:rsidR="00A85E1C" w:rsidRPr="00AC6627" w:rsidRDefault="00A85E1C" w:rsidP="00F111CD">
      <w:pPr>
        <w:pStyle w:val="Bullet1"/>
      </w:pPr>
      <w:r w:rsidRPr="00AC6627">
        <w:t>Leading or co-teaching with in-classroom staff using videoconferencing and other technologies</w:t>
      </w:r>
      <w:r w:rsidR="00A968DD" w:rsidRPr="00AC6627">
        <w:t>.</w:t>
      </w:r>
    </w:p>
    <w:p w14:paraId="66CB34E3" w14:textId="67591F26" w:rsidR="00A85E1C" w:rsidRPr="00AC6627" w:rsidRDefault="00A85E1C" w:rsidP="00F111CD">
      <w:pPr>
        <w:pStyle w:val="Bullet1"/>
      </w:pPr>
      <w:r w:rsidRPr="00AC6627">
        <w:t>Providing peer observation and feedback to other teachers</w:t>
      </w:r>
      <w:r w:rsidR="00A968DD" w:rsidRPr="00AC6627">
        <w:t>.</w:t>
      </w:r>
    </w:p>
    <w:p w14:paraId="1CB8D94F" w14:textId="610CEC50" w:rsidR="00A85E1C" w:rsidRPr="00AC6627" w:rsidRDefault="00A85E1C" w:rsidP="00F111CD">
      <w:pPr>
        <w:pStyle w:val="Bullet1"/>
      </w:pPr>
      <w:r w:rsidRPr="00AC6627">
        <w:t>Coordinating professional development activities for staff</w:t>
      </w:r>
      <w:r w:rsidR="00A968DD" w:rsidRPr="00AC6627">
        <w:t>.</w:t>
      </w:r>
    </w:p>
    <w:p w14:paraId="7A75744D" w14:textId="75E95D22" w:rsidR="00A85E1C" w:rsidRPr="00AC6627" w:rsidRDefault="00A85E1C" w:rsidP="00F111CD">
      <w:pPr>
        <w:pStyle w:val="Bullet1"/>
      </w:pPr>
      <w:r w:rsidRPr="00AC6627">
        <w:t xml:space="preserve">Support for </w:t>
      </w:r>
      <w:r w:rsidR="00E67F4F" w:rsidRPr="00AC6627">
        <w:t xml:space="preserve">English as an Additional Language (EAL) </w:t>
      </w:r>
      <w:r w:rsidRPr="00AC6627">
        <w:t>students</w:t>
      </w:r>
      <w:r w:rsidR="00E67F4F" w:rsidRPr="00AC6627">
        <w:t>, such as</w:t>
      </w:r>
      <w:r w:rsidRPr="00AC6627">
        <w:t xml:space="preserve"> 1:1 work over </w:t>
      </w:r>
      <w:r w:rsidR="00CA6113" w:rsidRPr="00AC6627">
        <w:t>Webex</w:t>
      </w:r>
      <w:r w:rsidR="00A968DD" w:rsidRPr="00AC6627">
        <w:t>.</w:t>
      </w:r>
      <w:r w:rsidRPr="00AC6627">
        <w:t xml:space="preserve"> </w:t>
      </w:r>
    </w:p>
    <w:p w14:paraId="06FBAE8E" w14:textId="7545FBA7" w:rsidR="00A85E1C" w:rsidRPr="00AC6627" w:rsidRDefault="00A85E1C" w:rsidP="00F111CD">
      <w:pPr>
        <w:pStyle w:val="Bullet1"/>
      </w:pPr>
      <w:r w:rsidRPr="00AC6627">
        <w:t xml:space="preserve">Preparation, development and reviewing reporting for the end of </w:t>
      </w:r>
      <w:r w:rsidR="00E67F4F" w:rsidRPr="00AC6627">
        <w:t xml:space="preserve">the </w:t>
      </w:r>
      <w:r w:rsidRPr="00AC6627">
        <w:t>year</w:t>
      </w:r>
      <w:r w:rsidR="00E67F4F" w:rsidRPr="00AC6627">
        <w:t>.</w:t>
      </w:r>
    </w:p>
    <w:p w14:paraId="00642561" w14:textId="14A6E262" w:rsidR="00A85E1C" w:rsidRPr="00AC6627" w:rsidRDefault="00A85E1C" w:rsidP="00F111CD">
      <w:pPr>
        <w:pStyle w:val="Bullet1"/>
      </w:pPr>
      <w:r w:rsidRPr="00AC6627">
        <w:t>Preparation for 2021</w:t>
      </w:r>
      <w:r w:rsidR="00E34510" w:rsidRPr="00AC6627">
        <w:t xml:space="preserve">, such as </w:t>
      </w:r>
      <w:r w:rsidRPr="00AC6627">
        <w:t xml:space="preserve"> support for school enrolments and/or planning transition programs</w:t>
      </w:r>
      <w:r w:rsidR="00E34510" w:rsidRPr="00AC6627">
        <w:t>.</w:t>
      </w:r>
    </w:p>
    <w:p w14:paraId="73284899" w14:textId="68B94588" w:rsidR="00A85E1C" w:rsidRPr="00AC6627" w:rsidRDefault="00A85E1C" w:rsidP="00F111CD">
      <w:pPr>
        <w:pStyle w:val="Bullet1"/>
      </w:pPr>
      <w:r w:rsidRPr="00AC6627">
        <w:t>Individual or small group counselling to support subject selection, course selection or careers counselling (secondary schools).</w:t>
      </w:r>
    </w:p>
    <w:bookmarkEnd w:id="11"/>
    <w:p w14:paraId="2DEE839E" w14:textId="1F5BC356" w:rsidR="002278AE" w:rsidRPr="00AC6627" w:rsidRDefault="002278AE" w:rsidP="002278AE">
      <w:pPr>
        <w:pStyle w:val="Heading3"/>
      </w:pPr>
      <w:r w:rsidRPr="00AC6627">
        <w:t xml:space="preserve">Working from </w:t>
      </w:r>
      <w:r w:rsidR="001126F5" w:rsidRPr="00AC6627">
        <w:t xml:space="preserve">home allowance </w:t>
      </w:r>
    </w:p>
    <w:p w14:paraId="323C16E5" w14:textId="77777777" w:rsidR="002278AE" w:rsidRPr="00AC6627" w:rsidRDefault="002278AE" w:rsidP="008347D2">
      <w:r w:rsidRPr="00AC6627">
        <w:t xml:space="preserve">Employees who continue to work remotely are eligible to receive the </w:t>
      </w:r>
      <w:r w:rsidRPr="00AC6627">
        <w:rPr>
          <w:rFonts w:eastAsia="Times New Roman"/>
        </w:rPr>
        <w:t>working from home allowance</w:t>
      </w:r>
      <w:r w:rsidRPr="00AC6627">
        <w:rPr>
          <w:rFonts w:eastAsia="Times New Roman"/>
          <w:i/>
          <w:iCs/>
        </w:rPr>
        <w:t xml:space="preserve">. </w:t>
      </w:r>
      <w:r w:rsidRPr="00AC6627">
        <w:t>The allowance is comprised of a one-off $100 payment for home office expenses as well as $20 per week for home office consumables and utilities. This $20 per week will be paid on a pro-rata basis based on an employee’s time fraction.</w:t>
      </w:r>
    </w:p>
    <w:p w14:paraId="32E9CA7C" w14:textId="40116E85" w:rsidR="00053E33" w:rsidRPr="00AC6627" w:rsidRDefault="002278AE" w:rsidP="008347D2">
      <w:r w:rsidRPr="00AC6627">
        <w:t xml:space="preserve">Employees on any type of leave (paid or unpaid) will not qualify for the payment, until their leave </w:t>
      </w:r>
      <w:r w:rsidR="00701AE8" w:rsidRPr="00AC6627">
        <w:t>ends,</w:t>
      </w:r>
      <w:r w:rsidRPr="00AC6627">
        <w:t xml:space="preserve"> and they commence or resume working remotely. </w:t>
      </w:r>
    </w:p>
    <w:p w14:paraId="4E09C6EB" w14:textId="77C9A86C" w:rsidR="002278AE" w:rsidRPr="00AC6627" w:rsidRDefault="002278AE" w:rsidP="002278AE">
      <w:pPr>
        <w:pStyle w:val="Heading3"/>
      </w:pPr>
      <w:bookmarkStart w:id="27" w:name="_Toc48643239"/>
      <w:r w:rsidRPr="00AC6627">
        <w:t xml:space="preserve">Reimbursement of </w:t>
      </w:r>
      <w:r w:rsidR="000E45FC" w:rsidRPr="00AC6627">
        <w:t xml:space="preserve">travel and accommodation costs for </w:t>
      </w:r>
      <w:r w:rsidRPr="00AC6627">
        <w:t xml:space="preserve">Casual Relief Teachers (CRTs) </w:t>
      </w:r>
      <w:bookmarkEnd w:id="27"/>
    </w:p>
    <w:p w14:paraId="2E3BAA26" w14:textId="63693AFC" w:rsidR="007F3C46" w:rsidRPr="00AC6627" w:rsidRDefault="002278AE" w:rsidP="007F3C46">
      <w:r w:rsidRPr="00AC6627">
        <w:t xml:space="preserve">To increase the pool of available CRTs in regional schools, the Department is trialling a process of reimbursing regional schools for CRT costs of travel/mileage and accommodation. This trial will </w:t>
      </w:r>
      <w:r w:rsidR="0049744A" w:rsidRPr="00AC6627">
        <w:t>continue to run until 30 Octobe</w:t>
      </w:r>
      <w:r w:rsidRPr="00AC6627">
        <w:t>r 2020.</w:t>
      </w:r>
      <w:r w:rsidR="007F3C46" w:rsidRPr="00AC6627">
        <w:t xml:space="preserve"> It will not apply to schools within the metropolitan Melbourne area.</w:t>
      </w:r>
    </w:p>
    <w:p w14:paraId="588922A5" w14:textId="57C9819F" w:rsidR="002278AE" w:rsidRPr="00AC6627" w:rsidRDefault="002278AE" w:rsidP="00D26E00">
      <w:r w:rsidRPr="00AC6627">
        <w:t xml:space="preserve">Schools will be responsible for the payment of the CRT’s salary. This arrangement will apply to schools designated by the Department as ‘regional’. A </w:t>
      </w:r>
      <w:hyperlink r:id="rId31" w:history="1">
        <w:r w:rsidRPr="00AC6627">
          <w:t>list of eligible schools</w:t>
        </w:r>
      </w:hyperlink>
      <w:r w:rsidRPr="00AC6627">
        <w:t xml:space="preserve"> </w:t>
      </w:r>
      <w:r w:rsidR="00EA4E16" w:rsidRPr="00AC6627">
        <w:t>is available</w:t>
      </w:r>
      <w:r w:rsidRPr="00AC6627">
        <w:t xml:space="preserve">. </w:t>
      </w:r>
    </w:p>
    <w:p w14:paraId="1C05A00F" w14:textId="77777777" w:rsidR="007F3C46" w:rsidRPr="00AC6627" w:rsidRDefault="002278AE" w:rsidP="00D26E00">
      <w:r w:rsidRPr="00AC6627">
        <w:t xml:space="preserve">Claims for reimbursement of travel/mileage and accommodation costs may be made by schools that engage CRTs either via an agency or as school council employees. </w:t>
      </w:r>
    </w:p>
    <w:p w14:paraId="2DB348F2" w14:textId="7FC1F92A" w:rsidR="00867DCB" w:rsidRPr="00AC6627" w:rsidRDefault="002278AE" w:rsidP="00F111CD">
      <w:r w:rsidRPr="00AC6627">
        <w:t>The Department has advised the agencies of the trial period, the eligible schools and the reimbursement criteria. Where the reimbursement</w:t>
      </w:r>
      <w:r w:rsidR="007F3C46" w:rsidRPr="00AC6627">
        <w:t xml:space="preserve"> </w:t>
      </w:r>
      <w:r w:rsidRPr="00AC6627">
        <w:t xml:space="preserve">criteria have been met, schools </w:t>
      </w:r>
      <w:r w:rsidR="007F3C46" w:rsidRPr="00AC6627">
        <w:t>should</w:t>
      </w:r>
      <w:r w:rsidRPr="00AC6627">
        <w:t xml:space="preserve"> lodge claims via the Schools Targeted F</w:t>
      </w:r>
      <w:r w:rsidR="003561E0" w:rsidRPr="00AC6627">
        <w:t>u</w:t>
      </w:r>
      <w:r w:rsidRPr="00AC6627">
        <w:t>nding Governance (STFG) Portal.</w:t>
      </w:r>
    </w:p>
    <w:p w14:paraId="52024899" w14:textId="1B24AC71" w:rsidR="002278AE" w:rsidRPr="00AC6627" w:rsidRDefault="002278AE" w:rsidP="002278AE">
      <w:pPr>
        <w:pStyle w:val="Heading3"/>
        <w:rPr>
          <w:rFonts w:eastAsia="Times New Roman"/>
        </w:rPr>
      </w:pPr>
      <w:r w:rsidRPr="00AC6627">
        <w:rPr>
          <w:rFonts w:eastAsia="Times New Roman"/>
        </w:rPr>
        <w:t xml:space="preserve">Health Wellbeing and Inclusion Workforces </w:t>
      </w:r>
      <w:r w:rsidR="00E54C8F" w:rsidRPr="00AC6627">
        <w:rPr>
          <w:rFonts w:eastAsia="Times New Roman"/>
        </w:rPr>
        <w:t>and</w:t>
      </w:r>
      <w:r w:rsidRPr="00AC6627">
        <w:rPr>
          <w:rFonts w:eastAsia="Times New Roman"/>
        </w:rPr>
        <w:t xml:space="preserve"> </w:t>
      </w:r>
      <w:r w:rsidR="00E54C8F" w:rsidRPr="00AC6627">
        <w:rPr>
          <w:rFonts w:eastAsia="Times New Roman"/>
        </w:rPr>
        <w:t xml:space="preserve">service </w:t>
      </w:r>
      <w:r w:rsidRPr="00AC6627">
        <w:rPr>
          <w:rFonts w:eastAsia="Times New Roman"/>
        </w:rPr>
        <w:t>provision in schools</w:t>
      </w:r>
    </w:p>
    <w:p w14:paraId="3CA809DF" w14:textId="3CF076CD" w:rsidR="00E26976" w:rsidRPr="00AC6627" w:rsidRDefault="00E26976" w:rsidP="00F111CD">
      <w:r w:rsidRPr="00AC6627">
        <w:t>Regional Health, Wellbeing and Inclusion Workforces will continue to provide support to schools, students</w:t>
      </w:r>
      <w:r w:rsidR="00AB7B52" w:rsidRPr="00AC6627">
        <w:t xml:space="preserve">, </w:t>
      </w:r>
      <w:r w:rsidRPr="00AC6627">
        <w:t>parents</w:t>
      </w:r>
      <w:r w:rsidR="00AB7B52" w:rsidRPr="00AC6627">
        <w:t xml:space="preserve"> and </w:t>
      </w:r>
      <w:r w:rsidRPr="00AC6627">
        <w:t xml:space="preserve">carers. </w:t>
      </w:r>
    </w:p>
    <w:p w14:paraId="158F8642" w14:textId="77777777" w:rsidR="002278AE" w:rsidRPr="00AC6627" w:rsidRDefault="002278AE" w:rsidP="00F111CD">
      <w:r w:rsidRPr="00AC6627">
        <w:lastRenderedPageBreak/>
        <w:t xml:space="preserve">Schools will also continue to have access to a dedicated Regional Health and Wellbeing Key Contact (HWKC) for the rest of the school year. </w:t>
      </w:r>
    </w:p>
    <w:p w14:paraId="4B7E64EF" w14:textId="671ED3C2" w:rsidR="00270B32" w:rsidRPr="00AC6627" w:rsidRDefault="002278AE" w:rsidP="00270B32">
      <w:pPr>
        <w:rPr>
          <w:lang w:val="en-AU"/>
        </w:rPr>
      </w:pPr>
      <w:r w:rsidRPr="00AC6627">
        <w:t xml:space="preserve">For further advice, see the </w:t>
      </w:r>
      <w:hyperlink r:id="rId32" w:history="1">
        <w:r w:rsidRPr="00AC6627">
          <w:rPr>
            <w:rStyle w:val="Hyperlink"/>
            <w:rFonts w:cstheme="minorHAnsi"/>
            <w:color w:val="004EA8" w:themeColor="accent1"/>
            <w:lang w:val="en-AU"/>
          </w:rPr>
          <w:t>Coronavirus (COVID-19) — Health, Wellbeing and Inclusion Workforces</w:t>
        </w:r>
      </w:hyperlink>
      <w:r w:rsidRPr="00AC6627">
        <w:rPr>
          <w:color w:val="004EA8" w:themeColor="accent1"/>
        </w:rPr>
        <w:t xml:space="preserve"> </w:t>
      </w:r>
      <w:r w:rsidRPr="00AC6627">
        <w:t xml:space="preserve">page in </w:t>
      </w:r>
      <w:r w:rsidR="00AB7B52" w:rsidRPr="00AC6627">
        <w:t>PAL</w:t>
      </w:r>
      <w:r w:rsidRPr="00AC6627">
        <w:t>.</w:t>
      </w:r>
    </w:p>
    <w:p w14:paraId="2ABFE04A" w14:textId="5DB97E24" w:rsidR="00663AD6" w:rsidRPr="00AC6627" w:rsidRDefault="00663AD6" w:rsidP="00F111CD">
      <w:r w:rsidRPr="00AC6627">
        <w:t>Primary School Nursing face</w:t>
      </w:r>
      <w:r w:rsidR="00AB7B52" w:rsidRPr="00AC6627">
        <w:t>-</w:t>
      </w:r>
      <w:r w:rsidRPr="00AC6627">
        <w:t>to</w:t>
      </w:r>
      <w:r w:rsidR="00AB7B52" w:rsidRPr="00AC6627">
        <w:t>-</w:t>
      </w:r>
      <w:r w:rsidRPr="00AC6627">
        <w:t xml:space="preserve">face health assessments can resume when Prep to Grade </w:t>
      </w:r>
      <w:r w:rsidR="00134488" w:rsidRPr="00AC6627">
        <w:t>6</w:t>
      </w:r>
      <w:r w:rsidRPr="00AC6627">
        <w:t xml:space="preserve"> students return to on</w:t>
      </w:r>
      <w:r w:rsidR="00AB7B52" w:rsidRPr="00AC6627">
        <w:t>-</w:t>
      </w:r>
      <w:r w:rsidRPr="00AC6627">
        <w:t>site learning (adhering to</w:t>
      </w:r>
      <w:r w:rsidR="00D027CB" w:rsidRPr="00AC6627">
        <w:t xml:space="preserve"> </w:t>
      </w:r>
      <w:hyperlink r:id="rId33" w:history="1">
        <w:r w:rsidRPr="00AC6627">
          <w:rPr>
            <w:rStyle w:val="Hyperlink"/>
          </w:rPr>
          <w:t>Victorian School Nursing Program Guidelines</w:t>
        </w:r>
      </w:hyperlink>
      <w:r w:rsidRPr="00AC6627">
        <w:t xml:space="preserve"> and following standard practice and infection</w:t>
      </w:r>
      <w:r w:rsidR="00AB7B52" w:rsidRPr="00AC6627">
        <w:t>-</w:t>
      </w:r>
      <w:r w:rsidRPr="00AC6627">
        <w:t>control procedures)</w:t>
      </w:r>
      <w:r w:rsidR="00D027CB" w:rsidRPr="00AC6627">
        <w:t>.</w:t>
      </w:r>
    </w:p>
    <w:p w14:paraId="55122DF6" w14:textId="7C6CAFEC" w:rsidR="00663AD6" w:rsidRPr="00AC6627" w:rsidRDefault="00260B27" w:rsidP="00F111CD">
      <w:r w:rsidRPr="00AC6627">
        <w:t>D</w:t>
      </w:r>
      <w:r w:rsidR="00663AD6" w:rsidRPr="00AC6627">
        <w:t>ental services on school sites can resume ensuring standard infection</w:t>
      </w:r>
      <w:r w:rsidR="00270B32" w:rsidRPr="00AC6627">
        <w:t>-</w:t>
      </w:r>
      <w:r w:rsidR="00663AD6" w:rsidRPr="00AC6627">
        <w:t>control precautions (for example, hand hygiene</w:t>
      </w:r>
      <w:r w:rsidR="00270B32" w:rsidRPr="00AC6627">
        <w:t xml:space="preserve"> and </w:t>
      </w:r>
      <w:r w:rsidR="00663AD6" w:rsidRPr="00AC6627">
        <w:t xml:space="preserve">use of </w:t>
      </w:r>
      <w:r w:rsidR="00AB7B52" w:rsidRPr="00AC6627">
        <w:t xml:space="preserve">personal protective equipment </w:t>
      </w:r>
      <w:r w:rsidR="00663AD6" w:rsidRPr="00AC6627">
        <w:t xml:space="preserve">where </w:t>
      </w:r>
      <w:r w:rsidR="00AB7B52" w:rsidRPr="00AC6627">
        <w:t xml:space="preserve">there is the </w:t>
      </w:r>
      <w:r w:rsidR="00663AD6" w:rsidRPr="00AC6627">
        <w:t xml:space="preserve">possibility of exposure/splash from blood or body fluids) for any examinations. </w:t>
      </w:r>
    </w:p>
    <w:p w14:paraId="357A2051" w14:textId="77777777" w:rsidR="002278AE" w:rsidRPr="00AC6627" w:rsidRDefault="002278AE" w:rsidP="002278AE">
      <w:pPr>
        <w:pStyle w:val="Heading3"/>
      </w:pPr>
      <w:r w:rsidRPr="00AC6627">
        <w:t>Work across multiple sites</w:t>
      </w:r>
    </w:p>
    <w:p w14:paraId="7F9A13AB" w14:textId="16719DB9" w:rsidR="003437C4" w:rsidRPr="00AC6627" w:rsidRDefault="002D5FE7" w:rsidP="00F111CD">
      <w:r w:rsidRPr="00AC6627">
        <w:t xml:space="preserve">Where practical, schools should seek </w:t>
      </w:r>
      <w:r w:rsidR="003437C4" w:rsidRPr="00AC6627">
        <w:t xml:space="preserve">that </w:t>
      </w:r>
      <w:r w:rsidRPr="00AC6627">
        <w:t>staff (including contractors and employees of school councils) do not work at other schools or school sites (multiple campuses) in addition to their school</w:t>
      </w:r>
      <w:r w:rsidR="003437C4" w:rsidRPr="00AC6627">
        <w:t>,</w:t>
      </w:r>
      <w:r w:rsidRPr="00AC6627">
        <w:t xml:space="preserve"> or limit the number of sites</w:t>
      </w:r>
      <w:r w:rsidR="003437C4" w:rsidRPr="00AC6627">
        <w:t xml:space="preserve"> at which</w:t>
      </w:r>
      <w:r w:rsidRPr="00AC6627">
        <w:t xml:space="preserve"> they work</w:t>
      </w:r>
      <w:r w:rsidR="003437C4" w:rsidRPr="00AC6627">
        <w:t>,</w:t>
      </w:r>
      <w:r w:rsidRPr="00AC6627">
        <w:t xml:space="preserve"> as far as possible. </w:t>
      </w:r>
    </w:p>
    <w:p w14:paraId="2936971F" w14:textId="367D4A59" w:rsidR="002278AE" w:rsidRPr="00AC6627" w:rsidRDefault="002278AE" w:rsidP="00F111CD">
      <w:r w:rsidRPr="00AC6627">
        <w:t>Strategies may include:</w:t>
      </w:r>
    </w:p>
    <w:p w14:paraId="2E5055FB" w14:textId="1FBC7982" w:rsidR="002278AE" w:rsidRPr="00AC6627" w:rsidRDefault="002278AE" w:rsidP="00F111CD">
      <w:pPr>
        <w:pStyle w:val="Bullet1"/>
      </w:pPr>
      <w:r w:rsidRPr="00AC6627">
        <w:t>for schools with multiple campuses, limiting the number of staff that work across different campuses</w:t>
      </w:r>
    </w:p>
    <w:p w14:paraId="5AFF503B" w14:textId="1C8E25A7" w:rsidR="002278AE" w:rsidRPr="00AC6627" w:rsidRDefault="002278AE" w:rsidP="00F111CD">
      <w:pPr>
        <w:pStyle w:val="Bullet1"/>
      </w:pPr>
      <w:r w:rsidRPr="00AC6627">
        <w:t>making arrangements with CRTs to reduce the number of different schools that they attend</w:t>
      </w:r>
    </w:p>
    <w:p w14:paraId="0FB5BD4E" w14:textId="77777777" w:rsidR="002278AE" w:rsidRPr="00AC6627" w:rsidRDefault="002278AE" w:rsidP="00F111CD">
      <w:pPr>
        <w:pStyle w:val="Bullet1"/>
      </w:pPr>
      <w:r w:rsidRPr="00AC6627">
        <w:t xml:space="preserve">reducing mixing between different staff cohorts by holding virtual staff meetings or meeting in smaller groups. </w:t>
      </w:r>
    </w:p>
    <w:p w14:paraId="4A2C12F5" w14:textId="166411BD" w:rsidR="002278AE" w:rsidRPr="00AC6627" w:rsidRDefault="002278AE" w:rsidP="00F111CD">
      <w:bookmarkStart w:id="28" w:name="_Hlk52546217"/>
      <w:r w:rsidRPr="00AC6627">
        <w:t>If a school staff member</w:t>
      </w:r>
      <w:r w:rsidR="00E01526" w:rsidRPr="00AC6627">
        <w:t xml:space="preserve"> or contractor</w:t>
      </w:r>
      <w:r w:rsidRPr="00AC6627">
        <w:t xml:space="preserve"> is working at more than one </w:t>
      </w:r>
      <w:r w:rsidR="00F328E6" w:rsidRPr="00AC6627">
        <w:t>site</w:t>
      </w:r>
      <w:r w:rsidRPr="00AC6627">
        <w:t>, for two or more employers:</w:t>
      </w:r>
    </w:p>
    <w:p w14:paraId="17E00EA2" w14:textId="1E1676D9" w:rsidR="002278AE" w:rsidRPr="00AC6627" w:rsidRDefault="002278AE" w:rsidP="00F111CD">
      <w:pPr>
        <w:pStyle w:val="Bullet1"/>
      </w:pPr>
      <w:r w:rsidRPr="00AC6627">
        <w:t xml:space="preserve">the staff member </w:t>
      </w:r>
      <w:r w:rsidR="00E01526" w:rsidRPr="00AC6627">
        <w:t xml:space="preserve">or contractor </w:t>
      </w:r>
      <w:r w:rsidRPr="00AC6627">
        <w:t xml:space="preserve">must provide a </w:t>
      </w:r>
      <w:hyperlink r:id="rId34" w:history="1">
        <w:r w:rsidRPr="00AC6627">
          <w:rPr>
            <w:rStyle w:val="Hyperlink"/>
          </w:rPr>
          <w:t>written declaration</w:t>
        </w:r>
      </w:hyperlink>
      <w:r w:rsidRPr="00AC6627">
        <w:t xml:space="preserve"> using the form available</w:t>
      </w:r>
      <w:r w:rsidR="00F328E6" w:rsidRPr="00AC6627">
        <w:t>; they must provide this form to</w:t>
      </w:r>
      <w:r w:rsidRPr="00AC6627">
        <w:t xml:space="preserve"> each employer </w:t>
      </w:r>
      <w:r w:rsidR="00F328E6" w:rsidRPr="00AC6627">
        <w:t xml:space="preserve">about </w:t>
      </w:r>
      <w:r w:rsidRPr="00AC6627">
        <w:t xml:space="preserve">the work they are performing and the details of the other </w:t>
      </w:r>
      <w:r w:rsidR="00F328E6" w:rsidRPr="00AC6627">
        <w:t>site at which they are working</w:t>
      </w:r>
    </w:p>
    <w:p w14:paraId="099E1739" w14:textId="169053A2" w:rsidR="002D5FE7" w:rsidRPr="00AC6627" w:rsidRDefault="002278AE" w:rsidP="00F111CD">
      <w:pPr>
        <w:pStyle w:val="Bullet1"/>
      </w:pPr>
      <w:r w:rsidRPr="00AC6627">
        <w:t xml:space="preserve">schools must maintain a record of all staff </w:t>
      </w:r>
      <w:r w:rsidR="00E01526" w:rsidRPr="00AC6627">
        <w:t xml:space="preserve">members or contractors </w:t>
      </w:r>
      <w:r w:rsidRPr="00AC6627">
        <w:t>who have disclosed that they are working at another site for a different employer.</w:t>
      </w:r>
      <w:bookmarkStart w:id="29" w:name="_Toc47684426"/>
      <w:bookmarkStart w:id="30" w:name="_Toc48643241"/>
      <w:bookmarkStart w:id="31" w:name="_Toc48643332"/>
    </w:p>
    <w:p w14:paraId="6B639B19" w14:textId="77777777" w:rsidR="00FF0E93" w:rsidRPr="00AC6627" w:rsidRDefault="00FF0E93" w:rsidP="008347D2">
      <w:pPr>
        <w:pStyle w:val="Heading2numbered"/>
      </w:pPr>
      <w:bookmarkStart w:id="32" w:name="_Toc52552359"/>
      <w:bookmarkEnd w:id="28"/>
      <w:bookmarkEnd w:id="29"/>
      <w:bookmarkEnd w:id="30"/>
      <w:bookmarkEnd w:id="31"/>
      <w:r w:rsidRPr="00AC6627">
        <w:t>Permit scheme for permitted workers</w:t>
      </w:r>
      <w:bookmarkEnd w:id="32"/>
    </w:p>
    <w:p w14:paraId="4D9C407D" w14:textId="59881056" w:rsidR="00FF0E93" w:rsidRPr="00AC6627" w:rsidRDefault="00FF0E93" w:rsidP="00F111CD">
      <w:r w:rsidRPr="00AC6627">
        <w:t>Under the coronavirus (COVID-19) restrictions in place across metropolitan Melbourne</w:t>
      </w:r>
      <w:r w:rsidR="0078266A" w:rsidRPr="00AC6627">
        <w:t>,</w:t>
      </w:r>
      <w:r w:rsidRPr="00AC6627">
        <w:t xml:space="preserve"> a </w:t>
      </w:r>
      <w:hyperlink r:id="rId35" w:history="1">
        <w:r w:rsidR="00277BE9" w:rsidRPr="00AC6627">
          <w:rPr>
            <w:rStyle w:val="Hyperlink"/>
          </w:rPr>
          <w:t>Permitted Worker Permit</w:t>
        </w:r>
      </w:hyperlink>
      <w:r w:rsidR="00277BE9" w:rsidRPr="00AC6627">
        <w:t xml:space="preserve"> </w:t>
      </w:r>
      <w:r w:rsidRPr="00AC6627">
        <w:t>is required for permitted workers to attend a workplace and travel between their home and workplace.</w:t>
      </w:r>
    </w:p>
    <w:p w14:paraId="6CB5E651" w14:textId="39133FF2" w:rsidR="00732229" w:rsidRPr="00AC6627" w:rsidRDefault="00FF0E93" w:rsidP="00F111CD">
      <w:r w:rsidRPr="00AC6627">
        <w:t>It is the employer’s responsibility to issue a permit to employees who are required to work on</w:t>
      </w:r>
      <w:r w:rsidR="00732229" w:rsidRPr="00AC6627">
        <w:t xml:space="preserve"> </w:t>
      </w:r>
      <w:r w:rsidRPr="00AC6627">
        <w:t>site</w:t>
      </w:r>
      <w:r w:rsidR="009954CB" w:rsidRPr="00AC6627">
        <w:t>,</w:t>
      </w:r>
      <w:r w:rsidRPr="00AC6627">
        <w:t xml:space="preserve"> if the employee’s work is permitted and cannot be completed from home. Permits may be issued </w:t>
      </w:r>
      <w:r w:rsidR="0074388D" w:rsidRPr="00AC6627">
        <w:t xml:space="preserve">until </w:t>
      </w:r>
      <w:r w:rsidR="000754A6" w:rsidRPr="00AC6627">
        <w:t xml:space="preserve">the </w:t>
      </w:r>
      <w:r w:rsidRPr="00AC6627">
        <w:t>end of the school year.</w:t>
      </w:r>
      <w:r w:rsidR="000754A6" w:rsidRPr="00AC6627">
        <w:t xml:space="preserve"> </w:t>
      </w:r>
    </w:p>
    <w:p w14:paraId="38357491" w14:textId="77777777" w:rsidR="00732229" w:rsidRPr="00AC6627" w:rsidRDefault="00FF0E93" w:rsidP="00F111CD">
      <w:r w:rsidRPr="00AC6627">
        <w:t>All employees required to travel to and from work must carry their worker permit or have a digital version available on their device.</w:t>
      </w:r>
      <w:r w:rsidR="00CF1BB2" w:rsidRPr="00AC6627">
        <w:t xml:space="preserve"> </w:t>
      </w:r>
    </w:p>
    <w:p w14:paraId="2089DAD5" w14:textId="62B79755" w:rsidR="00FF0E93" w:rsidRPr="00AC6627" w:rsidRDefault="00FF0E93" w:rsidP="00F111CD">
      <w:r w:rsidRPr="00AC6627">
        <w:t>There are significant penalties for employers and employees. Penalties of up to $19,826 (for individuals) and $99,132 (for businesses) will apply for breaches of the scheme requirements.</w:t>
      </w:r>
    </w:p>
    <w:p w14:paraId="14275AA9" w14:textId="77777777" w:rsidR="00FF0E93" w:rsidRPr="00AC6627" w:rsidRDefault="00FF0E93" w:rsidP="007607D1">
      <w:pPr>
        <w:pStyle w:val="Heading3"/>
      </w:pPr>
      <w:r w:rsidRPr="00AC6627">
        <w:t>School principal responsibilities</w:t>
      </w:r>
    </w:p>
    <w:p w14:paraId="44CDCF0D" w14:textId="77777777" w:rsidR="00FF0E93" w:rsidRPr="00AC6627" w:rsidRDefault="00FF0E93" w:rsidP="00F111CD">
      <w:r w:rsidRPr="00AC6627">
        <w:t>Principals are responsible for issuing permits to school staff and school council employees who are required to attend schools for supervision, critical incidents and assessments that can’t be done remotely.  </w:t>
      </w:r>
    </w:p>
    <w:p w14:paraId="07A2C69B" w14:textId="4F15889A" w:rsidR="00FF0E93" w:rsidRPr="00AC6627" w:rsidRDefault="00FF0E93" w:rsidP="00F111CD">
      <w:r w:rsidRPr="00AC6627">
        <w:lastRenderedPageBreak/>
        <w:t>Regional Directors will issue a permit to all principals to attend on</w:t>
      </w:r>
      <w:r w:rsidR="00C605D0" w:rsidRPr="00AC6627">
        <w:t xml:space="preserve"> </w:t>
      </w:r>
      <w:r w:rsidRPr="00AC6627">
        <w:t>site.  </w:t>
      </w:r>
    </w:p>
    <w:p w14:paraId="2F02FAFB" w14:textId="418D9381" w:rsidR="00FF0E93" w:rsidRPr="00AC6627" w:rsidRDefault="00732229" w:rsidP="00F111CD">
      <w:r w:rsidRPr="00AC6627">
        <w:t>CRT</w:t>
      </w:r>
      <w:r w:rsidR="00FF0E93" w:rsidRPr="00AC6627">
        <w:t xml:space="preserve"> agencies are responsible for issuing permits to </w:t>
      </w:r>
      <w:r w:rsidRPr="00AC6627">
        <w:t>CRTs</w:t>
      </w:r>
      <w:r w:rsidR="00FF0E93" w:rsidRPr="00AC6627">
        <w:t>. </w:t>
      </w:r>
    </w:p>
    <w:p w14:paraId="20633BC3" w14:textId="77777777" w:rsidR="00FF0E93" w:rsidRPr="00AC6627" w:rsidRDefault="00FF0E93" w:rsidP="00F111CD">
      <w:pPr>
        <w:rPr>
          <w:color w:val="53565A"/>
          <w:sz w:val="21"/>
          <w:szCs w:val="21"/>
        </w:rPr>
      </w:pPr>
      <w:r w:rsidRPr="00AC6627">
        <w:t>Other school visitors, such as contractors or cleaners, must seek permits from their employers to attend schools</w:t>
      </w:r>
      <w:r w:rsidRPr="00AC6627">
        <w:rPr>
          <w:color w:val="53565A"/>
          <w:sz w:val="21"/>
          <w:szCs w:val="21"/>
        </w:rPr>
        <w:t>.</w:t>
      </w:r>
    </w:p>
    <w:p w14:paraId="6B7D19EF" w14:textId="64708DAF" w:rsidR="00FF0E93" w:rsidRPr="00AC6627" w:rsidRDefault="00C454D2" w:rsidP="007607D1">
      <w:pPr>
        <w:pStyle w:val="Heading3"/>
      </w:pPr>
      <w:r w:rsidRPr="00AC6627">
        <w:t xml:space="preserve">For those staff using permits </w:t>
      </w:r>
    </w:p>
    <w:p w14:paraId="5F17D402" w14:textId="5D5C1ED5" w:rsidR="00BD2408" w:rsidRPr="00AC6627" w:rsidRDefault="00BD2408" w:rsidP="00F111CD">
      <w:r w:rsidRPr="00AC6627">
        <w:t>Below are the steps for school staff using permits.</w:t>
      </w:r>
    </w:p>
    <w:p w14:paraId="533C15E0" w14:textId="48994D59" w:rsidR="00090C3B" w:rsidRPr="00AC6627" w:rsidRDefault="00FF0E93" w:rsidP="00F111CD">
      <w:pPr>
        <w:pStyle w:val="Numberlist"/>
      </w:pPr>
      <w:r w:rsidRPr="00AC6627">
        <w:rPr>
          <w:lang w:eastAsia="en-AU"/>
        </w:rPr>
        <w:t>For school staff</w:t>
      </w:r>
      <w:r w:rsidRPr="00AC6627">
        <w:t xml:space="preserve"> permits, principals should determine those staff who will be required on</w:t>
      </w:r>
      <w:r w:rsidR="00732229" w:rsidRPr="00AC6627">
        <w:t xml:space="preserve"> </w:t>
      </w:r>
      <w:r w:rsidRPr="00AC6627">
        <w:t>site</w:t>
      </w:r>
      <w:r w:rsidR="00732229" w:rsidRPr="00AC6627">
        <w:t>,</w:t>
      </w:r>
      <w:r w:rsidRPr="00AC6627">
        <w:t xml:space="preserve"> including those that have not previously been issued a permit.</w:t>
      </w:r>
      <w:r w:rsidR="00BD2408" w:rsidRPr="00AC6627">
        <w:t xml:space="preserve"> </w:t>
      </w:r>
      <w:r w:rsidR="00295A7E" w:rsidRPr="00AC6627">
        <w:t>Permits should only be issued to staff who need to attend on site.</w:t>
      </w:r>
    </w:p>
    <w:p w14:paraId="6A1B5109" w14:textId="2E566D24" w:rsidR="00C454D2" w:rsidRPr="00AC6627" w:rsidRDefault="00FF0E93" w:rsidP="00F111CD">
      <w:pPr>
        <w:pStyle w:val="Numberlist"/>
      </w:pPr>
      <w:r w:rsidRPr="00AC6627">
        <w:t xml:space="preserve">Where possible, forms should be provided prior to staff attending the workplace. On the first occasion of travel to work, staff </w:t>
      </w:r>
      <w:r w:rsidR="00547E70" w:rsidRPr="00AC6627">
        <w:t>can</w:t>
      </w:r>
      <w:r w:rsidRPr="00AC6627">
        <w:t xml:space="preserve"> travel without a completed form, so that this can be completed and provided at the workplace where it cannot be arranged in advance.</w:t>
      </w:r>
    </w:p>
    <w:p w14:paraId="5D94B659" w14:textId="0885FD4B" w:rsidR="00FF0E93" w:rsidRPr="00AC6627" w:rsidRDefault="00FF0E93" w:rsidP="00F111CD">
      <w:pPr>
        <w:pStyle w:val="Numberlist"/>
      </w:pPr>
      <w:r w:rsidRPr="00AC6627">
        <w:t>If asked by the police the purpose of their travel, school staff can either:</w:t>
      </w:r>
    </w:p>
    <w:p w14:paraId="2D246F5E" w14:textId="1752DDC5" w:rsidR="00FF0E93" w:rsidRPr="00AC6627" w:rsidRDefault="00FF0E93" w:rsidP="00F111CD">
      <w:pPr>
        <w:pStyle w:val="Bullet2"/>
      </w:pPr>
      <w:r w:rsidRPr="00AC6627">
        <w:t>provide the details of their school, including location, phone number and principal name and contact details</w:t>
      </w:r>
      <w:r w:rsidR="00090C3B" w:rsidRPr="00AC6627">
        <w:t>, or</w:t>
      </w:r>
      <w:r w:rsidRPr="00AC6627">
        <w:t xml:space="preserve"> </w:t>
      </w:r>
    </w:p>
    <w:p w14:paraId="69D1265D" w14:textId="21806A3A" w:rsidR="00FF0E93" w:rsidRPr="00AC6627" w:rsidRDefault="00FF0E93" w:rsidP="00F111CD">
      <w:pPr>
        <w:pStyle w:val="Bullet2"/>
      </w:pPr>
      <w:r w:rsidRPr="00AC6627">
        <w:t>show the unsigned</w:t>
      </w:r>
      <w:r w:rsidR="00732229" w:rsidRPr="00AC6627">
        <w:t xml:space="preserve"> or </w:t>
      </w:r>
      <w:r w:rsidRPr="00AC6627">
        <w:t>partially complete form if available (electronic or hardcopy)</w:t>
      </w:r>
      <w:r w:rsidR="00090C3B" w:rsidRPr="00AC6627">
        <w:t>, or</w:t>
      </w:r>
    </w:p>
    <w:p w14:paraId="17B9A6FD" w14:textId="77777777" w:rsidR="00FF0E93" w:rsidRPr="00AC6627" w:rsidRDefault="00FF0E93" w:rsidP="00F111CD">
      <w:pPr>
        <w:pStyle w:val="Bullet2"/>
      </w:pPr>
      <w:r w:rsidRPr="00AC6627">
        <w:t xml:space="preserve">provide the completed form if available (electronic or hardcopy). </w:t>
      </w:r>
    </w:p>
    <w:p w14:paraId="3732E71A" w14:textId="44A5C14A" w:rsidR="00BD2408" w:rsidRPr="00AC6627" w:rsidRDefault="00FF0E93" w:rsidP="00F111CD">
      <w:pPr>
        <w:pStyle w:val="Numberlist"/>
      </w:pPr>
      <w:r w:rsidRPr="00AC6627">
        <w:rPr>
          <w:lang w:eastAsia="en-AU"/>
        </w:rPr>
        <w:t xml:space="preserve">Once school staff arrive at the school, the principal should finalise the form (where incomplete) </w:t>
      </w:r>
      <w:r w:rsidR="007B2837" w:rsidRPr="00AC6627">
        <w:rPr>
          <w:lang w:eastAsia="en-AU"/>
        </w:rPr>
        <w:t xml:space="preserve">for future use </w:t>
      </w:r>
      <w:r w:rsidRPr="00AC6627">
        <w:rPr>
          <w:lang w:eastAsia="en-AU"/>
        </w:rPr>
        <w:t>for school staff attending on</w:t>
      </w:r>
      <w:r w:rsidR="00732229" w:rsidRPr="00AC6627">
        <w:rPr>
          <w:lang w:eastAsia="en-AU"/>
        </w:rPr>
        <w:t xml:space="preserve"> </w:t>
      </w:r>
      <w:r w:rsidRPr="00AC6627">
        <w:rPr>
          <w:lang w:eastAsia="en-AU"/>
        </w:rPr>
        <w:t>site.</w:t>
      </w:r>
    </w:p>
    <w:p w14:paraId="40BC67B8" w14:textId="77777777" w:rsidR="007B2837" w:rsidRPr="00AC6627" w:rsidRDefault="00FF0E93" w:rsidP="00F111CD">
      <w:pPr>
        <w:pStyle w:val="Numberlist"/>
      </w:pPr>
      <w:r w:rsidRPr="00AC6627">
        <w:rPr>
          <w:lang w:eastAsia="en-AU"/>
        </w:rPr>
        <w:t xml:space="preserve">CRTs will need a permit. If they come from an agency, </w:t>
      </w:r>
      <w:r w:rsidR="00732229" w:rsidRPr="00AC6627">
        <w:rPr>
          <w:lang w:eastAsia="en-AU"/>
        </w:rPr>
        <w:t xml:space="preserve">the agency will provide </w:t>
      </w:r>
      <w:r w:rsidRPr="00AC6627">
        <w:rPr>
          <w:lang w:eastAsia="en-AU"/>
        </w:rPr>
        <w:t xml:space="preserve">the form. If </w:t>
      </w:r>
      <w:r w:rsidR="00277BE9" w:rsidRPr="00AC6627">
        <w:rPr>
          <w:lang w:eastAsia="en-AU"/>
        </w:rPr>
        <w:t xml:space="preserve">the school </w:t>
      </w:r>
      <w:r w:rsidRPr="00AC6627">
        <w:rPr>
          <w:lang w:eastAsia="en-AU"/>
        </w:rPr>
        <w:t>employ</w:t>
      </w:r>
      <w:r w:rsidR="00277BE9" w:rsidRPr="00AC6627">
        <w:rPr>
          <w:lang w:eastAsia="en-AU"/>
        </w:rPr>
        <w:t>s</w:t>
      </w:r>
      <w:r w:rsidRPr="00AC6627">
        <w:rPr>
          <w:lang w:eastAsia="en-AU"/>
        </w:rPr>
        <w:t xml:space="preserve"> them directly, </w:t>
      </w:r>
      <w:r w:rsidR="00277BE9" w:rsidRPr="00AC6627">
        <w:rPr>
          <w:lang w:eastAsia="en-AU"/>
        </w:rPr>
        <w:t xml:space="preserve">the principal </w:t>
      </w:r>
      <w:r w:rsidRPr="00AC6627">
        <w:rPr>
          <w:lang w:eastAsia="en-AU"/>
        </w:rPr>
        <w:t xml:space="preserve">will need to send </w:t>
      </w:r>
      <w:r w:rsidR="00277BE9" w:rsidRPr="00AC6627">
        <w:rPr>
          <w:lang w:eastAsia="en-AU"/>
        </w:rPr>
        <w:t xml:space="preserve">the CRT </w:t>
      </w:r>
      <w:r w:rsidRPr="00AC6627">
        <w:rPr>
          <w:lang w:eastAsia="en-AU"/>
        </w:rPr>
        <w:t>the form and follow the steps as above. </w:t>
      </w:r>
    </w:p>
    <w:p w14:paraId="3DA6EEF8" w14:textId="30442140" w:rsidR="00FF0E93" w:rsidRPr="00AC6627" w:rsidRDefault="00FF0E93" w:rsidP="00EB6C02">
      <w:pPr>
        <w:pStyle w:val="Numberlist"/>
        <w:numPr>
          <w:ilvl w:val="0"/>
          <w:numId w:val="0"/>
        </w:numPr>
        <w:ind w:left="284"/>
      </w:pPr>
      <w:r w:rsidRPr="00AC6627">
        <w:rPr>
          <w:lang w:eastAsia="en-AU"/>
        </w:rPr>
        <w:t>To complete a permit for school staff:</w:t>
      </w:r>
    </w:p>
    <w:p w14:paraId="482A67F3" w14:textId="0EBB111F" w:rsidR="00FF0E93" w:rsidRPr="00AC6627" w:rsidRDefault="00FF0E93" w:rsidP="00F111CD">
      <w:pPr>
        <w:pStyle w:val="Bullet2"/>
      </w:pPr>
      <w:r w:rsidRPr="00AC6627">
        <w:t>download it from the</w:t>
      </w:r>
      <w:hyperlink r:id="rId36" w:history="1">
        <w:r w:rsidRPr="00AC6627">
          <w:rPr>
            <w:rStyle w:val="mld-force-underline"/>
          </w:rPr>
          <w:t xml:space="preserve"> </w:t>
        </w:r>
        <w:r w:rsidRPr="00AC6627">
          <w:rPr>
            <w:rStyle w:val="Hyperlink"/>
          </w:rPr>
          <w:t xml:space="preserve">Permitted </w:t>
        </w:r>
        <w:r w:rsidR="00B24677" w:rsidRPr="00AC6627">
          <w:rPr>
            <w:rStyle w:val="Hyperlink"/>
          </w:rPr>
          <w:t>Worker S</w:t>
        </w:r>
        <w:r w:rsidRPr="00AC6627">
          <w:rPr>
            <w:rStyle w:val="Hyperlink"/>
          </w:rPr>
          <w:t>cheme</w:t>
        </w:r>
      </w:hyperlink>
      <w:r w:rsidRPr="00AC6627">
        <w:t xml:space="preserve"> webpage</w:t>
      </w:r>
    </w:p>
    <w:p w14:paraId="1DE2B689" w14:textId="77777777" w:rsidR="00FF0E93" w:rsidRPr="00AC6627" w:rsidRDefault="00FF0E93" w:rsidP="00F111CD">
      <w:pPr>
        <w:pStyle w:val="Bullet2"/>
      </w:pPr>
      <w:r w:rsidRPr="00AC6627">
        <w:t>complete the permit, including the employee’s details and their expected work hours</w:t>
      </w:r>
    </w:p>
    <w:p w14:paraId="1D8176C5" w14:textId="77777777" w:rsidR="00FF0E93" w:rsidRPr="00AC6627" w:rsidRDefault="00FF0E93" w:rsidP="00F111CD">
      <w:pPr>
        <w:pStyle w:val="Bullet2"/>
      </w:pPr>
      <w:r w:rsidRPr="00AC6627">
        <w:t>ensure an employee’s expected work hours, place of work and permitted activity are correctly described on the worker permit</w:t>
      </w:r>
    </w:p>
    <w:p w14:paraId="0AB6249C" w14:textId="77777777" w:rsidR="00FF0E93" w:rsidRPr="00AC6627" w:rsidRDefault="00FF0E93" w:rsidP="00F111CD">
      <w:pPr>
        <w:pStyle w:val="Bullet2"/>
      </w:pPr>
      <w:r w:rsidRPr="00AC6627">
        <w:t>ensure the staff member is aware of their responsibilities</w:t>
      </w:r>
    </w:p>
    <w:p w14:paraId="08A71B43" w14:textId="77777777" w:rsidR="00FF0E93" w:rsidRPr="00AC6627" w:rsidRDefault="00FF0E93" w:rsidP="00F111CD">
      <w:pPr>
        <w:pStyle w:val="Bullet2"/>
      </w:pPr>
      <w:r w:rsidRPr="00AC6627">
        <w:t>sign it and seek the employee’s signature.</w:t>
      </w:r>
    </w:p>
    <w:p w14:paraId="24C1FB85" w14:textId="0A5A1B2E" w:rsidR="00FF0E93" w:rsidRPr="00AC6627" w:rsidRDefault="00FF0E93" w:rsidP="00F111CD">
      <w:pPr>
        <w:pStyle w:val="Numberlist"/>
      </w:pPr>
      <w:r w:rsidRPr="00AC6627">
        <w:rPr>
          <w:lang w:eastAsia="en-AU"/>
        </w:rPr>
        <w:t>The permit should not be altered once it is complete, however can be replaced as required.</w:t>
      </w:r>
    </w:p>
    <w:p w14:paraId="40DAD177" w14:textId="77777777" w:rsidR="00FF0E93" w:rsidRPr="00AC6627" w:rsidRDefault="00FF0E93" w:rsidP="007607D1">
      <w:pPr>
        <w:pStyle w:val="Heading3"/>
      </w:pPr>
      <w:r w:rsidRPr="00AC6627">
        <w:t>Employee responsibilities</w:t>
      </w:r>
    </w:p>
    <w:p w14:paraId="25A2AC42" w14:textId="77777777" w:rsidR="00FF0E93" w:rsidRPr="00AC6627" w:rsidRDefault="00FF0E93" w:rsidP="001518EF">
      <w:pPr>
        <w:spacing w:after="0" w:line="315" w:lineRule="exact"/>
        <w:rPr>
          <w:rFonts w:cstheme="minorHAnsi"/>
        </w:rPr>
      </w:pPr>
      <w:r w:rsidRPr="00AC6627">
        <w:rPr>
          <w:rFonts w:cstheme="minorHAnsi"/>
        </w:rPr>
        <w:t>Employees:</w:t>
      </w:r>
    </w:p>
    <w:p w14:paraId="6CB71446" w14:textId="77777777" w:rsidR="00FF0E93" w:rsidRPr="00AC6627" w:rsidRDefault="00FF0E93" w:rsidP="00F111CD">
      <w:pPr>
        <w:pStyle w:val="Bullet1"/>
      </w:pPr>
      <w:r w:rsidRPr="00AC6627">
        <w:t>must be able to produce the address and phone number of their school and their principal’s name and contact details if asked by police during travel to and from work</w:t>
      </w:r>
    </w:p>
    <w:p w14:paraId="4691B964" w14:textId="77777777" w:rsidR="00FF0E93" w:rsidRPr="00AC6627" w:rsidRDefault="00FF0E93" w:rsidP="00F111CD">
      <w:pPr>
        <w:pStyle w:val="Bullet1"/>
      </w:pPr>
      <w:r w:rsidRPr="00AC6627">
        <w:t>must sign the permit</w:t>
      </w:r>
    </w:p>
    <w:p w14:paraId="5F8203D3" w14:textId="715CCA96" w:rsidR="00FF0E93" w:rsidRPr="00AC6627" w:rsidRDefault="00FF0E93" w:rsidP="00F111CD">
      <w:pPr>
        <w:pStyle w:val="Bullet1"/>
      </w:pPr>
      <w:r w:rsidRPr="00AC6627">
        <w:t xml:space="preserve">may be required to show </w:t>
      </w:r>
      <w:r w:rsidR="00277BE9" w:rsidRPr="00AC6627">
        <w:t xml:space="preserve">the </w:t>
      </w:r>
      <w:r w:rsidRPr="00AC6627">
        <w:t>permit (once available) to prove they are a permitted worker who can be travelling to and from work</w:t>
      </w:r>
    </w:p>
    <w:p w14:paraId="19D98EF8" w14:textId="0FD4E0E5" w:rsidR="00FF0E93" w:rsidRPr="00AC6627" w:rsidRDefault="00FF0E93" w:rsidP="00F111CD">
      <w:pPr>
        <w:pStyle w:val="Bullet1"/>
      </w:pPr>
      <w:r w:rsidRPr="00AC6627">
        <w:t>must carry their permit (once available) and should carry photo identification when travelling to and from their workplace.</w:t>
      </w:r>
    </w:p>
    <w:p w14:paraId="4A4E875A" w14:textId="77777777" w:rsidR="00FF0E93" w:rsidRPr="00AC6627" w:rsidRDefault="00FF0E93" w:rsidP="007607D1">
      <w:pPr>
        <w:pStyle w:val="Heading3"/>
      </w:pPr>
      <w:r w:rsidRPr="00AC6627">
        <w:lastRenderedPageBreak/>
        <w:t>Regional Victoria</w:t>
      </w:r>
    </w:p>
    <w:p w14:paraId="1C749966" w14:textId="66F02197" w:rsidR="00277BE9" w:rsidRPr="00AC6627" w:rsidRDefault="00D70863" w:rsidP="00F111CD">
      <w:r w:rsidRPr="00AC6627">
        <w:t>For employees who</w:t>
      </w:r>
      <w:r w:rsidR="00FF0E93" w:rsidRPr="00AC6627">
        <w:t xml:space="preserve"> live in regional Victoria and need to travel into metropolitan Melbourne for work</w:t>
      </w:r>
      <w:r w:rsidR="00277BE9" w:rsidRPr="00AC6627">
        <w:t>,</w:t>
      </w:r>
      <w:r w:rsidR="00FF0E93" w:rsidRPr="00AC6627">
        <w:t xml:space="preserve"> or </w:t>
      </w:r>
      <w:r w:rsidRPr="00AC6627">
        <w:t xml:space="preserve">who </w:t>
      </w:r>
      <w:r w:rsidR="00FF0E93" w:rsidRPr="00AC6627">
        <w:t xml:space="preserve">live in metropolitan Melbourne and work in a school in regional Victoria, a permit is required. </w:t>
      </w:r>
    </w:p>
    <w:p w14:paraId="140842FC" w14:textId="25457898" w:rsidR="00FF0E93" w:rsidRPr="00AC6627" w:rsidRDefault="00FF0E93" w:rsidP="00F111CD">
      <w:r w:rsidRPr="00AC6627">
        <w:t>For any enquiries</w:t>
      </w:r>
      <w:r w:rsidR="00BD2408" w:rsidRPr="00AC6627">
        <w:t xml:space="preserve">, </w:t>
      </w:r>
      <w:r w:rsidRPr="00AC6627">
        <w:t xml:space="preserve">contact the Schools People Services team </w:t>
      </w:r>
      <w:r w:rsidR="00081456" w:rsidRPr="00AC6627">
        <w:t>on</w:t>
      </w:r>
      <w:r w:rsidRPr="00AC6627">
        <w:t xml:space="preserve"> 1800 641 943</w:t>
      </w:r>
    </w:p>
    <w:p w14:paraId="10EDAC4B" w14:textId="398C7FD2" w:rsidR="00630B48" w:rsidRPr="00AC6627" w:rsidRDefault="00C82029" w:rsidP="00F111CD">
      <w:pPr>
        <w:pStyle w:val="Heading2numbered"/>
      </w:pPr>
      <w:bookmarkStart w:id="33" w:name="_Toc52552360"/>
      <w:r w:rsidRPr="00AC6627">
        <w:t>Arrangements for VCE/VCAL assessments</w:t>
      </w:r>
      <w:r w:rsidR="00A702E0" w:rsidRPr="00AC6627">
        <w:t xml:space="preserve"> and </w:t>
      </w:r>
      <w:r w:rsidRPr="00AC6627">
        <w:t>exams</w:t>
      </w:r>
      <w:bookmarkEnd w:id="33"/>
      <w:r w:rsidRPr="00AC6627">
        <w:t xml:space="preserve"> </w:t>
      </w:r>
    </w:p>
    <w:p w14:paraId="5A46D599" w14:textId="77777777" w:rsidR="00A702E0" w:rsidRPr="00AC6627" w:rsidRDefault="00820E68" w:rsidP="00FF0E93">
      <w:r w:rsidRPr="00AC6627">
        <w:t xml:space="preserve">The Victorian Chief Health Officer has endorsed on-site delivery of VCE external assessments in 2020 and associated health and safety controls. </w:t>
      </w:r>
    </w:p>
    <w:p w14:paraId="08F770C6" w14:textId="69661BFB" w:rsidR="00820E68" w:rsidRPr="00AC6627" w:rsidRDefault="00A702E0" w:rsidP="00FF0E93">
      <w:r w:rsidRPr="00AC6627">
        <w:t xml:space="preserve">The VCAA will provide guidance directly to schools </w:t>
      </w:r>
      <w:r w:rsidR="00820E68" w:rsidRPr="00AC6627">
        <w:t xml:space="preserve">on safely conducting </w:t>
      </w:r>
      <w:r w:rsidR="00630BE6" w:rsidRPr="00AC6627">
        <w:t>examinations and assessments</w:t>
      </w:r>
      <w:r w:rsidR="00820E68" w:rsidRPr="00AC6627">
        <w:t>.</w:t>
      </w:r>
    </w:p>
    <w:p w14:paraId="3E3D12E3" w14:textId="2D9DCB56" w:rsidR="00EA5256" w:rsidRPr="00AC6627" w:rsidRDefault="00820E68" w:rsidP="00927496">
      <w:pPr>
        <w:pStyle w:val="Bullet1"/>
        <w:numPr>
          <w:ilvl w:val="0"/>
          <w:numId w:val="0"/>
        </w:numPr>
        <w:rPr>
          <w:lang w:val="en-GB"/>
        </w:rPr>
      </w:pPr>
      <w:r w:rsidRPr="00AC6627">
        <w:rPr>
          <w:lang w:val="en-GB"/>
        </w:rPr>
        <w:t>Schools should provide their cleaning service provider with a detailed schedule of essential assessments planned to be undertaken at school during Term 4. These schedules should be given to service providers with as much notice as possible</w:t>
      </w:r>
      <w:r w:rsidR="00927496" w:rsidRPr="00AC6627">
        <w:rPr>
          <w:lang w:val="en-GB"/>
        </w:rPr>
        <w:t xml:space="preserve"> and</w:t>
      </w:r>
      <w:r w:rsidRPr="00AC6627">
        <w:rPr>
          <w:lang w:val="en-GB"/>
        </w:rPr>
        <w:t xml:space="preserve"> should include the approximate number of students, the areas to be occupied and the timetable.</w:t>
      </w:r>
    </w:p>
    <w:p w14:paraId="093ED53A" w14:textId="77777777" w:rsidR="00556589" w:rsidRPr="00AC6627" w:rsidRDefault="00CC5F02" w:rsidP="008347D2">
      <w:pPr>
        <w:pStyle w:val="Heading2numbered"/>
      </w:pPr>
      <w:bookmarkStart w:id="34" w:name="_Toc52552361"/>
      <w:r w:rsidRPr="00AC6627">
        <w:t>Student reporting requirements</w:t>
      </w:r>
      <w:bookmarkEnd w:id="34"/>
    </w:p>
    <w:p w14:paraId="2739D18E" w14:textId="77777777" w:rsidR="00F22EF5" w:rsidRPr="00AC6627" w:rsidRDefault="00BB3A12" w:rsidP="00137B75">
      <w:r w:rsidRPr="00AC6627">
        <w:rPr>
          <w:rFonts w:cstheme="minorHAnsi"/>
        </w:rPr>
        <w:t>Requirements for student reports for Semester 2 are adjusted in recognition of the disruptions caused by the transition to remote and flexible learning during Semester 2</w:t>
      </w:r>
      <w:r w:rsidR="00031582" w:rsidRPr="00AC6627">
        <w:t xml:space="preserve">. </w:t>
      </w:r>
    </w:p>
    <w:p w14:paraId="76F9B119" w14:textId="7D556495" w:rsidR="00EA5256" w:rsidRPr="00AC6627" w:rsidRDefault="00031582" w:rsidP="00137B75">
      <w:r w:rsidRPr="00AC6627">
        <w:t>Further advice is available</w:t>
      </w:r>
      <w:r w:rsidR="006E5A20" w:rsidRPr="00AC6627">
        <w:t xml:space="preserve"> at</w:t>
      </w:r>
      <w:r w:rsidR="00CD7DA8" w:rsidRPr="00AC6627">
        <w:t xml:space="preserve"> the</w:t>
      </w:r>
      <w:r w:rsidR="006E5A20" w:rsidRPr="00AC6627">
        <w:t xml:space="preserve"> </w:t>
      </w:r>
      <w:hyperlink r:id="rId37" w:history="1">
        <w:r w:rsidR="006E5A20" w:rsidRPr="00AC6627">
          <w:rPr>
            <w:rStyle w:val="Hyperlink"/>
          </w:rPr>
          <w:t>Assessments and student reporting during remote teaching and learning</w:t>
        </w:r>
      </w:hyperlink>
      <w:r w:rsidR="00CD7DA8" w:rsidRPr="00AC6627">
        <w:t xml:space="preserve"> page.</w:t>
      </w:r>
    </w:p>
    <w:p w14:paraId="309FEEA9" w14:textId="77777777" w:rsidR="000910DC" w:rsidRPr="00AC6627" w:rsidRDefault="000910DC" w:rsidP="008347D2">
      <w:pPr>
        <w:pStyle w:val="Heading2numbered"/>
      </w:pPr>
      <w:bookmarkStart w:id="35" w:name="_Toc47684436"/>
      <w:bookmarkStart w:id="36" w:name="_Toc48643252"/>
      <w:bookmarkStart w:id="37" w:name="_Toc48643343"/>
      <w:bookmarkStart w:id="38" w:name="_Toc52552362"/>
      <w:r w:rsidRPr="00AC6627">
        <w:t>Mental health and wellbeing</w:t>
      </w:r>
      <w:bookmarkEnd w:id="35"/>
      <w:bookmarkEnd w:id="36"/>
      <w:bookmarkEnd w:id="37"/>
      <w:bookmarkEnd w:id="38"/>
    </w:p>
    <w:p w14:paraId="0293953A" w14:textId="77777777" w:rsidR="000910DC" w:rsidRPr="00AC6627" w:rsidRDefault="000910DC" w:rsidP="008347D2">
      <w:r w:rsidRPr="00AC6627">
        <w:t xml:space="preserve">The mental health and wellbeing of principals, teachers, school staff and students </w:t>
      </w:r>
      <w:r w:rsidR="007A391E" w:rsidRPr="00AC6627">
        <w:t>is a priority.</w:t>
      </w:r>
      <w:r w:rsidRPr="00AC6627">
        <w:t xml:space="preserve"> </w:t>
      </w:r>
    </w:p>
    <w:p w14:paraId="4397A96F" w14:textId="422D9710" w:rsidR="00395B18" w:rsidRPr="00AC6627" w:rsidRDefault="00395B18" w:rsidP="008347D2">
      <w:pPr>
        <w:pStyle w:val="Heading3"/>
      </w:pPr>
      <w:r w:rsidRPr="00AC6627">
        <w:t>For students</w:t>
      </w:r>
    </w:p>
    <w:p w14:paraId="2C4BCCEF" w14:textId="46612C40" w:rsidR="00395B18" w:rsidRPr="00AC6627" w:rsidRDefault="00395B18" w:rsidP="008347D2">
      <w:pPr>
        <w:pStyle w:val="Bullet1"/>
      </w:pPr>
      <w:r w:rsidRPr="00AC6627">
        <w:t xml:space="preserve">The </w:t>
      </w:r>
      <w:hyperlink r:id="rId38" w:history="1">
        <w:r w:rsidRPr="00AC6627">
          <w:rPr>
            <w:color w:val="004EA8" w:themeColor="hyperlink"/>
            <w:u w:val="single"/>
          </w:rPr>
          <w:t>Mental Health Toolkit</w:t>
        </w:r>
      </w:hyperlink>
      <w:r w:rsidRPr="00AC6627">
        <w:t xml:space="preserve"> has advice and resources to support student mental health and wellbeing. This includes advice on positive mental health promotion, curriculum support, how to identify and access support as well as parent</w:t>
      </w:r>
      <w:r w:rsidR="00B037C9" w:rsidRPr="00AC6627">
        <w:t>-</w:t>
      </w:r>
      <w:r w:rsidRPr="00AC6627">
        <w:t xml:space="preserve"> and student-specific pages. </w:t>
      </w:r>
    </w:p>
    <w:p w14:paraId="7301BCD8" w14:textId="50009D51" w:rsidR="00395B18" w:rsidRPr="00AC6627" w:rsidRDefault="001D689B" w:rsidP="008347D2">
      <w:pPr>
        <w:pStyle w:val="Bullet1"/>
      </w:pPr>
      <w:r w:rsidRPr="00AC6627">
        <w:t>In addition, the</w:t>
      </w:r>
      <w:r w:rsidR="00395B18" w:rsidRPr="00AC6627">
        <w:t xml:space="preserve"> </w:t>
      </w:r>
      <w:hyperlink r:id="rId39" w:history="1">
        <w:r w:rsidR="00395B18" w:rsidRPr="00AC6627">
          <w:rPr>
            <w:rStyle w:val="Hyperlink"/>
          </w:rPr>
          <w:t>Quick Guide to Student Mental Health and Wellbeing Resources</w:t>
        </w:r>
      </w:hyperlink>
      <w:r w:rsidR="00395B18" w:rsidRPr="00AC6627">
        <w:t xml:space="preserve"> highlights the most relevant evidence-based resources for teachers, parents and students. </w:t>
      </w:r>
    </w:p>
    <w:p w14:paraId="0EB2DAC0" w14:textId="77777777" w:rsidR="00395B18" w:rsidRPr="00AC6627" w:rsidRDefault="00395B18" w:rsidP="008347D2">
      <w:pPr>
        <w:pStyle w:val="Heading3"/>
        <w:rPr>
          <w:lang w:val="en-AU"/>
        </w:rPr>
      </w:pPr>
      <w:r w:rsidRPr="00AC6627">
        <w:rPr>
          <w:lang w:val="en-AU"/>
        </w:rPr>
        <w:t>For staff</w:t>
      </w:r>
    </w:p>
    <w:p w14:paraId="3DF77542" w14:textId="77777777" w:rsidR="00276ABB" w:rsidRPr="00AC6627" w:rsidRDefault="000910DC" w:rsidP="00F111CD">
      <w:r w:rsidRPr="00AC6627">
        <w:t xml:space="preserve">The Department continues to provide its full suite of services to support staff mental health and wellbeing. This includes services and resources </w:t>
      </w:r>
      <w:r w:rsidR="00510F99" w:rsidRPr="00AC6627">
        <w:t>to address</w:t>
      </w:r>
      <w:r w:rsidRPr="00AC6627">
        <w:t xml:space="preserve"> individual needs, as well as tools and supports to help guide staff through this time. </w:t>
      </w:r>
    </w:p>
    <w:p w14:paraId="7E7EC23A" w14:textId="65B077F9" w:rsidR="000910DC" w:rsidRPr="00AC6627" w:rsidRDefault="000910DC" w:rsidP="00F111CD">
      <w:r w:rsidRPr="00AC6627">
        <w:t>Specific examples include:</w:t>
      </w:r>
    </w:p>
    <w:p w14:paraId="5FEE1A0A" w14:textId="3EEFDF74" w:rsidR="000910DC" w:rsidRPr="00AC6627" w:rsidRDefault="000910DC" w:rsidP="00F111CD">
      <w:pPr>
        <w:pStyle w:val="Bullet1"/>
      </w:pPr>
      <w:r w:rsidRPr="00AC6627">
        <w:rPr>
          <w:b/>
        </w:rPr>
        <w:t>for principal class employees:</w:t>
      </w:r>
      <w:r w:rsidRPr="00AC6627">
        <w:t xml:space="preserve"> </w:t>
      </w:r>
      <w:hyperlink r:id="rId40" w:anchor="/app/content/3027/support_and_service_(schools)%252Fhuman_resources%252Fprincipal_health_and_wellbeing%252Fproactive_wellbeing_supervision" w:history="1">
        <w:r w:rsidRPr="00AC6627">
          <w:rPr>
            <w:rStyle w:val="Hyperlink"/>
          </w:rPr>
          <w:t>Proactive Wellbeing Supervision service</w:t>
        </w:r>
      </w:hyperlink>
      <w:r w:rsidR="005F3ADB" w:rsidRPr="00AC6627">
        <w:rPr>
          <w:rStyle w:val="Hyperlink"/>
        </w:rPr>
        <w:t>,</w:t>
      </w:r>
      <w:r w:rsidRPr="00AC6627">
        <w:t xml:space="preserve"> which has been extended to include assistant principals during 2020</w:t>
      </w:r>
      <w:r w:rsidR="00432D64" w:rsidRPr="00AC6627">
        <w:t>,</w:t>
      </w:r>
      <w:r w:rsidRPr="00AC6627">
        <w:t xml:space="preserve"> the </w:t>
      </w:r>
      <w:hyperlink r:id="rId41" w:anchor="/app/content/3025/support_and_service_(schools)%252Fhuman_resources%252Fprincipal_health_and_wellbeing%252Fearly_intervention_program" w:history="1">
        <w:r w:rsidRPr="00AC6627">
          <w:rPr>
            <w:rStyle w:val="Hyperlink"/>
          </w:rPr>
          <w:t>Early Intervention Program</w:t>
        </w:r>
      </w:hyperlink>
      <w:r w:rsidRPr="00AC6627">
        <w:t xml:space="preserve"> for more intensive support</w:t>
      </w:r>
      <w:r w:rsidR="00432D64" w:rsidRPr="00AC6627">
        <w:t>,</w:t>
      </w:r>
      <w:r w:rsidRPr="00AC6627">
        <w:t xml:space="preserve"> and all other </w:t>
      </w:r>
      <w:hyperlink r:id="rId42" w:anchor="/app/content/2918/support_and_service_(schools)%252Fhuman_resources%252Fprincipal_health_and_wellbeing%252Fprincipal_health_and_wellbeing_strategy" w:history="1">
        <w:r w:rsidRPr="00AC6627">
          <w:rPr>
            <w:rStyle w:val="Hyperlink"/>
          </w:rPr>
          <w:t>Principal Health and Wellbeing services</w:t>
        </w:r>
      </w:hyperlink>
    </w:p>
    <w:p w14:paraId="4C69CBEC" w14:textId="77777777" w:rsidR="000910DC" w:rsidRPr="00AC6627" w:rsidRDefault="000910DC" w:rsidP="00F111CD">
      <w:pPr>
        <w:pStyle w:val="Bullet1"/>
      </w:pPr>
      <w:r w:rsidRPr="00AC6627">
        <w:rPr>
          <w:b/>
        </w:rPr>
        <w:t>for all staff:</w:t>
      </w:r>
      <w:r w:rsidRPr="00AC6627">
        <w:t xml:space="preserve"> personalised over-the-phone and video counselling through the </w:t>
      </w:r>
      <w:hyperlink r:id="rId43" w:history="1">
        <w:r w:rsidRPr="00AC6627">
          <w:rPr>
            <w:rStyle w:val="Hyperlink"/>
          </w:rPr>
          <w:t>Employee Assistance Program</w:t>
        </w:r>
      </w:hyperlink>
    </w:p>
    <w:p w14:paraId="11C0F1DB" w14:textId="135C43DA" w:rsidR="000910DC" w:rsidRPr="00AC6627" w:rsidRDefault="000910DC" w:rsidP="00F111CD">
      <w:pPr>
        <w:pStyle w:val="Bullet1"/>
      </w:pPr>
      <w:r w:rsidRPr="00AC6627">
        <w:rPr>
          <w:b/>
        </w:rPr>
        <w:t>for all staff and all people managers:</w:t>
      </w:r>
      <w:r w:rsidRPr="00AC6627">
        <w:t xml:space="preserve"> </w:t>
      </w:r>
      <w:hyperlink r:id="rId44" w:anchor="/app/content/3248/support_and_service_(schools)%252Fcoronavirus_and_learning_from_home%252Fstaff_wellbeing_and_working_from_home%252Fhealth_and_wellbeing_webinars" w:history="1">
        <w:r w:rsidRPr="00AC6627">
          <w:t>Wellbeing Webinars</w:t>
        </w:r>
      </w:hyperlink>
      <w:r w:rsidRPr="00AC6627">
        <w:t xml:space="preserve"> for all staff and people managers.</w:t>
      </w:r>
    </w:p>
    <w:p w14:paraId="6FB99E2D" w14:textId="1FB1659A" w:rsidR="00053E33" w:rsidRPr="00AC6627" w:rsidRDefault="000910DC" w:rsidP="00D26E00">
      <w:pPr>
        <w:pStyle w:val="Bullet1"/>
        <w:numPr>
          <w:ilvl w:val="0"/>
          <w:numId w:val="0"/>
        </w:numPr>
      </w:pPr>
      <w:bookmarkStart w:id="39" w:name="_Hlk48159531"/>
      <w:r w:rsidRPr="00AC6627">
        <w:lastRenderedPageBreak/>
        <w:t xml:space="preserve">More information and the full list of supports and services can be found on the </w:t>
      </w:r>
      <w:hyperlink r:id="rId45" w:history="1">
        <w:r w:rsidRPr="00AC6627">
          <w:rPr>
            <w:rStyle w:val="Hyperlink"/>
          </w:rPr>
          <w:t>COVID-19 Health, Safety and Wellbeing Support for Schools</w:t>
        </w:r>
      </w:hyperlink>
      <w:r w:rsidR="00432D64" w:rsidRPr="00AC6627">
        <w:rPr>
          <w:rStyle w:val="Hyperlink"/>
        </w:rPr>
        <w:t xml:space="preserve"> </w:t>
      </w:r>
      <w:r w:rsidRPr="00AC6627">
        <w:t>page.</w:t>
      </w:r>
    </w:p>
    <w:p w14:paraId="3EF627B3" w14:textId="77777777" w:rsidR="00862B32" w:rsidRPr="00AC6627" w:rsidRDefault="00571C73" w:rsidP="008347D2">
      <w:pPr>
        <w:pStyle w:val="Heading2numbered"/>
      </w:pPr>
      <w:bookmarkStart w:id="40" w:name="_Toc52552363"/>
      <w:bookmarkEnd w:id="39"/>
      <w:r w:rsidRPr="00AC6627">
        <w:t>COVIDSafe Plan</w:t>
      </w:r>
      <w:bookmarkEnd w:id="40"/>
    </w:p>
    <w:p w14:paraId="2954DEC6" w14:textId="482EC067" w:rsidR="00F557BC" w:rsidRPr="00AC6627" w:rsidRDefault="00722872" w:rsidP="00F557BC">
      <w:pPr>
        <w:pStyle w:val="Bullet1"/>
        <w:numPr>
          <w:ilvl w:val="0"/>
          <w:numId w:val="0"/>
        </w:numPr>
      </w:pPr>
      <w:bookmarkStart w:id="41" w:name="_Toc48643250"/>
      <w:bookmarkStart w:id="42" w:name="_Toc48643341"/>
      <w:bookmarkStart w:id="43" w:name="_Toc47684435"/>
      <w:r w:rsidRPr="00AC6627">
        <w:t xml:space="preserve">The </w:t>
      </w:r>
      <w:hyperlink r:id="rId46" w:history="1">
        <w:r w:rsidRPr="00AC6627">
          <w:rPr>
            <w:rStyle w:val="Hyperlink"/>
          </w:rPr>
          <w:t>Safety Management Plan for COVID-19</w:t>
        </w:r>
      </w:hyperlink>
      <w:r w:rsidRPr="00AC6627">
        <w:rPr>
          <w:rStyle w:val="Hyperlink"/>
        </w:rPr>
        <w:t xml:space="preserve"> (COVIDSafe Plan)</w:t>
      </w:r>
      <w:r w:rsidRPr="00AC6627">
        <w:rPr>
          <w:rStyle w:val="Hyperlink"/>
          <w:color w:val="auto"/>
          <w:u w:val="none"/>
        </w:rPr>
        <w:t xml:space="preserve"> </w:t>
      </w:r>
      <w:r w:rsidRPr="00AC6627">
        <w:t xml:space="preserve">applies to all schools, outlines the key health and safety risks and links to the latest guidance. </w:t>
      </w:r>
    </w:p>
    <w:p w14:paraId="06505CD6" w14:textId="77777777" w:rsidR="00F557BC" w:rsidRPr="00AC6627" w:rsidRDefault="00722872" w:rsidP="00F557BC">
      <w:pPr>
        <w:pStyle w:val="Bullet1"/>
        <w:numPr>
          <w:ilvl w:val="0"/>
          <w:numId w:val="0"/>
        </w:numPr>
      </w:pPr>
      <w:r w:rsidRPr="00AC6627">
        <w:t xml:space="preserve">In conjunction with this Operations Guide, it sets out the approach for managing safety risks in schools in accordance with the minimum requirements for COVIDSafe Plans. </w:t>
      </w:r>
    </w:p>
    <w:p w14:paraId="1BD697DD" w14:textId="1965869B" w:rsidR="00722872" w:rsidRPr="00AC6627" w:rsidRDefault="00722872" w:rsidP="00D26E00">
      <w:pPr>
        <w:pStyle w:val="Bullet1"/>
        <w:numPr>
          <w:ilvl w:val="0"/>
          <w:numId w:val="0"/>
        </w:numPr>
      </w:pPr>
      <w:r w:rsidRPr="00AC6627">
        <w:t>The COVIDSafe Plan has been updated for Term 4 to align with the changes to the advice set out in this Operations Guide.</w:t>
      </w:r>
    </w:p>
    <w:p w14:paraId="11883393" w14:textId="77777777" w:rsidR="00F557BC" w:rsidRPr="00AC6627" w:rsidRDefault="00722872" w:rsidP="00F557BC">
      <w:pPr>
        <w:pStyle w:val="Bullet1"/>
        <w:numPr>
          <w:ilvl w:val="0"/>
          <w:numId w:val="0"/>
        </w:numPr>
      </w:pPr>
      <w:bookmarkStart w:id="44" w:name="_Hlk52187740"/>
      <w:r w:rsidRPr="00AC6627">
        <w:t xml:space="preserve">The Department’s </w:t>
      </w:r>
      <w:hyperlink r:id="rId47" w:history="1">
        <w:r w:rsidRPr="00AC6627">
          <w:rPr>
            <w:rStyle w:val="Hyperlink"/>
          </w:rPr>
          <w:t>OHS Advisory Service or local Regional OHS Support Officers</w:t>
        </w:r>
      </w:hyperlink>
      <w:r w:rsidRPr="00AC6627">
        <w:t xml:space="preserve"> can assist in tailoring the plan to individual school needs.</w:t>
      </w:r>
      <w:r w:rsidR="00F557BC" w:rsidRPr="00AC6627">
        <w:t xml:space="preserve"> </w:t>
      </w:r>
    </w:p>
    <w:p w14:paraId="0F4A041C" w14:textId="227E505B" w:rsidR="00F557BC" w:rsidRPr="00AC6627" w:rsidRDefault="00722872" w:rsidP="00F557BC">
      <w:pPr>
        <w:pStyle w:val="Bullet1"/>
        <w:numPr>
          <w:ilvl w:val="0"/>
          <w:numId w:val="0"/>
        </w:numPr>
      </w:pPr>
      <w:r w:rsidRPr="00AC6627">
        <w:t>Principals must consult with their local Health and Safety Representative(s) and Health and Safety Committee(s) (if applicable) to implement the health and safety guidance to the extent reasonably practicable, and escalate unresolved issues via eduSafe</w:t>
      </w:r>
      <w:r w:rsidR="00F557BC" w:rsidRPr="00AC6627">
        <w:t>. The Department is proactively monitoring eduSafe</w:t>
      </w:r>
      <w:r w:rsidRPr="00AC6627">
        <w:t xml:space="preserve"> to provide support. </w:t>
      </w:r>
    </w:p>
    <w:p w14:paraId="1626D228" w14:textId="77777777" w:rsidR="00F557BC" w:rsidRPr="00AC6627" w:rsidRDefault="00722872" w:rsidP="00F557BC">
      <w:pPr>
        <w:pStyle w:val="Bullet1"/>
        <w:numPr>
          <w:ilvl w:val="0"/>
          <w:numId w:val="0"/>
        </w:numPr>
      </w:pPr>
      <w:r w:rsidRPr="00AC6627">
        <w:t xml:space="preserve">Principals can also promote the </w:t>
      </w:r>
      <w:bookmarkStart w:id="45" w:name="_Hlk51964855"/>
      <w:r w:rsidR="004E05AC" w:rsidRPr="00AC6627">
        <w:fldChar w:fldCharType="begin"/>
      </w:r>
      <w:r w:rsidR="004E05AC" w:rsidRPr="00AC6627">
        <w:instrText xml:space="preserve"> HYPERLINK "https://www2.education.vic.gov.au/pal/occupational-health-and-safety-management-system-ohsms/guidance/covid-19-employee-health" </w:instrText>
      </w:r>
      <w:r w:rsidR="004E05AC" w:rsidRPr="00AC6627">
        <w:fldChar w:fldCharType="separate"/>
      </w:r>
      <w:r w:rsidR="004E05AC" w:rsidRPr="00AC6627">
        <w:rPr>
          <w:rStyle w:val="Hyperlink"/>
        </w:rPr>
        <w:t>COVID-19 Health, Safety and Wellbeing Support for Schools</w:t>
      </w:r>
      <w:r w:rsidR="004E05AC" w:rsidRPr="00AC6627">
        <w:fldChar w:fldCharType="end"/>
      </w:r>
      <w:r w:rsidRPr="00AC6627">
        <w:t xml:space="preserve"> page</w:t>
      </w:r>
      <w:bookmarkEnd w:id="45"/>
      <w:r w:rsidRPr="00AC6627">
        <w:t xml:space="preserve">. </w:t>
      </w:r>
    </w:p>
    <w:p w14:paraId="76C51C7C" w14:textId="77777777" w:rsidR="00F557BC" w:rsidRPr="00AC6627" w:rsidRDefault="00DC2425" w:rsidP="00F557BC">
      <w:pPr>
        <w:pStyle w:val="Bullet1"/>
        <w:numPr>
          <w:ilvl w:val="0"/>
          <w:numId w:val="0"/>
        </w:numPr>
      </w:pPr>
      <w:hyperlink r:id="rId48" w:history="1">
        <w:r w:rsidR="00722872" w:rsidRPr="00AC6627">
          <w:rPr>
            <w:rStyle w:val="Hyperlink"/>
            <w:color w:val="auto"/>
            <w:u w:val="none"/>
          </w:rPr>
          <w:t>Local</w:t>
        </w:r>
      </w:hyperlink>
      <w:r w:rsidR="00722872" w:rsidRPr="00AC6627">
        <w:t xml:space="preserve"> </w:t>
      </w:r>
      <w:hyperlink r:id="rId49" w:history="1">
        <w:r w:rsidR="00722872" w:rsidRPr="00AC6627">
          <w:rPr>
            <w:rStyle w:val="Hyperlink"/>
          </w:rPr>
          <w:t>Regional OHS Support Officers</w:t>
        </w:r>
      </w:hyperlink>
      <w:r w:rsidR="00722872" w:rsidRPr="00AC6627">
        <w:t xml:space="preserve"> can be contacted for assistance with local consultation if required. </w:t>
      </w:r>
    </w:p>
    <w:p w14:paraId="39CC8683" w14:textId="035827BD" w:rsidR="004E481D" w:rsidRPr="00AC6627" w:rsidRDefault="00722872" w:rsidP="00D26E00">
      <w:pPr>
        <w:pStyle w:val="Bullet1"/>
        <w:numPr>
          <w:ilvl w:val="0"/>
          <w:numId w:val="0"/>
        </w:numPr>
      </w:pPr>
      <w:r w:rsidRPr="00AC6627">
        <w:t xml:space="preserve">A </w:t>
      </w:r>
      <w:hyperlink r:id="rId50" w:history="1">
        <w:r w:rsidRPr="00AC6627">
          <w:rPr>
            <w:rStyle w:val="Hyperlink"/>
          </w:rPr>
          <w:t>draft agenda</w:t>
        </w:r>
      </w:hyperlink>
      <w:r w:rsidRPr="00AC6627">
        <w:t xml:space="preserve"> has been developed for Health and Safety Committee (HSC) meetings to assist in facilitating consultation and identifying and managing risks.</w:t>
      </w:r>
      <w:bookmarkEnd w:id="44"/>
    </w:p>
    <w:p w14:paraId="765128FA" w14:textId="5B2A1C8E" w:rsidR="00722872" w:rsidRPr="00AC6627" w:rsidRDefault="00722872" w:rsidP="00D223BF">
      <w:pPr>
        <w:pStyle w:val="Heading3"/>
      </w:pPr>
      <w:r w:rsidRPr="00AC6627">
        <w:t xml:space="preserve">Safety </w:t>
      </w:r>
      <w:r w:rsidR="00F557BC" w:rsidRPr="00AC6627">
        <w:t xml:space="preserve">information </w:t>
      </w:r>
      <w:r w:rsidRPr="00AC6627">
        <w:t xml:space="preserve">and </w:t>
      </w:r>
      <w:r w:rsidR="00F557BC" w:rsidRPr="00AC6627">
        <w:t>training</w:t>
      </w:r>
    </w:p>
    <w:p w14:paraId="3E206B5E" w14:textId="05FFC16C" w:rsidR="000D7E68" w:rsidRPr="00AC6627" w:rsidRDefault="00722872" w:rsidP="00F111CD">
      <w:r w:rsidRPr="00AC6627">
        <w:t xml:space="preserve">All </w:t>
      </w:r>
      <w:r w:rsidR="00F557BC" w:rsidRPr="00AC6627">
        <w:t xml:space="preserve">Department </w:t>
      </w:r>
      <w:r w:rsidRPr="00AC6627">
        <w:t>staff working on</w:t>
      </w:r>
      <w:r w:rsidR="00442DC7" w:rsidRPr="00AC6627">
        <w:t xml:space="preserve"> </w:t>
      </w:r>
      <w:r w:rsidRPr="00AC6627">
        <w:t xml:space="preserve">site in schools are required to complete the eLearn module </w:t>
      </w:r>
      <w:r w:rsidRPr="00AC6627">
        <w:rPr>
          <w:i/>
          <w:iCs/>
        </w:rPr>
        <w:t xml:space="preserve">School infection prevention and control during coronavirus (COVID-19) </w:t>
      </w:r>
      <w:r w:rsidR="000A30CC" w:rsidRPr="00AC6627">
        <w:t>as soon as possible</w:t>
      </w:r>
      <w:r w:rsidR="00F557BC" w:rsidRPr="00AC6627">
        <w:t>,</w:t>
      </w:r>
      <w:r w:rsidR="000A30CC" w:rsidRPr="00AC6627">
        <w:t xml:space="preserve"> </w:t>
      </w:r>
      <w:r w:rsidRPr="00AC6627">
        <w:t xml:space="preserve">before the end of Term 4. </w:t>
      </w:r>
    </w:p>
    <w:p w14:paraId="75281B49" w14:textId="20CD513F" w:rsidR="000D7E68" w:rsidRPr="00AC6627" w:rsidRDefault="00722872" w:rsidP="00F111CD">
      <w:r w:rsidRPr="00AC6627">
        <w:t xml:space="preserve">The module will be available early Term 4 on LearnED </w:t>
      </w:r>
      <w:r w:rsidR="0063174A" w:rsidRPr="00AC6627">
        <w:t xml:space="preserve">(access through </w:t>
      </w:r>
      <w:hyperlink r:id="rId51" w:history="1">
        <w:r w:rsidR="0063174A" w:rsidRPr="00AC6627">
          <w:rPr>
            <w:rStyle w:val="Hyperlink"/>
          </w:rPr>
          <w:t>eduPay</w:t>
        </w:r>
      </w:hyperlink>
      <w:r w:rsidR="0063174A" w:rsidRPr="00AC6627">
        <w:t xml:space="preserve">) </w:t>
      </w:r>
      <w:r w:rsidRPr="00AC6627">
        <w:t xml:space="preserve">and will take less than 20 minutes to complete. </w:t>
      </w:r>
    </w:p>
    <w:p w14:paraId="229DF369" w14:textId="4ACB527B" w:rsidR="00722872" w:rsidRPr="00AC6627" w:rsidRDefault="00722872" w:rsidP="00F111CD">
      <w:r w:rsidRPr="00AC6627">
        <w:t>P</w:t>
      </w:r>
      <w:r w:rsidRPr="00AC6627">
        <w:rPr>
          <w:rFonts w:eastAsia="Times New Roman"/>
        </w:rPr>
        <w:t xml:space="preserve">rincipals will also have the flexibility to manage and monitor completion by their staff through </w:t>
      </w:r>
      <w:r w:rsidR="00081456" w:rsidRPr="00AC6627">
        <w:rPr>
          <w:rFonts w:eastAsia="Times New Roman"/>
        </w:rPr>
        <w:t>LearnED and</w:t>
      </w:r>
      <w:r w:rsidRPr="00AC6627">
        <w:rPr>
          <w:rFonts w:eastAsia="Times New Roman"/>
        </w:rPr>
        <w:t xml:space="preserve"> manage non-completion through existing performance development plan (PDP) conversations. </w:t>
      </w:r>
    </w:p>
    <w:p w14:paraId="087BCB03" w14:textId="0AC200E8" w:rsidR="007538FC" w:rsidRPr="00AC6627" w:rsidRDefault="00722872" w:rsidP="00F111CD">
      <w:pPr>
        <w:rPr>
          <w:color w:val="004EA8" w:themeColor="hyperlink"/>
          <w:u w:val="single"/>
        </w:rPr>
      </w:pPr>
      <w:r w:rsidRPr="00AC6627">
        <w:t>In Term 4</w:t>
      </w:r>
      <w:r w:rsidR="000D7E68" w:rsidRPr="00AC6627">
        <w:t>,</w:t>
      </w:r>
      <w:r w:rsidRPr="00AC6627">
        <w:t xml:space="preserve"> COVIDSafe Roles and Responsibilities </w:t>
      </w:r>
      <w:r w:rsidR="008638A0" w:rsidRPr="00AC6627">
        <w:t>p</w:t>
      </w:r>
      <w:r w:rsidRPr="00AC6627">
        <w:t>osters will be made available to schools</w:t>
      </w:r>
      <w:r w:rsidR="008638A0" w:rsidRPr="00AC6627">
        <w:t xml:space="preserve"> in the </w:t>
      </w:r>
      <w:hyperlink r:id="rId52" w:anchor="/app/content/3284/" w:history="1">
        <w:r w:rsidR="008638A0" w:rsidRPr="00AC6627">
          <w:rPr>
            <w:rStyle w:val="Hyperlink"/>
          </w:rPr>
          <w:t>communications support pack</w:t>
        </w:r>
      </w:hyperlink>
      <w:r w:rsidRPr="00AC6627">
        <w:t xml:space="preserve">. Posters must be displayed on the school’s OHS noticeboard detailing the shared responsibility of health and safety in schools and the health and safety measures that should be applied in schools. </w:t>
      </w:r>
      <w:bookmarkEnd w:id="41"/>
      <w:bookmarkEnd w:id="42"/>
    </w:p>
    <w:p w14:paraId="492C9FD0" w14:textId="1532D342" w:rsidR="007538FC" w:rsidRPr="00AC6627" w:rsidRDefault="007538FC" w:rsidP="00D223BF">
      <w:pPr>
        <w:pStyle w:val="Heading3"/>
        <w:rPr>
          <w:sz w:val="26"/>
        </w:rPr>
      </w:pPr>
      <w:r w:rsidRPr="00AC6627">
        <w:t xml:space="preserve">Required actions for suspected cases of coronavirus (COVID-19) </w:t>
      </w:r>
      <w:r w:rsidR="00715438" w:rsidRPr="00AC6627">
        <w:t xml:space="preserve">in </w:t>
      </w:r>
      <w:r w:rsidRPr="00AC6627">
        <w:t>staff in schools</w:t>
      </w:r>
    </w:p>
    <w:p w14:paraId="4FFBCEEB" w14:textId="77777777" w:rsidR="007538FC" w:rsidRPr="00AC6627" w:rsidRDefault="007538FC" w:rsidP="00F111CD">
      <w:r w:rsidRPr="00AC6627">
        <w:t xml:space="preserve">Staff members who are unwell must stay home. </w:t>
      </w:r>
    </w:p>
    <w:p w14:paraId="0A3DFDD8" w14:textId="4FA96998" w:rsidR="007538FC" w:rsidRPr="00AC6627" w:rsidRDefault="007538FC" w:rsidP="00F111CD">
      <w:r w:rsidRPr="00AC6627">
        <w:t xml:space="preserve">‘Suspected case’ means a person who is displaying </w:t>
      </w:r>
      <w:r w:rsidRPr="00AC6627">
        <w:rPr>
          <w:u w:val="single"/>
        </w:rPr>
        <w:t>one or more</w:t>
      </w:r>
      <w:r w:rsidRPr="00AC6627">
        <w:t xml:space="preserve"> </w:t>
      </w:r>
      <w:r w:rsidR="000E3495" w:rsidRPr="00AC6627">
        <w:t xml:space="preserve">coronavirus (COVID-19) </w:t>
      </w:r>
      <w:r w:rsidRPr="00AC6627">
        <w:t xml:space="preserve">symptom. Symptoms include fever </w:t>
      </w:r>
      <w:r w:rsidR="00647159" w:rsidRPr="00AC6627">
        <w:t>above</w:t>
      </w:r>
      <w:r w:rsidRPr="00AC6627">
        <w:t xml:space="preserve"> 37.5</w:t>
      </w:r>
      <w:r w:rsidR="000E3495" w:rsidRPr="00AC6627">
        <w:t xml:space="preserve"> degrees </w:t>
      </w:r>
      <w:r w:rsidR="00724E25" w:rsidRPr="00AC6627">
        <w:t>Celsius</w:t>
      </w:r>
      <w:r w:rsidRPr="00AC6627">
        <w:t>, night sweats, chills, acute respiratory infection (such as cough, shortness of breath, sore throat), loss of smell, and/or loss of taste</w:t>
      </w:r>
      <w:r w:rsidR="000E3495" w:rsidRPr="00AC6627">
        <w:t>.</w:t>
      </w:r>
    </w:p>
    <w:p w14:paraId="12E6AD7F" w14:textId="19C655BD" w:rsidR="00314621" w:rsidRPr="00AC6627" w:rsidRDefault="007538FC" w:rsidP="00F111CD">
      <w:r w:rsidRPr="00AC6627">
        <w:lastRenderedPageBreak/>
        <w:t xml:space="preserve">As soon as practicable after becoming aware of a suspected case in a staff member, and that the staff member has attended on a school site whilst symptomatic, or 48 hours prior to the onset of symptoms, the </w:t>
      </w:r>
      <w:r w:rsidR="000E3495" w:rsidRPr="00AC6627">
        <w:t>p</w:t>
      </w:r>
      <w:r w:rsidRPr="00AC6627">
        <w:t xml:space="preserve">rincipal must take the following </w:t>
      </w:r>
      <w:r w:rsidR="000E3495" w:rsidRPr="00AC6627">
        <w:t xml:space="preserve">four </w:t>
      </w:r>
      <w:r w:rsidRPr="00AC6627">
        <w:t>actions</w:t>
      </w:r>
      <w:r w:rsidR="000E3495" w:rsidRPr="00AC6627">
        <w:t>.</w:t>
      </w:r>
    </w:p>
    <w:p w14:paraId="369A9AFB" w14:textId="68D3F512" w:rsidR="00314621" w:rsidRPr="00AC6627" w:rsidRDefault="00314621" w:rsidP="00FF06DB">
      <w:pPr>
        <w:pStyle w:val="Numberlist"/>
        <w:numPr>
          <w:ilvl w:val="0"/>
          <w:numId w:val="8"/>
        </w:numPr>
        <w:ind w:left="284" w:hanging="284"/>
      </w:pPr>
      <w:r w:rsidRPr="00AC6627">
        <w:rPr>
          <w:b/>
          <w:bCs/>
        </w:rPr>
        <w:t>Direct the staff member to self-isolate, by travelling home immediately</w:t>
      </w:r>
      <w:r w:rsidRPr="00AC6627">
        <w:t>. If immediate travel home is not possible, the staff member must be directed to self-isolate at school, in a separate room where possible, while wearing a face mask and remaining at least 1.5 metres from any other person, until they can travel home.    </w:t>
      </w:r>
    </w:p>
    <w:p w14:paraId="643871B6" w14:textId="571FCE04" w:rsidR="00314621" w:rsidRPr="00AC6627" w:rsidRDefault="00314621" w:rsidP="00F111CD">
      <w:pPr>
        <w:pStyle w:val="Numberlist"/>
      </w:pPr>
      <w:r w:rsidRPr="00AC6627">
        <w:rPr>
          <w:b/>
          <w:bCs/>
        </w:rPr>
        <w:t>Advise the staff member to be tested for coronavirus (COVID-19) as soon as practicable</w:t>
      </w:r>
      <w:r w:rsidRPr="00AC6627">
        <w:t xml:space="preserve">, and to self-isolate </w:t>
      </w:r>
      <w:r w:rsidR="002C6824" w:rsidRPr="00AC6627">
        <w:t xml:space="preserve">while </w:t>
      </w:r>
      <w:r w:rsidRPr="00AC6627">
        <w:t>awaiting the result of that test</w:t>
      </w:r>
      <w:r w:rsidR="000E3495" w:rsidRPr="00AC6627">
        <w:t>.</w:t>
      </w:r>
    </w:p>
    <w:p w14:paraId="6C4E44E1" w14:textId="7A2F5CFF" w:rsidR="00314621" w:rsidRPr="00AC6627" w:rsidRDefault="00314621" w:rsidP="00F111CD">
      <w:pPr>
        <w:pStyle w:val="Numberlist"/>
      </w:pPr>
      <w:r w:rsidRPr="00AC6627">
        <w:t xml:space="preserve">Manage the risk posed by the suspected case, including by </w:t>
      </w:r>
      <w:r w:rsidRPr="00AC6627">
        <w:rPr>
          <w:b/>
          <w:bCs/>
        </w:rPr>
        <w:t>ensuring high</w:t>
      </w:r>
      <w:r w:rsidR="002C6824" w:rsidRPr="00AC6627">
        <w:rPr>
          <w:b/>
          <w:bCs/>
        </w:rPr>
        <w:t>-</w:t>
      </w:r>
      <w:r w:rsidRPr="00AC6627">
        <w:rPr>
          <w:b/>
          <w:bCs/>
        </w:rPr>
        <w:t>touch areas frequently used by the staff member have been cleaned since they were last on site</w:t>
      </w:r>
      <w:r w:rsidRPr="00AC6627">
        <w:t xml:space="preserve">. Please contact the VSBA Cleaning team </w:t>
      </w:r>
      <w:r w:rsidR="009E475D" w:rsidRPr="00AC6627">
        <w:t xml:space="preserve">if required </w:t>
      </w:r>
      <w:r w:rsidRPr="00AC6627">
        <w:t xml:space="preserve">on </w:t>
      </w:r>
      <w:hyperlink r:id="rId53" w:history="1">
        <w:r w:rsidRPr="00AC6627">
          <w:rPr>
            <w:rStyle w:val="Hyperlink"/>
          </w:rPr>
          <w:t>cleaning@education.vic.gov.au</w:t>
        </w:r>
      </w:hyperlink>
      <w:r w:rsidR="009E475D" w:rsidRPr="00AC6627">
        <w:rPr>
          <w:rStyle w:val="Hyperlink"/>
        </w:rPr>
        <w:t>.</w:t>
      </w:r>
    </w:p>
    <w:p w14:paraId="436BD454" w14:textId="3144D798" w:rsidR="007538FC" w:rsidRPr="00AC6627" w:rsidRDefault="00314621" w:rsidP="00F111CD">
      <w:pPr>
        <w:pStyle w:val="Numberlist"/>
      </w:pPr>
      <w:r w:rsidRPr="00AC6627">
        <w:rPr>
          <w:b/>
          <w:bCs/>
        </w:rPr>
        <w:t>Inform all staff on</w:t>
      </w:r>
      <w:r w:rsidR="00724E25" w:rsidRPr="00AC6627">
        <w:rPr>
          <w:b/>
          <w:bCs/>
        </w:rPr>
        <w:t xml:space="preserve"> </w:t>
      </w:r>
      <w:r w:rsidRPr="00AC6627">
        <w:rPr>
          <w:b/>
          <w:bCs/>
        </w:rPr>
        <w:t>site</w:t>
      </w:r>
      <w:r w:rsidRPr="00AC6627">
        <w:rPr>
          <w:rFonts w:ascii="Calibri Light" w:hAnsi="Calibri Light" w:cs="Calibri Light"/>
          <w:b/>
          <w:bCs/>
        </w:rPr>
        <w:t xml:space="preserve"> </w:t>
      </w:r>
      <w:r w:rsidRPr="00AC6627">
        <w:t>(including the Health and Safety Representative) to be</w:t>
      </w:r>
      <w:r w:rsidRPr="00AC6627">
        <w:rPr>
          <w:rFonts w:ascii="Calibri Light" w:hAnsi="Calibri Light" w:cs="Calibri Light"/>
          <w:b/>
          <w:bCs/>
        </w:rPr>
        <w:t xml:space="preserve"> </w:t>
      </w:r>
      <w:r w:rsidRPr="00AC6627">
        <w:rPr>
          <w:b/>
          <w:bCs/>
        </w:rPr>
        <w:t>vigilant about the onset of symptoms</w:t>
      </w:r>
      <w:r w:rsidR="002C6824" w:rsidRPr="00AC6627">
        <w:rPr>
          <w:rFonts w:ascii="Calibri Light" w:hAnsi="Calibri Light" w:cs="Calibri Light"/>
          <w:b/>
          <w:bCs/>
        </w:rPr>
        <w:t>.</w:t>
      </w:r>
      <w:r w:rsidR="002C6824" w:rsidRPr="00AC6627">
        <w:rPr>
          <w:rFonts w:ascii="Calibri Light" w:hAnsi="Calibri Light" w:cs="Calibri Light"/>
        </w:rPr>
        <w:t xml:space="preserve"> </w:t>
      </w:r>
      <w:r w:rsidR="002C6824" w:rsidRPr="00AC6627">
        <w:t xml:space="preserve">If </w:t>
      </w:r>
      <w:r w:rsidRPr="00AC6627">
        <w:t xml:space="preserve">they become unwell, they must notify their principal, get tested and self-isolate. A </w:t>
      </w:r>
      <w:hyperlink r:id="rId54" w:history="1">
        <w:r w:rsidRPr="00AC6627">
          <w:rPr>
            <w:rStyle w:val="Hyperlink"/>
          </w:rPr>
          <w:t>draft email</w:t>
        </w:r>
      </w:hyperlink>
      <w:r w:rsidRPr="00AC6627">
        <w:t xml:space="preserve"> </w:t>
      </w:r>
      <w:r w:rsidR="004353C9" w:rsidRPr="00AC6627">
        <w:t xml:space="preserve">and </w:t>
      </w:r>
      <w:hyperlink r:id="rId55" w:history="1">
        <w:r w:rsidR="004353C9" w:rsidRPr="00AC6627">
          <w:rPr>
            <w:rStyle w:val="Hyperlink"/>
          </w:rPr>
          <w:t>further information on consulting with your staff</w:t>
        </w:r>
      </w:hyperlink>
      <w:r w:rsidR="004353C9" w:rsidRPr="00AC6627">
        <w:t xml:space="preserve"> is available.</w:t>
      </w:r>
    </w:p>
    <w:p w14:paraId="1ABD819F" w14:textId="70702AD6" w:rsidR="007538FC" w:rsidRPr="00AC6627" w:rsidRDefault="007538FC" w:rsidP="00D223BF">
      <w:pPr>
        <w:pStyle w:val="Heading3"/>
      </w:pPr>
      <w:r w:rsidRPr="00AC6627">
        <w:t>Required actions for multiple suspected cases of coronavirus (COVID-19)</w:t>
      </w:r>
      <w:r w:rsidR="00715438" w:rsidRPr="00AC6627">
        <w:t xml:space="preserve"> in</w:t>
      </w:r>
      <w:r w:rsidRPr="00AC6627">
        <w:t xml:space="preserve"> staff in schools</w:t>
      </w:r>
    </w:p>
    <w:p w14:paraId="732261D6" w14:textId="40771152" w:rsidR="007538FC" w:rsidRPr="00AC6627" w:rsidRDefault="008D2779" w:rsidP="00D26E00">
      <w:pPr>
        <w:spacing w:line="252" w:lineRule="auto"/>
        <w:rPr>
          <w:rFonts w:eastAsia="Times New Roman"/>
        </w:rPr>
      </w:pPr>
      <w:r w:rsidRPr="00AC6627">
        <w:rPr>
          <w:rFonts w:eastAsia="Times New Roman"/>
        </w:rPr>
        <w:t xml:space="preserve">There are actions principals must take if, in </w:t>
      </w:r>
      <w:r w:rsidR="007538FC" w:rsidRPr="00AC6627">
        <w:rPr>
          <w:rFonts w:eastAsia="Times New Roman"/>
        </w:rPr>
        <w:t xml:space="preserve">the past </w:t>
      </w:r>
      <w:r w:rsidR="007538FC" w:rsidRPr="00AC6627">
        <w:rPr>
          <w:rFonts w:eastAsia="Times New Roman"/>
          <w:b/>
          <w:bCs/>
        </w:rPr>
        <w:t>five</w:t>
      </w:r>
      <w:r w:rsidR="007538FC" w:rsidRPr="00AC6627">
        <w:rPr>
          <w:rFonts w:eastAsia="Times New Roman"/>
        </w:rPr>
        <w:t xml:space="preserve"> days, if there have been </w:t>
      </w:r>
      <w:r w:rsidR="007538FC" w:rsidRPr="00AC6627">
        <w:rPr>
          <w:rFonts w:eastAsia="Times New Roman"/>
          <w:b/>
          <w:bCs/>
        </w:rPr>
        <w:t>three</w:t>
      </w:r>
      <w:r w:rsidR="007538FC" w:rsidRPr="00AC6627">
        <w:rPr>
          <w:rFonts w:eastAsia="Times New Roman"/>
        </w:rPr>
        <w:t xml:space="preserve"> or more staff members who have</w:t>
      </w:r>
      <w:r w:rsidRPr="00AC6627">
        <w:rPr>
          <w:rFonts w:eastAsia="Times New Roman"/>
        </w:rPr>
        <w:t xml:space="preserve"> either</w:t>
      </w:r>
      <w:r w:rsidR="007538FC" w:rsidRPr="00AC6627">
        <w:rPr>
          <w:rFonts w:eastAsia="Times New Roman"/>
        </w:rPr>
        <w:t xml:space="preserve">: </w:t>
      </w:r>
    </w:p>
    <w:p w14:paraId="09104DF9" w14:textId="602EFCEE" w:rsidR="007538FC" w:rsidRPr="00AC6627" w:rsidRDefault="004353C9" w:rsidP="00F111CD">
      <w:pPr>
        <w:pStyle w:val="Bullet1"/>
      </w:pPr>
      <w:r w:rsidRPr="00AC6627">
        <w:t xml:space="preserve">developed </w:t>
      </w:r>
      <w:r w:rsidR="000E3495" w:rsidRPr="00AC6627">
        <w:t>coronavirus (</w:t>
      </w:r>
      <w:r w:rsidR="007538FC" w:rsidRPr="00AC6627">
        <w:t>COVID-19</w:t>
      </w:r>
      <w:r w:rsidR="000E3495" w:rsidRPr="00AC6627">
        <w:t>)</w:t>
      </w:r>
      <w:r w:rsidR="007538FC" w:rsidRPr="00AC6627">
        <w:t xml:space="preserve"> symptoms whilst on site at school</w:t>
      </w:r>
      <w:r w:rsidR="008D2779" w:rsidRPr="00AC6627">
        <w:t>, or</w:t>
      </w:r>
    </w:p>
    <w:p w14:paraId="518C0D6B" w14:textId="0F1B5800" w:rsidR="007538FC" w:rsidRPr="00AC6627" w:rsidRDefault="004353C9" w:rsidP="00F111CD">
      <w:pPr>
        <w:pStyle w:val="Bullet1"/>
      </w:pPr>
      <w:r w:rsidRPr="00AC6627">
        <w:t xml:space="preserve">been </w:t>
      </w:r>
      <w:r w:rsidR="007538FC" w:rsidRPr="00AC6627">
        <w:t>on site at school, and within 48 hours of being on site, notified you that they have developed symptoms</w:t>
      </w:r>
      <w:r w:rsidRPr="00AC6627">
        <w:t>,</w:t>
      </w:r>
      <w:r w:rsidR="007538FC" w:rsidRPr="00AC6627">
        <w:t xml:space="preserve"> and</w:t>
      </w:r>
      <w:r w:rsidRPr="00AC6627">
        <w:t xml:space="preserve"> they </w:t>
      </w:r>
      <w:r w:rsidR="007538FC" w:rsidRPr="00AC6627">
        <w:t xml:space="preserve">are awaiting a </w:t>
      </w:r>
      <w:r w:rsidR="000E3495" w:rsidRPr="00AC6627">
        <w:t xml:space="preserve">coronavirus (COVID-19) </w:t>
      </w:r>
      <w:r w:rsidR="007538FC" w:rsidRPr="00AC6627">
        <w:t>test result</w:t>
      </w:r>
      <w:r w:rsidR="008D2779" w:rsidRPr="00AC6627">
        <w:t>.</w:t>
      </w:r>
    </w:p>
    <w:p w14:paraId="1DBAEF56" w14:textId="390FA0DC" w:rsidR="00724E25" w:rsidRPr="00AC6627" w:rsidRDefault="008D2779" w:rsidP="00F111CD">
      <w:r w:rsidRPr="00AC6627">
        <w:t>I</w:t>
      </w:r>
      <w:r w:rsidR="007538FC" w:rsidRPr="00AC6627">
        <w:t xml:space="preserve">n addition to </w:t>
      </w:r>
      <w:r w:rsidR="00D64C79" w:rsidRPr="00AC6627">
        <w:t xml:space="preserve">the steps above in the </w:t>
      </w:r>
      <w:r w:rsidR="00EF017D" w:rsidRPr="00AC6627">
        <w:t>‘R</w:t>
      </w:r>
      <w:r w:rsidR="00D64C79" w:rsidRPr="00AC6627">
        <w:t>equired actions for suspected cases of coronavirus (COVID-19) in staff in schools</w:t>
      </w:r>
      <w:r w:rsidR="00EF017D" w:rsidRPr="00AC6627">
        <w:t>’</w:t>
      </w:r>
      <w:r w:rsidR="00D64C79" w:rsidRPr="00AC6627">
        <w:t xml:space="preserve"> section</w:t>
      </w:r>
      <w:r w:rsidR="00A67E60" w:rsidRPr="00AC6627">
        <w:t xml:space="preserve"> of this Operations Guide</w:t>
      </w:r>
      <w:r w:rsidR="00130AA1" w:rsidRPr="00AC6627">
        <w:t>,</w:t>
      </w:r>
      <w:r w:rsidR="007538FC" w:rsidRPr="00AC6627">
        <w:t xml:space="preserve"> </w:t>
      </w:r>
      <w:r w:rsidR="00F01836" w:rsidRPr="00AC6627">
        <w:t xml:space="preserve">principals must </w:t>
      </w:r>
      <w:r w:rsidR="007538FC" w:rsidRPr="00AC6627">
        <w:t xml:space="preserve">make an IRIS alert so the Department can provide support to conduct a risk assessment. </w:t>
      </w:r>
    </w:p>
    <w:p w14:paraId="65CF295E" w14:textId="1C3AFAF9" w:rsidR="00F111CD" w:rsidRPr="00AC6627" w:rsidRDefault="00F01836" w:rsidP="00F111CD">
      <w:r w:rsidRPr="00AC6627">
        <w:t xml:space="preserve">Principals </w:t>
      </w:r>
      <w:r w:rsidR="007538FC" w:rsidRPr="00AC6627">
        <w:t xml:space="preserve">don’t need to take any further action (beyond the </w:t>
      </w:r>
      <w:r w:rsidRPr="00AC6627">
        <w:t xml:space="preserve">four required </w:t>
      </w:r>
      <w:r w:rsidR="007538FC" w:rsidRPr="00AC6627">
        <w:t xml:space="preserve">actions) until advised to do so. </w:t>
      </w:r>
    </w:p>
    <w:p w14:paraId="60AFBDAB" w14:textId="21EB9566" w:rsidR="00F111CD" w:rsidRPr="00AC6627" w:rsidRDefault="00F111CD" w:rsidP="00F111CD">
      <w:r w:rsidRPr="00AC6627">
        <w:br w:type="page"/>
      </w:r>
    </w:p>
    <w:p w14:paraId="275D64F1" w14:textId="77777777" w:rsidR="00284128" w:rsidRPr="00AC6627" w:rsidRDefault="00ED2E8A" w:rsidP="000C1AF6">
      <w:pPr>
        <w:pStyle w:val="Heading1"/>
      </w:pPr>
      <w:bookmarkStart w:id="46" w:name="_Toc52552364"/>
      <w:bookmarkStart w:id="47" w:name="_Hlk52202449"/>
      <w:r w:rsidRPr="00AC6627">
        <w:lastRenderedPageBreak/>
        <w:t>H</w:t>
      </w:r>
      <w:r w:rsidR="00284128" w:rsidRPr="00AC6627">
        <w:t>ealth and safety measures</w:t>
      </w:r>
      <w:bookmarkEnd w:id="46"/>
    </w:p>
    <w:p w14:paraId="3218766A" w14:textId="77777777" w:rsidR="00C53527" w:rsidRPr="00AC6627" w:rsidRDefault="00284128" w:rsidP="00F111CD">
      <w:r w:rsidRPr="00AC6627">
        <w:t xml:space="preserve">Health and safety measures will be regularly reviewed in line with the changing context of </w:t>
      </w:r>
      <w:r w:rsidR="00C53527" w:rsidRPr="00AC6627">
        <w:t>coronavirus (</w:t>
      </w:r>
      <w:r w:rsidRPr="00AC6627">
        <w:t>COVID-19</w:t>
      </w:r>
      <w:r w:rsidR="00C53527" w:rsidRPr="00AC6627">
        <w:t>)</w:t>
      </w:r>
      <w:r w:rsidRPr="00AC6627">
        <w:t xml:space="preserve"> in Victoria. </w:t>
      </w:r>
    </w:p>
    <w:p w14:paraId="4210C328" w14:textId="011B0C2E" w:rsidR="00016B47" w:rsidRPr="00AC6627" w:rsidRDefault="00284128" w:rsidP="00F111CD">
      <w:r w:rsidRPr="00AC6627">
        <w:t>As Term 4 proceeds, based on health advice</w:t>
      </w:r>
      <w:r w:rsidR="00C53527" w:rsidRPr="00AC6627">
        <w:t>,</w:t>
      </w:r>
      <w:r w:rsidRPr="00AC6627">
        <w:t xml:space="preserve"> some measures may no longer be required and/or new measures may be introduced. </w:t>
      </w:r>
    </w:p>
    <w:p w14:paraId="36947E2D" w14:textId="065A2FED" w:rsidR="00C53527" w:rsidRPr="00AC6627" w:rsidRDefault="002A7038" w:rsidP="00F111CD">
      <w:pPr>
        <w:rPr>
          <w:rFonts w:cs="VIC-Regular"/>
          <w:szCs w:val="22"/>
        </w:rPr>
      </w:pPr>
      <w:r w:rsidRPr="00AC6627">
        <w:rPr>
          <w:rFonts w:cs="VIC-Regular"/>
          <w:szCs w:val="22"/>
        </w:rPr>
        <w:t>These measures</w:t>
      </w:r>
      <w:r w:rsidR="00353701" w:rsidRPr="00AC6627">
        <w:rPr>
          <w:rFonts w:cs="VIC-Regular"/>
          <w:szCs w:val="22"/>
        </w:rPr>
        <w:t xml:space="preserve"> </w:t>
      </w:r>
      <w:r w:rsidRPr="00AC6627">
        <w:rPr>
          <w:rFonts w:cs="VIC-Regular"/>
          <w:szCs w:val="22"/>
        </w:rPr>
        <w:t xml:space="preserve">apply </w:t>
      </w:r>
      <w:r w:rsidR="00353701" w:rsidRPr="00AC6627">
        <w:rPr>
          <w:rFonts w:cs="VIC-Regular"/>
          <w:szCs w:val="22"/>
        </w:rPr>
        <w:t>to all Victorian schools</w:t>
      </w:r>
      <w:r w:rsidR="00C53527" w:rsidRPr="00AC6627">
        <w:rPr>
          <w:rFonts w:cs="VIC-Regular"/>
          <w:szCs w:val="22"/>
        </w:rPr>
        <w:t>:</w:t>
      </w:r>
      <w:r w:rsidR="00353701" w:rsidRPr="00AC6627">
        <w:rPr>
          <w:rFonts w:cs="VIC-Regular"/>
          <w:szCs w:val="22"/>
        </w:rPr>
        <w:t xml:space="preserve"> specialist and mainstream, government, independent and Catholic. </w:t>
      </w:r>
    </w:p>
    <w:p w14:paraId="4B906C96" w14:textId="279AEC11" w:rsidR="00353701" w:rsidRPr="00AC6627" w:rsidRDefault="003B7AE1" w:rsidP="00F111CD">
      <w:pPr>
        <w:rPr>
          <w:rFonts w:cs="VIC-Regular"/>
          <w:szCs w:val="22"/>
        </w:rPr>
      </w:pPr>
      <w:r w:rsidRPr="00AC6627">
        <w:rPr>
          <w:rFonts w:cs="VIC-Regular"/>
          <w:szCs w:val="22"/>
        </w:rPr>
        <w:t>The measures bring</w:t>
      </w:r>
      <w:r w:rsidR="00353701" w:rsidRPr="00AC6627">
        <w:rPr>
          <w:rFonts w:cs="VIC-Regular"/>
          <w:szCs w:val="22"/>
        </w:rPr>
        <w:t xml:space="preserve"> together Victoria’s COVIDSafe principles for business while acknowledging the unique school setting as both a place of work for staff and a learning environment</w:t>
      </w:r>
      <w:r w:rsidR="003F6E48" w:rsidRPr="00AC6627">
        <w:rPr>
          <w:rFonts w:cs="VIC-Regular"/>
          <w:szCs w:val="22"/>
        </w:rPr>
        <w:t xml:space="preserve"> for</w:t>
      </w:r>
      <w:r w:rsidR="00353701" w:rsidRPr="00AC6627">
        <w:rPr>
          <w:rFonts w:cs="VIC-Regular"/>
          <w:szCs w:val="22"/>
        </w:rPr>
        <w:t xml:space="preserve"> children and young people, drawing on local and international literature. </w:t>
      </w:r>
    </w:p>
    <w:p w14:paraId="3F50E9FD" w14:textId="37794825" w:rsidR="00353701" w:rsidRPr="00AC6627" w:rsidRDefault="00353701" w:rsidP="00F111CD">
      <w:pPr>
        <w:rPr>
          <w:rFonts w:cs="VIC-Regular"/>
          <w:szCs w:val="22"/>
        </w:rPr>
      </w:pPr>
      <w:r w:rsidRPr="00AC6627">
        <w:rPr>
          <w:rFonts w:cs="VIC-Regular"/>
          <w:szCs w:val="22"/>
        </w:rPr>
        <w:t xml:space="preserve">A combination of strategies is required to minimise transmission risk. No single strategy completely reduces risk and not every measure will always be feasible and applicable to all education settings. Where some controls are not feasible, others should be enhanced. Strategies should also be adjusted over time in line with changing risk of transmission in the community. </w:t>
      </w:r>
    </w:p>
    <w:p w14:paraId="42D19260" w14:textId="5760940F" w:rsidR="00404B21" w:rsidRPr="00AC6627" w:rsidRDefault="00404B21" w:rsidP="00365B42">
      <w:pPr>
        <w:autoSpaceDE w:val="0"/>
        <w:autoSpaceDN w:val="0"/>
        <w:rPr>
          <w:i/>
          <w:iCs/>
        </w:rPr>
      </w:pPr>
      <w:r w:rsidRPr="00AC6627">
        <w:t xml:space="preserve">Further advice on maintaining a COVIDSafe School and explanation of these principles can also be found at </w:t>
      </w:r>
      <w:hyperlink r:id="rId56" w:anchor="/app/content/3336/support_and_service_(schools)%252Fcoronavirus_and_learning_from_home%252Fschool_operations%252Fschool_operations_guide" w:history="1">
        <w:r w:rsidRPr="00AC6627">
          <w:rPr>
            <w:rStyle w:val="Hyperlink"/>
            <w:i/>
            <w:iCs/>
          </w:rPr>
          <w:t>Health and safety advice for schools in the context of coronavirus (COVID-19)</w:t>
        </w:r>
      </w:hyperlink>
    </w:p>
    <w:p w14:paraId="256FDE06" w14:textId="751938FE" w:rsidR="00353701" w:rsidRPr="00AC6627" w:rsidRDefault="00353701" w:rsidP="00E46C05">
      <w:pPr>
        <w:pStyle w:val="Heading2numbered"/>
      </w:pPr>
      <w:bookmarkStart w:id="48" w:name="_Toc52552365"/>
      <w:bookmarkStart w:id="49" w:name="_Hlk51966190"/>
      <w:r w:rsidRPr="00AC6627">
        <w:t xml:space="preserve">COVIDSafe </w:t>
      </w:r>
      <w:r w:rsidR="00194431" w:rsidRPr="00AC6627">
        <w:t>p</w:t>
      </w:r>
      <w:r w:rsidR="0033152C" w:rsidRPr="00AC6627">
        <w:t xml:space="preserve">rinciples </w:t>
      </w:r>
      <w:r w:rsidR="000C1AF6" w:rsidRPr="00AC6627">
        <w:t xml:space="preserve">for </w:t>
      </w:r>
      <w:r w:rsidR="00194431" w:rsidRPr="00AC6627">
        <w:t>schools</w:t>
      </w:r>
      <w:bookmarkEnd w:id="48"/>
      <w:r w:rsidR="00194431" w:rsidRPr="00AC6627">
        <w:t xml:space="preserve"> </w:t>
      </w:r>
    </w:p>
    <w:tbl>
      <w:tblPr>
        <w:tblStyle w:val="TableGrid"/>
        <w:tblW w:w="5000" w:type="pct"/>
        <w:tblLook w:val="0420" w:firstRow="1" w:lastRow="0" w:firstColumn="0" w:lastColumn="0" w:noHBand="0" w:noVBand="1"/>
      </w:tblPr>
      <w:tblGrid>
        <w:gridCol w:w="2894"/>
        <w:gridCol w:w="2474"/>
        <w:gridCol w:w="1873"/>
        <w:gridCol w:w="2381"/>
      </w:tblGrid>
      <w:tr w:rsidR="00353701" w:rsidRPr="00AC6627" w14:paraId="3E7A632D" w14:textId="77777777" w:rsidTr="00F111CD">
        <w:trPr>
          <w:cnfStyle w:val="100000000000" w:firstRow="1" w:lastRow="0" w:firstColumn="0" w:lastColumn="0" w:oddVBand="0" w:evenVBand="0" w:oddHBand="0" w:evenHBand="0" w:firstRowFirstColumn="0" w:firstRowLastColumn="0" w:lastRowFirstColumn="0" w:lastRowLastColumn="0"/>
        </w:trPr>
        <w:tc>
          <w:tcPr>
            <w:tcW w:w="0" w:type="auto"/>
          </w:tcPr>
          <w:p w14:paraId="4FA56079" w14:textId="77777777" w:rsidR="00353701" w:rsidRPr="00AC6627" w:rsidRDefault="00353701" w:rsidP="00F111CD">
            <w:pPr>
              <w:pStyle w:val="TableHead"/>
              <w:rPr>
                <w:bCs/>
              </w:rPr>
            </w:pPr>
            <w:bookmarkStart w:id="50" w:name="_Hlk52191661"/>
            <w:r w:rsidRPr="00AC6627">
              <w:t>Reinforce COVIDSafe behaviours*</w:t>
            </w:r>
            <w:bookmarkEnd w:id="50"/>
          </w:p>
        </w:tc>
        <w:tc>
          <w:tcPr>
            <w:tcW w:w="0" w:type="auto"/>
          </w:tcPr>
          <w:p w14:paraId="1672E910" w14:textId="77777777" w:rsidR="00353701" w:rsidRPr="00AC6627" w:rsidRDefault="00353701" w:rsidP="00F111CD">
            <w:pPr>
              <w:pStyle w:val="TableHead"/>
              <w:rPr>
                <w:bCs/>
              </w:rPr>
            </w:pPr>
            <w:r w:rsidRPr="00AC6627">
              <w:t>Create COVIDSafe spaces</w:t>
            </w:r>
          </w:p>
        </w:tc>
        <w:tc>
          <w:tcPr>
            <w:tcW w:w="0" w:type="auto"/>
          </w:tcPr>
          <w:p w14:paraId="7A2BF2B1" w14:textId="5772E7A5" w:rsidR="00353701" w:rsidRPr="00AC6627" w:rsidRDefault="00353701" w:rsidP="00F111CD">
            <w:pPr>
              <w:pStyle w:val="TableHead"/>
              <w:rPr>
                <w:bCs/>
              </w:rPr>
            </w:pPr>
            <w:r w:rsidRPr="00AC6627">
              <w:t>Promote COVIDSafe activities</w:t>
            </w:r>
          </w:p>
        </w:tc>
        <w:tc>
          <w:tcPr>
            <w:tcW w:w="0" w:type="auto"/>
          </w:tcPr>
          <w:p w14:paraId="3F3DBCA2" w14:textId="7EEB8371" w:rsidR="00353701" w:rsidRPr="00AC6627" w:rsidRDefault="00353701" w:rsidP="00F111CD">
            <w:pPr>
              <w:pStyle w:val="TableHead"/>
            </w:pPr>
            <w:r w:rsidRPr="00AC6627">
              <w:t xml:space="preserve">Respond to </w:t>
            </w:r>
            <w:r w:rsidR="00D45909" w:rsidRPr="00AC6627">
              <w:t xml:space="preserve">coronavirus </w:t>
            </w:r>
            <w:r w:rsidR="00EE4EF0" w:rsidRPr="00AC6627">
              <w:br/>
            </w:r>
            <w:r w:rsidR="00D45909" w:rsidRPr="00AC6627">
              <w:t>(</w:t>
            </w:r>
            <w:r w:rsidRPr="00AC6627">
              <w:t>COVID-19</w:t>
            </w:r>
            <w:r w:rsidR="00D45909" w:rsidRPr="00AC6627">
              <w:t>)</w:t>
            </w:r>
            <w:r w:rsidRPr="00AC6627">
              <w:t xml:space="preserve"> risk*</w:t>
            </w:r>
          </w:p>
        </w:tc>
      </w:tr>
      <w:tr w:rsidR="00353701" w:rsidRPr="00AC6627" w14:paraId="2991610E" w14:textId="77777777" w:rsidTr="00F111CD">
        <w:tc>
          <w:tcPr>
            <w:tcW w:w="0" w:type="auto"/>
          </w:tcPr>
          <w:p w14:paraId="783B9B66" w14:textId="77777777" w:rsidR="00353701" w:rsidRPr="00AC6627" w:rsidRDefault="00353701" w:rsidP="00F111CD">
            <w:pPr>
              <w:pStyle w:val="Bullet1"/>
              <w:rPr>
                <w:b/>
                <w:bCs/>
              </w:rPr>
            </w:pPr>
            <w:r w:rsidRPr="00AC6627">
              <w:t>Stay home when unwell*</w:t>
            </w:r>
          </w:p>
          <w:p w14:paraId="21C58108" w14:textId="63AC5571" w:rsidR="00353701" w:rsidRPr="00AC6627" w:rsidRDefault="00D45909" w:rsidP="00F111CD">
            <w:pPr>
              <w:pStyle w:val="Bullet1"/>
              <w:rPr>
                <w:b/>
                <w:bCs/>
              </w:rPr>
            </w:pPr>
            <w:r w:rsidRPr="00AC6627">
              <w:t xml:space="preserve">Practise </w:t>
            </w:r>
            <w:r w:rsidR="00353701" w:rsidRPr="00AC6627">
              <w:t>good hygiene*</w:t>
            </w:r>
          </w:p>
          <w:p w14:paraId="30F3D5D1" w14:textId="6556C2EA" w:rsidR="00353701" w:rsidRPr="00AC6627" w:rsidRDefault="00D45909" w:rsidP="00F111CD">
            <w:pPr>
              <w:pStyle w:val="Bullet1"/>
              <w:rPr>
                <w:b/>
                <w:bCs/>
              </w:rPr>
            </w:pPr>
            <w:r w:rsidRPr="00AC6627">
              <w:t xml:space="preserve">Ensure </w:t>
            </w:r>
            <w:r w:rsidR="00353701" w:rsidRPr="00AC6627">
              <w:t>physical distancing (</w:t>
            </w:r>
            <w:r w:rsidR="00081456" w:rsidRPr="00AC6627">
              <w:t>1.5m) *</w:t>
            </w:r>
            <w:r w:rsidR="00353701" w:rsidRPr="00AC6627">
              <w:t xml:space="preserve"> </w:t>
            </w:r>
          </w:p>
          <w:p w14:paraId="155E7876" w14:textId="61BB130D" w:rsidR="00353701" w:rsidRPr="00AC6627" w:rsidRDefault="00D45909" w:rsidP="00F111CD">
            <w:pPr>
              <w:pStyle w:val="Bullet1"/>
              <w:rPr>
                <w:b/>
                <w:bCs/>
              </w:rPr>
            </w:pPr>
            <w:r w:rsidRPr="00AC6627">
              <w:t xml:space="preserve">Wear </w:t>
            </w:r>
            <w:r w:rsidR="00353701" w:rsidRPr="00AC6627">
              <w:t xml:space="preserve">a </w:t>
            </w:r>
            <w:r w:rsidR="00375D78" w:rsidRPr="00AC6627">
              <w:t>face mask</w:t>
            </w:r>
            <w:r w:rsidR="00353701" w:rsidRPr="00AC6627">
              <w:t>* (</w:t>
            </w:r>
            <w:r w:rsidR="005C4FCD" w:rsidRPr="00AC6627">
              <w:t>students 12 years and older in secondary school, and staff.  Staff are not required to wear face masks while teaching, but can if they wish to do so</w:t>
            </w:r>
            <w:r w:rsidR="00353701" w:rsidRPr="00AC6627">
              <w:t>)</w:t>
            </w:r>
          </w:p>
          <w:p w14:paraId="64400FEC" w14:textId="77476C5E" w:rsidR="00353701" w:rsidRPr="00AC6627" w:rsidRDefault="00D45909" w:rsidP="00F111CD">
            <w:pPr>
              <w:pStyle w:val="Bullet1"/>
              <w:rPr>
                <w:b/>
                <w:bCs/>
              </w:rPr>
            </w:pPr>
            <w:r w:rsidRPr="00AC6627">
              <w:t>A</w:t>
            </w:r>
            <w:r w:rsidR="00353701" w:rsidRPr="00AC6627">
              <w:t>void interactions in enclosed spaces*</w:t>
            </w:r>
          </w:p>
        </w:tc>
        <w:tc>
          <w:tcPr>
            <w:tcW w:w="0" w:type="auto"/>
          </w:tcPr>
          <w:p w14:paraId="08AFAE66" w14:textId="77777777" w:rsidR="00353701" w:rsidRPr="00AC6627" w:rsidRDefault="00353701" w:rsidP="00F111CD">
            <w:pPr>
              <w:pStyle w:val="Bullet1"/>
            </w:pPr>
            <w:r w:rsidRPr="00AC6627">
              <w:t>Make hand hygiene easy</w:t>
            </w:r>
          </w:p>
          <w:p w14:paraId="56C2347A" w14:textId="0A1550C8" w:rsidR="00353701" w:rsidRPr="00AC6627" w:rsidRDefault="00D45909" w:rsidP="00F111CD">
            <w:pPr>
              <w:pStyle w:val="Bullet1"/>
            </w:pPr>
            <w:r w:rsidRPr="00AC6627">
              <w:t>K</w:t>
            </w:r>
            <w:r w:rsidR="00353701" w:rsidRPr="00AC6627">
              <w:t>eep surfaces clean and implement enhanced environmental cleaning and disinfection</w:t>
            </w:r>
          </w:p>
          <w:p w14:paraId="736419B6" w14:textId="6EC8BB3B" w:rsidR="00353701" w:rsidRPr="00AC6627" w:rsidRDefault="00D45909" w:rsidP="00F111CD">
            <w:pPr>
              <w:pStyle w:val="Bullet1"/>
            </w:pPr>
            <w:r w:rsidRPr="00AC6627">
              <w:t xml:space="preserve">Promote </w:t>
            </w:r>
            <w:r w:rsidR="00353701" w:rsidRPr="00AC6627">
              <w:t>outdoor air ventilation and do not have air conditioners on recirculate</w:t>
            </w:r>
          </w:p>
        </w:tc>
        <w:tc>
          <w:tcPr>
            <w:tcW w:w="0" w:type="auto"/>
          </w:tcPr>
          <w:p w14:paraId="623B62D0" w14:textId="77777777" w:rsidR="00353701" w:rsidRPr="00AC6627" w:rsidRDefault="00353701" w:rsidP="00F111CD">
            <w:pPr>
              <w:pStyle w:val="Bullet1"/>
            </w:pPr>
            <w:r w:rsidRPr="00AC6627">
              <w:t>Limit school access to outside visitors where possible</w:t>
            </w:r>
          </w:p>
          <w:p w14:paraId="1B4A9D9B" w14:textId="25C3B794" w:rsidR="00353701" w:rsidRPr="00AC6627" w:rsidRDefault="00D45909" w:rsidP="00F111CD">
            <w:pPr>
              <w:pStyle w:val="Bullet1"/>
            </w:pPr>
            <w:r w:rsidRPr="00AC6627">
              <w:t xml:space="preserve">Reduce </w:t>
            </w:r>
            <w:r w:rsidR="00353701" w:rsidRPr="00AC6627">
              <w:t>mixing between groups</w:t>
            </w:r>
          </w:p>
          <w:p w14:paraId="188D0732" w14:textId="60666708" w:rsidR="00353701" w:rsidRPr="00AC6627" w:rsidRDefault="00D45909" w:rsidP="00F111CD">
            <w:pPr>
              <w:pStyle w:val="Bullet1"/>
            </w:pPr>
            <w:r w:rsidRPr="00AC6627">
              <w:t xml:space="preserve">Create </w:t>
            </w:r>
            <w:r w:rsidR="00353701" w:rsidRPr="00AC6627">
              <w:t>workforce bubbles*</w:t>
            </w:r>
          </w:p>
          <w:p w14:paraId="7559D25E" w14:textId="282A4FD0" w:rsidR="00353701" w:rsidRPr="00AC6627" w:rsidRDefault="00D45909" w:rsidP="00F111CD">
            <w:pPr>
              <w:pStyle w:val="Bullet1"/>
            </w:pPr>
            <w:r w:rsidRPr="00AC6627">
              <w:t>Adapt</w:t>
            </w:r>
            <w:r w:rsidR="00353701" w:rsidRPr="00AC6627">
              <w:t>, modify or defer higher</w:t>
            </w:r>
            <w:r w:rsidRPr="00AC6627">
              <w:t>-</w:t>
            </w:r>
            <w:r w:rsidR="00353701" w:rsidRPr="00AC6627">
              <w:t>risk activities</w:t>
            </w:r>
          </w:p>
          <w:p w14:paraId="11E84BC0" w14:textId="77777777" w:rsidR="00353701" w:rsidRPr="00AC6627" w:rsidRDefault="00353701" w:rsidP="00F111CD">
            <w:pPr>
              <w:pStyle w:val="Bullet1"/>
            </w:pPr>
            <w:r w:rsidRPr="00AC6627">
              <w:t>Move activities outdoors where possible, weather permitting</w:t>
            </w:r>
          </w:p>
        </w:tc>
        <w:tc>
          <w:tcPr>
            <w:tcW w:w="0" w:type="auto"/>
          </w:tcPr>
          <w:p w14:paraId="17AEB1EF" w14:textId="77777777" w:rsidR="00353701" w:rsidRPr="00AC6627" w:rsidRDefault="00353701" w:rsidP="00F111CD">
            <w:pPr>
              <w:pStyle w:val="Bullet1"/>
            </w:pPr>
            <w:r w:rsidRPr="00AC6627">
              <w:t>Keep records and act quickly if someone becomes unwell*</w:t>
            </w:r>
          </w:p>
          <w:p w14:paraId="23ECE59C" w14:textId="7A449602" w:rsidR="00353701" w:rsidRPr="00AC6627" w:rsidRDefault="00D45909" w:rsidP="00F111CD">
            <w:pPr>
              <w:pStyle w:val="Bullet1"/>
            </w:pPr>
            <w:r w:rsidRPr="00AC6627">
              <w:t xml:space="preserve">Use </w:t>
            </w:r>
            <w:r w:rsidR="00353701" w:rsidRPr="00AC6627">
              <w:t>personal protective equipment</w:t>
            </w:r>
          </w:p>
          <w:p w14:paraId="52314599" w14:textId="458EE64A" w:rsidR="00353701" w:rsidRPr="00AC6627" w:rsidRDefault="00D45909" w:rsidP="00F111CD">
            <w:pPr>
              <w:pStyle w:val="Bullet1"/>
            </w:pPr>
            <w:r w:rsidRPr="00AC6627">
              <w:t xml:space="preserve">Clean </w:t>
            </w:r>
            <w:r w:rsidR="00353701" w:rsidRPr="00AC6627">
              <w:t>and disinfect appropriately if a staff member or student has been unwell at school</w:t>
            </w:r>
          </w:p>
          <w:p w14:paraId="4747D3B3" w14:textId="71868501" w:rsidR="00353701" w:rsidRPr="00AC6627" w:rsidRDefault="00D45909" w:rsidP="00F111CD">
            <w:pPr>
              <w:pStyle w:val="Bullet1"/>
            </w:pPr>
            <w:r w:rsidRPr="00AC6627">
              <w:t xml:space="preserve">Manage </w:t>
            </w:r>
            <w:r w:rsidR="00353701" w:rsidRPr="00AC6627">
              <w:t>individual risk</w:t>
            </w:r>
          </w:p>
        </w:tc>
      </w:tr>
    </w:tbl>
    <w:p w14:paraId="4945268F" w14:textId="77777777" w:rsidR="00353701" w:rsidRPr="00AC6627" w:rsidRDefault="00353701" w:rsidP="00353701">
      <w:pPr>
        <w:autoSpaceDE w:val="0"/>
        <w:autoSpaceDN w:val="0"/>
        <w:adjustRightInd w:val="0"/>
        <w:spacing w:after="0"/>
        <w:jc w:val="both"/>
        <w:rPr>
          <w:rFonts w:cs="VIC-Regular"/>
          <w:bCs/>
          <w:sz w:val="20"/>
          <w:szCs w:val="20"/>
        </w:rPr>
      </w:pPr>
      <w:r w:rsidRPr="00AC6627">
        <w:rPr>
          <w:b/>
          <w:sz w:val="16"/>
          <w:szCs w:val="16"/>
        </w:rPr>
        <w:lastRenderedPageBreak/>
        <w:t>*</w:t>
      </w:r>
      <w:r w:rsidRPr="00AC6627">
        <w:rPr>
          <w:bCs/>
          <w:sz w:val="16"/>
          <w:szCs w:val="16"/>
        </w:rPr>
        <w:t xml:space="preserve">These items denote Victorian Government </w:t>
      </w:r>
      <w:hyperlink r:id="rId57" w:anchor="COVIDSafe%20principles%20for%20business" w:history="1">
        <w:r w:rsidRPr="00AC6627">
          <w:rPr>
            <w:rStyle w:val="Hyperlink"/>
            <w:bCs/>
            <w:sz w:val="16"/>
            <w:szCs w:val="16"/>
          </w:rPr>
          <w:t>COVIDSafe principle for business</w:t>
        </w:r>
      </w:hyperlink>
      <w:r w:rsidRPr="00AC6627">
        <w:rPr>
          <w:rStyle w:val="Hyperlink"/>
          <w:bCs/>
          <w:sz w:val="16"/>
          <w:szCs w:val="16"/>
        </w:rPr>
        <w:t xml:space="preserve"> </w:t>
      </w:r>
      <w:r w:rsidRPr="00AC6627">
        <w:rPr>
          <w:bCs/>
          <w:sz w:val="16"/>
          <w:szCs w:val="16"/>
        </w:rPr>
        <w:t xml:space="preserve"> and may require adaptation for the school context</w:t>
      </w:r>
    </w:p>
    <w:p w14:paraId="2EFA60B3" w14:textId="50A96069" w:rsidR="00E17713" w:rsidRPr="00AC6627" w:rsidRDefault="003B487B" w:rsidP="00E46C05">
      <w:pPr>
        <w:pStyle w:val="Heading2numbered"/>
        <w:rPr>
          <w:iCs/>
        </w:rPr>
      </w:pPr>
      <w:bookmarkStart w:id="51" w:name="_Toc52552366"/>
      <w:bookmarkEnd w:id="49"/>
      <w:r w:rsidRPr="00AC6627">
        <w:t xml:space="preserve">Reinforce </w:t>
      </w:r>
      <w:r w:rsidR="00E17713" w:rsidRPr="00AC6627">
        <w:t xml:space="preserve">COVIDSafe </w:t>
      </w:r>
      <w:r w:rsidR="00937EC7" w:rsidRPr="00AC6627">
        <w:t>behaviours</w:t>
      </w:r>
      <w:bookmarkEnd w:id="51"/>
    </w:p>
    <w:bookmarkEnd w:id="47"/>
    <w:p w14:paraId="38F3357E" w14:textId="2593CB1C" w:rsidR="00943DF7" w:rsidRPr="00AC6627" w:rsidRDefault="00943DF7" w:rsidP="00F111CD">
      <w:pPr>
        <w:pStyle w:val="Heading3"/>
      </w:pPr>
      <w:r w:rsidRPr="00AC6627">
        <w:t xml:space="preserve">Stay home when unwell </w:t>
      </w:r>
    </w:p>
    <w:p w14:paraId="4C13D797" w14:textId="77777777" w:rsidR="00A9058A" w:rsidRPr="00AC6627" w:rsidRDefault="00943DF7" w:rsidP="006879AF">
      <w:r w:rsidRPr="00AC6627">
        <w:t>The most important action school communities can take to reduce the risk of transmission of coronavirus (COVID-19), is to ensure that any unwell staff and students remain at home</w:t>
      </w:r>
      <w:r w:rsidR="00083510" w:rsidRPr="00AC6627">
        <w:t xml:space="preserve">, even with the mildest of symptoms. </w:t>
      </w:r>
    </w:p>
    <w:p w14:paraId="7B82E4B4" w14:textId="11C4709A" w:rsidR="00083510" w:rsidRPr="00AC6627" w:rsidRDefault="00083510" w:rsidP="006879AF">
      <w:pPr>
        <w:rPr>
          <w:rStyle w:val="Hyperlink"/>
          <w:rFonts w:cs="VIC-Regular"/>
          <w:szCs w:val="22"/>
        </w:rPr>
      </w:pPr>
      <w:r w:rsidRPr="00AC6627">
        <w:t xml:space="preserve">For further information for schools and to distribute to families see: </w:t>
      </w:r>
      <w:hyperlink r:id="rId58" w:history="1">
        <w:r w:rsidRPr="00AC6627">
          <w:rPr>
            <w:rStyle w:val="Hyperlink"/>
            <w:rFonts w:cs="VIC-Regular"/>
            <w:szCs w:val="22"/>
          </w:rPr>
          <w:t>Managing illness in schools and early childhood services during the coronavirus (COVID-19) pandemic</w:t>
        </w:r>
      </w:hyperlink>
      <w:r w:rsidR="00D45909" w:rsidRPr="00AC6627">
        <w:rPr>
          <w:rStyle w:val="Hyperlink"/>
          <w:rFonts w:cs="VIC-Regular"/>
          <w:szCs w:val="22"/>
        </w:rPr>
        <w:t>.</w:t>
      </w:r>
    </w:p>
    <w:p w14:paraId="5DEF95BE" w14:textId="02DEEE77" w:rsidR="00ED5568" w:rsidRPr="00AC6627" w:rsidRDefault="00D45909" w:rsidP="00F111CD">
      <w:pPr>
        <w:pStyle w:val="Heading3"/>
      </w:pPr>
      <w:r w:rsidRPr="00AC6627">
        <w:t xml:space="preserve">Practise </w:t>
      </w:r>
      <w:r w:rsidR="00ED5568" w:rsidRPr="00AC6627">
        <w:t>good hygiene</w:t>
      </w:r>
    </w:p>
    <w:p w14:paraId="4B50883E" w14:textId="217A9960" w:rsidR="00132A45" w:rsidRPr="00AC6627" w:rsidRDefault="00132A45" w:rsidP="00F111CD">
      <w:r w:rsidRPr="00AC6627">
        <w:t xml:space="preserve">All staff, students and visitors to schools should undertake regular hand hygiene, particularly on arrival to school, before and after eating, after blowing their nose, coughing, sneezing or using the toilet. </w:t>
      </w:r>
      <w:r w:rsidR="00D45909" w:rsidRPr="00AC6627">
        <w:t>Staff should direct or supervise</w:t>
      </w:r>
      <w:r w:rsidR="00C64A52" w:rsidRPr="00AC6627">
        <w:t xml:space="preserve"> </w:t>
      </w:r>
      <w:r w:rsidRPr="00AC6627">
        <w:t>young students or where required.</w:t>
      </w:r>
    </w:p>
    <w:p w14:paraId="05805E26" w14:textId="148476CA" w:rsidR="00ED5568" w:rsidRPr="00AC6627" w:rsidRDefault="00ED5568" w:rsidP="00F111CD">
      <w:r w:rsidRPr="00AC6627">
        <w:t>Students should bring their own water bottle for use at school</w:t>
      </w:r>
      <w:r w:rsidR="00C64A52" w:rsidRPr="00AC6627">
        <w:t>,</w:t>
      </w:r>
      <w:r w:rsidRPr="00AC6627">
        <w:t xml:space="preserve"> as students should not drink directly from drinking fountains at this time. Taps may be used to refill water bottles.</w:t>
      </w:r>
    </w:p>
    <w:p w14:paraId="28A8855D" w14:textId="77777777" w:rsidR="00467A4B" w:rsidRPr="00AC6627" w:rsidRDefault="00467A4B" w:rsidP="00F111CD">
      <w:r w:rsidRPr="00AC6627">
        <w:t>Sharing of food should not occur.</w:t>
      </w:r>
    </w:p>
    <w:p w14:paraId="6411050B" w14:textId="2A3ECFCD" w:rsidR="00ED5568" w:rsidRPr="00AC6627" w:rsidRDefault="00ED5568" w:rsidP="00F111CD">
      <w:r w:rsidRPr="00AC6627">
        <w:t>Use non-contact greetings (not shaking hands, hugging or kissing)</w:t>
      </w:r>
      <w:r w:rsidR="00B730C8" w:rsidRPr="00AC6627">
        <w:t>.</w:t>
      </w:r>
    </w:p>
    <w:p w14:paraId="5406EE49" w14:textId="16CD8789" w:rsidR="00EA5256" w:rsidRPr="00AC6627" w:rsidRDefault="00ED5568" w:rsidP="00F111CD">
      <w:pPr>
        <w:rPr>
          <w:lang w:eastAsia="en-AU"/>
        </w:rPr>
      </w:pPr>
      <w:r w:rsidRPr="00AC6627">
        <w:t xml:space="preserve">Ensure the highest hygiene practices amongst food handlers where these services are operating, as per </w:t>
      </w:r>
      <w:r w:rsidR="00A9058A" w:rsidRPr="00AC6627">
        <w:t>the Department’s</w:t>
      </w:r>
      <w:r w:rsidR="00A9058A" w:rsidRPr="00AC6627">
        <w:rPr>
          <w:rFonts w:eastAsia="Times New Roman" w:cs="Arial"/>
          <w:color w:val="222222"/>
          <w:sz w:val="20"/>
          <w:szCs w:val="20"/>
          <w:lang w:val="en" w:eastAsia="en-AU"/>
        </w:rPr>
        <w:t xml:space="preserve"> </w:t>
      </w:r>
      <w:hyperlink r:id="rId59" w:history="1">
        <w:r w:rsidRPr="00AC6627">
          <w:rPr>
            <w:rStyle w:val="Hyperlink"/>
            <w:rFonts w:eastAsia="Times New Roman" w:cs="Arial"/>
            <w:szCs w:val="22"/>
            <w:lang w:val="en" w:eastAsia="en-AU"/>
          </w:rPr>
          <w:t>Safe Food Handling Guidance</w:t>
        </w:r>
      </w:hyperlink>
      <w:r w:rsidRPr="00AC6627">
        <w:rPr>
          <w:rFonts w:eastAsia="Times New Roman" w:cs="Arial"/>
          <w:color w:val="222222"/>
          <w:szCs w:val="22"/>
          <w:lang w:val="en" w:eastAsia="en-AU"/>
        </w:rPr>
        <w:t>.</w:t>
      </w:r>
    </w:p>
    <w:p w14:paraId="44BD1FD6" w14:textId="77777777" w:rsidR="00A7183A" w:rsidRPr="00AC6627" w:rsidRDefault="00A7183A" w:rsidP="00F111CD">
      <w:pPr>
        <w:pStyle w:val="Heading3"/>
        <w:rPr>
          <w:lang w:val="en-AU"/>
        </w:rPr>
      </w:pPr>
      <w:r w:rsidRPr="00AC6627">
        <w:rPr>
          <w:lang w:val="en-AU"/>
        </w:rPr>
        <w:t>Ensure physical distancing</w:t>
      </w:r>
    </w:p>
    <w:p w14:paraId="267B2F7B" w14:textId="339EB5AF" w:rsidR="00A7183A" w:rsidRPr="00AC6627" w:rsidRDefault="00A7183A" w:rsidP="00F111CD">
      <w:r w:rsidRPr="00AC6627">
        <w:t xml:space="preserve">A variety of strategies to support physical distancing among all students and staff should be pursued, where possible. </w:t>
      </w:r>
    </w:p>
    <w:p w14:paraId="5B998B51" w14:textId="4CD20A4D" w:rsidR="00016B47" w:rsidRPr="00AC6627" w:rsidRDefault="00016B47" w:rsidP="00F111CD">
      <w:r w:rsidRPr="00AC6627">
        <w:t xml:space="preserve">Staff </w:t>
      </w:r>
      <w:r w:rsidRPr="00AC6627">
        <w:rPr>
          <w:b/>
          <w:bCs/>
        </w:rPr>
        <w:t>must</w:t>
      </w:r>
      <w:r w:rsidRPr="00AC6627">
        <w:t xml:space="preserve"> </w:t>
      </w:r>
      <w:r w:rsidR="00C64A52" w:rsidRPr="00AC6627">
        <w:t xml:space="preserve">practise </w:t>
      </w:r>
      <w:r w:rsidRPr="00AC6627">
        <w:t>physical distancing between themselves and other staff members or adults</w:t>
      </w:r>
      <w:r w:rsidR="00935F9C" w:rsidRPr="00AC6627">
        <w:t xml:space="preserve"> to the extent that is reasonably </w:t>
      </w:r>
      <w:r w:rsidR="00081456" w:rsidRPr="00AC6627">
        <w:t>practicable</w:t>
      </w:r>
      <w:r w:rsidR="00C64A52" w:rsidRPr="00AC6627">
        <w:t>. Staff</w:t>
      </w:r>
      <w:r w:rsidR="00081456" w:rsidRPr="00AC6627">
        <w:t xml:space="preserve"> </w:t>
      </w:r>
      <w:r w:rsidRPr="00AC6627">
        <w:t xml:space="preserve">should physically distance themselves from students where appropriate and feasible. </w:t>
      </w:r>
    </w:p>
    <w:p w14:paraId="2C82834F" w14:textId="78D99BF9" w:rsidR="00016B47" w:rsidRPr="00AC6627" w:rsidRDefault="00016B47" w:rsidP="00F111CD">
      <w:r w:rsidRPr="00AC6627">
        <w:t xml:space="preserve">A face </w:t>
      </w:r>
      <w:r w:rsidR="00375D78" w:rsidRPr="00AC6627">
        <w:t>mask</w:t>
      </w:r>
      <w:r w:rsidRPr="00AC6627">
        <w:t xml:space="preserve"> provides protection when physical distance cannot be maintained. Physical distancing is not practical when providing direct care. In this situation a face </w:t>
      </w:r>
      <w:r w:rsidR="00375D78" w:rsidRPr="00AC6627">
        <w:t>mask</w:t>
      </w:r>
      <w:r w:rsidRPr="00AC6627">
        <w:t xml:space="preserve"> together with standard precautions, including hand hygiene, are important for infection control.</w:t>
      </w:r>
    </w:p>
    <w:p w14:paraId="28583943" w14:textId="65D558C0" w:rsidR="00016B47" w:rsidRPr="00AC6627" w:rsidRDefault="00016B47" w:rsidP="00F111CD">
      <w:r w:rsidRPr="00AC6627">
        <w:t xml:space="preserve">Students </w:t>
      </w:r>
      <w:r w:rsidRPr="00AC6627">
        <w:rPr>
          <w:b/>
          <w:bCs/>
        </w:rPr>
        <w:t xml:space="preserve">should </w:t>
      </w:r>
      <w:r w:rsidRPr="00AC6627">
        <w:t>practi</w:t>
      </w:r>
      <w:r w:rsidR="00B730C8" w:rsidRPr="00AC6627">
        <w:t>s</w:t>
      </w:r>
      <w:r w:rsidRPr="00AC6627">
        <w:t>e physical distancing where possible. Maintaining a physical distance of 1.5 meters will not always be practical in the school environment and may be particularly challenging in the younger years of primary school. In these contexts, a combination of health and safety measures should be utilised to reduce risk.  </w:t>
      </w:r>
    </w:p>
    <w:p w14:paraId="5ED95A3F" w14:textId="77777777" w:rsidR="00A7183A" w:rsidRPr="00AC6627" w:rsidRDefault="00A7183A" w:rsidP="00F111CD">
      <w:pPr>
        <w:rPr>
          <w:i/>
          <w:iCs/>
        </w:rPr>
      </w:pPr>
      <w:r w:rsidRPr="00AC6627">
        <w:t>Density quotients of one person per 4m</w:t>
      </w:r>
      <w:r w:rsidRPr="00AC6627">
        <w:rPr>
          <w:vertAlign w:val="superscript"/>
        </w:rPr>
        <w:t>2</w:t>
      </w:r>
      <w:r w:rsidRPr="00AC6627">
        <w:t xml:space="preserve"> do not apply in classrooms and other spaces for the purposes of student use, including corridors and other shared areas</w:t>
      </w:r>
      <w:r w:rsidRPr="00AC6627">
        <w:rPr>
          <w:i/>
          <w:iCs/>
        </w:rPr>
        <w:t>.</w:t>
      </w:r>
    </w:p>
    <w:p w14:paraId="5368178D" w14:textId="77777777" w:rsidR="00226B25" w:rsidRPr="00AC6627" w:rsidRDefault="00226B25" w:rsidP="00F111CD">
      <w:r w:rsidRPr="00AC6627">
        <w:t>Density quotients apply to staff areas such as staff lunchrooms and areas accessed by the public, such as reception areas.</w:t>
      </w:r>
    </w:p>
    <w:p w14:paraId="5B5C4EF1" w14:textId="77777777" w:rsidR="00A7183A" w:rsidRPr="00AC6627" w:rsidRDefault="00A7183A" w:rsidP="00F111CD">
      <w:r w:rsidRPr="00AC6627">
        <w:t>Strategies that can be considered to support physical distancing include:</w:t>
      </w:r>
    </w:p>
    <w:p w14:paraId="7F4D61C4" w14:textId="34B93DC2" w:rsidR="00F85BBB" w:rsidRPr="00AC6627" w:rsidRDefault="00F85BBB" w:rsidP="00F111CD">
      <w:pPr>
        <w:pStyle w:val="Bullet1"/>
      </w:pPr>
      <w:r w:rsidRPr="00AC6627">
        <w:t>the careful management of movement of adults through school reception</w:t>
      </w:r>
      <w:r w:rsidR="00126697" w:rsidRPr="00AC6627">
        <w:t xml:space="preserve"> and staff rooms</w:t>
      </w:r>
      <w:r w:rsidRPr="00AC6627">
        <w:t xml:space="preserve">, and timing of staff arrival and departure </w:t>
      </w:r>
    </w:p>
    <w:p w14:paraId="56ACA3D3" w14:textId="77777777" w:rsidR="00532AF1" w:rsidRPr="00AC6627" w:rsidRDefault="00532AF1" w:rsidP="00F111CD">
      <w:pPr>
        <w:pStyle w:val="Bullet1"/>
      </w:pPr>
      <w:r w:rsidRPr="00AC6627">
        <w:t>where multiple staff are required in a classroom, reminding staff to maintain physical distancing from each other as much as practical</w:t>
      </w:r>
    </w:p>
    <w:p w14:paraId="3815A6CD" w14:textId="77777777" w:rsidR="00A7183A" w:rsidRPr="00AC6627" w:rsidRDefault="00A7183A" w:rsidP="00F111CD">
      <w:pPr>
        <w:pStyle w:val="Bullet1"/>
      </w:pPr>
      <w:r w:rsidRPr="00AC6627">
        <w:lastRenderedPageBreak/>
        <w:t xml:space="preserve">signage and rostering so that access to </w:t>
      </w:r>
      <w:r w:rsidR="00F85BBB" w:rsidRPr="00AC6627">
        <w:t xml:space="preserve">shared </w:t>
      </w:r>
      <w:r w:rsidRPr="00AC6627">
        <w:t xml:space="preserve">physical spaces and food preparation areas can be managed </w:t>
      </w:r>
    </w:p>
    <w:p w14:paraId="31ACD573" w14:textId="77777777" w:rsidR="00BE5D4F" w:rsidRPr="00AC6627" w:rsidRDefault="00BE5D4F" w:rsidP="00F111CD">
      <w:pPr>
        <w:pStyle w:val="Bullet1"/>
      </w:pPr>
      <w:r w:rsidRPr="00AC6627">
        <w:t xml:space="preserve">using larger spaces such as libraries for large classes such as English or Mathematics </w:t>
      </w:r>
    </w:p>
    <w:p w14:paraId="321DA3DA" w14:textId="1FE3CDF6" w:rsidR="00F336FB" w:rsidRPr="00AC6627" w:rsidRDefault="00BE5D4F" w:rsidP="00F111CD">
      <w:pPr>
        <w:pStyle w:val="Bullet1"/>
      </w:pPr>
      <w:r w:rsidRPr="00AC6627">
        <w:t xml:space="preserve">reminding </w:t>
      </w:r>
      <w:r w:rsidR="00F85BBB" w:rsidRPr="00AC6627">
        <w:t xml:space="preserve">students, staff and visitors </w:t>
      </w:r>
      <w:r w:rsidRPr="00AC6627">
        <w:t>including through signage, of the importance of physical distancing where possible</w:t>
      </w:r>
    </w:p>
    <w:p w14:paraId="2182AFC4" w14:textId="7F25A54C" w:rsidR="00A7183A" w:rsidRPr="00AC6627" w:rsidRDefault="00A7183A" w:rsidP="00F111CD">
      <w:pPr>
        <w:pStyle w:val="Bullet1"/>
      </w:pPr>
      <w:r w:rsidRPr="00AC6627">
        <w:t>reconfigur</w:t>
      </w:r>
      <w:r w:rsidR="00F336FB" w:rsidRPr="00AC6627">
        <w:t>ing</w:t>
      </w:r>
      <w:r w:rsidRPr="00AC6627">
        <w:t xml:space="preserve"> class spaces where possible, using all available space in the school</w:t>
      </w:r>
    </w:p>
    <w:p w14:paraId="2D9DA395" w14:textId="49166255" w:rsidR="00A7183A" w:rsidRPr="00AC6627" w:rsidRDefault="00AA0634" w:rsidP="00F111CD">
      <w:pPr>
        <w:pStyle w:val="Bullet1"/>
      </w:pPr>
      <w:r w:rsidRPr="00AC6627">
        <w:t>marking</w:t>
      </w:r>
      <w:r w:rsidR="00A7183A" w:rsidRPr="00AC6627">
        <w:t xml:space="preserve"> the floor indicating physical distancing in appropriate locations (e.g. canteens)</w:t>
      </w:r>
      <w:r w:rsidR="000C1AF6" w:rsidRPr="00AC6627">
        <w:t>.</w:t>
      </w:r>
    </w:p>
    <w:p w14:paraId="3DC2A252" w14:textId="77777777" w:rsidR="00F85BBB" w:rsidRPr="00AC6627" w:rsidRDefault="00F85BBB" w:rsidP="00F111CD">
      <w:pPr>
        <w:pStyle w:val="Heading3"/>
      </w:pPr>
      <w:r w:rsidRPr="00AC6627">
        <w:t>Avoid interactions in close spaces</w:t>
      </w:r>
    </w:p>
    <w:p w14:paraId="6EDA056B" w14:textId="624360E0" w:rsidR="00F85BBB" w:rsidRPr="00AC6627" w:rsidRDefault="00F85BBB" w:rsidP="00F111CD">
      <w:r w:rsidRPr="00AC6627">
        <w:t>Space out staff workstations as much as possible and limit the number of staff in offices. This might mean re-locating staff to other spaces (</w:t>
      </w:r>
      <w:r w:rsidR="00F336FB" w:rsidRPr="00AC6627">
        <w:t>such as</w:t>
      </w:r>
      <w:r w:rsidRPr="00AC6627">
        <w:t xml:space="preserve"> the library or unused classrooms).</w:t>
      </w:r>
    </w:p>
    <w:p w14:paraId="3D0ECDB6" w14:textId="77777777" w:rsidR="00F85BBB" w:rsidRPr="00AC6627" w:rsidRDefault="00F85BBB" w:rsidP="00F111CD">
      <w:r w:rsidRPr="00AC6627">
        <w:t xml:space="preserve">Consider opportunities to adapt indoor activities outdoors, for example having outdoor meetings, holding classes outside, encouraging staff and students to eat outside. </w:t>
      </w:r>
    </w:p>
    <w:p w14:paraId="7BF6920F" w14:textId="72BBCC32" w:rsidR="00F85BBB" w:rsidRPr="00AC6627" w:rsidRDefault="00F85BBB" w:rsidP="00F111CD">
      <w:r w:rsidRPr="00AC6627">
        <w:t>Use signage to promote physical distancing in more confined spaces such as locker bays, changing rooms and canteens.</w:t>
      </w:r>
    </w:p>
    <w:p w14:paraId="782CA8AF" w14:textId="1CE4C496" w:rsidR="001518EF" w:rsidRPr="00AC6627" w:rsidRDefault="007F25C4" w:rsidP="00F111CD">
      <w:pPr>
        <w:rPr>
          <w:shd w:val="clear" w:color="auto" w:fill="FFFF00"/>
          <w:lang w:eastAsia="en-GB"/>
        </w:rPr>
      </w:pPr>
      <w:r w:rsidRPr="00AC6627">
        <w:t xml:space="preserve">For activities occurring outdoors, schools should follow the Outdoor Activities guidance in the </w:t>
      </w:r>
      <w:hyperlink r:id="rId60" w:history="1">
        <w:r w:rsidRPr="00AC6627">
          <w:rPr>
            <w:rStyle w:val="Hyperlink"/>
          </w:rPr>
          <w:t>Occupational Health and Safety Management System</w:t>
        </w:r>
      </w:hyperlink>
      <w:r w:rsidR="00F336FB" w:rsidRPr="00AC6627">
        <w:t xml:space="preserve"> </w:t>
      </w:r>
      <w:r w:rsidR="00016B47" w:rsidRPr="00AC6627">
        <w:t>and support staff and students to use a combination of sun protection measures when UV levels are 3 or above.</w:t>
      </w:r>
      <w:r w:rsidR="00016B47" w:rsidRPr="00AC6627">
        <w:rPr>
          <w:shd w:val="clear" w:color="auto" w:fill="FFFF00"/>
          <w:lang w:eastAsia="en-GB"/>
        </w:rPr>
        <w:t xml:space="preserve"> </w:t>
      </w:r>
    </w:p>
    <w:p w14:paraId="72BFCD15" w14:textId="5E5E1F42" w:rsidR="00DA1376" w:rsidRPr="00AC6627" w:rsidRDefault="00DA1376" w:rsidP="00F111CD">
      <w:pPr>
        <w:pStyle w:val="Heading3"/>
        <w:rPr>
          <w:rFonts w:eastAsia="Times New Roman"/>
        </w:rPr>
      </w:pPr>
      <w:r w:rsidRPr="00AC6627">
        <w:rPr>
          <w:rFonts w:eastAsia="Times New Roman"/>
        </w:rPr>
        <w:t xml:space="preserve">Face </w:t>
      </w:r>
      <w:r w:rsidR="00375D78" w:rsidRPr="00AC6627">
        <w:rPr>
          <w:rFonts w:eastAsia="Times New Roman"/>
        </w:rPr>
        <w:t>mask</w:t>
      </w:r>
      <w:r w:rsidRPr="00AC6627">
        <w:rPr>
          <w:rFonts w:eastAsia="Times New Roman"/>
        </w:rPr>
        <w:t>s in schools</w:t>
      </w:r>
    </w:p>
    <w:p w14:paraId="432B8C40" w14:textId="45AA4D81" w:rsidR="00DA1376" w:rsidRPr="00AC6627" w:rsidRDefault="00DA1376" w:rsidP="00F111CD">
      <w:r w:rsidRPr="00AC6627">
        <w:t xml:space="preserve">All school-based staff must wear </w:t>
      </w:r>
      <w:r w:rsidR="00375D78" w:rsidRPr="00AC6627">
        <w:t>face mask</w:t>
      </w:r>
      <w:r w:rsidRPr="00AC6627">
        <w:t>s at school, and when travelling to and from school.</w:t>
      </w:r>
      <w:r w:rsidR="001A1955" w:rsidRPr="00AC6627">
        <w:t xml:space="preserve"> Schools must ensure that staff wear face masks when required. </w:t>
      </w:r>
    </w:p>
    <w:p w14:paraId="4C15E19F" w14:textId="3E7D4155" w:rsidR="00DA1376" w:rsidRPr="00AC6627" w:rsidRDefault="00DA1376" w:rsidP="00F111CD">
      <w:r w:rsidRPr="00AC6627">
        <w:t xml:space="preserve">A face </w:t>
      </w:r>
      <w:r w:rsidR="00375D78" w:rsidRPr="00AC6627">
        <w:t>mask</w:t>
      </w:r>
      <w:r w:rsidRPr="00AC6627">
        <w:t xml:space="preserve"> that covers the nose and mouth is now the only permitted type of face covering. Face shields, scarves or bandanas do not</w:t>
      </w:r>
      <w:r w:rsidR="00AB21F6" w:rsidRPr="00AC6627">
        <w:t xml:space="preserve"> </w:t>
      </w:r>
      <w:r w:rsidRPr="00AC6627">
        <w:t>meet these requirements.</w:t>
      </w:r>
    </w:p>
    <w:p w14:paraId="78B04332" w14:textId="0492D84C" w:rsidR="00DA1376" w:rsidRPr="00AC6627" w:rsidRDefault="00DA1376" w:rsidP="00F111CD">
      <w:r w:rsidRPr="00AC6627">
        <w:t xml:space="preserve">Teachers and education support staff are not required to wear </w:t>
      </w:r>
      <w:r w:rsidR="00375D78" w:rsidRPr="00AC6627">
        <w:t>face mask</w:t>
      </w:r>
      <w:r w:rsidRPr="00AC6627">
        <w:t xml:space="preserve">s while teaching, but those who wish to do so, can. Teachers must wear </w:t>
      </w:r>
      <w:r w:rsidR="00375D78" w:rsidRPr="00AC6627">
        <w:t>face mask</w:t>
      </w:r>
      <w:r w:rsidRPr="00AC6627">
        <w:t>s in other areas of the school when not teaching (for example, in the staffroom, on yard duty and when providing first aid or taking temperatures), and when travelling to and from school.</w:t>
      </w:r>
    </w:p>
    <w:p w14:paraId="1D0ECE1A" w14:textId="1D7E1317" w:rsidR="00DA1376" w:rsidRPr="00AC6627" w:rsidRDefault="00DA1376" w:rsidP="00F111CD">
      <w:r w:rsidRPr="00AC6627">
        <w:t xml:space="preserve">Health, wellbeing and inclusion staff are required to wear </w:t>
      </w:r>
      <w:r w:rsidR="00375D78" w:rsidRPr="00AC6627">
        <w:t>face mask</w:t>
      </w:r>
      <w:r w:rsidRPr="00AC6627">
        <w:t xml:space="preserve">s, unless an exemption applies, including the need for </w:t>
      </w:r>
      <w:r w:rsidR="00B151C3" w:rsidRPr="00AC6627">
        <w:t>‘</w:t>
      </w:r>
      <w:r w:rsidRPr="00AC6627">
        <w:t>clear enunciation or visibility of their mouth</w:t>
      </w:r>
      <w:r w:rsidR="00B151C3" w:rsidRPr="00AC6627">
        <w:t>’</w:t>
      </w:r>
      <w:r w:rsidRPr="00AC6627">
        <w:t xml:space="preserve"> (for example, when undertaking a speech therapy intervention or working with individuals who are deaf or hard of hearing).</w:t>
      </w:r>
    </w:p>
    <w:p w14:paraId="328A0EE4" w14:textId="5405C602" w:rsidR="00DB3EA4" w:rsidRPr="00AC6627" w:rsidRDefault="00DB3EA4" w:rsidP="00F111CD">
      <w:pPr>
        <w:pStyle w:val="Heading4"/>
      </w:pPr>
      <w:r w:rsidRPr="00AC6627">
        <w:rPr>
          <w:lang w:val="en-AU"/>
        </w:rPr>
        <w:t>Students</w:t>
      </w:r>
    </w:p>
    <w:p w14:paraId="5C057583" w14:textId="30C43C3B" w:rsidR="00DA1376" w:rsidRPr="00AC6627" w:rsidRDefault="00DA1376" w:rsidP="00F111CD">
      <w:r w:rsidRPr="00AC6627">
        <w:t xml:space="preserve">Secondary school students aged 12 years and over must wear a </w:t>
      </w:r>
      <w:r w:rsidR="00375D78" w:rsidRPr="00AC6627">
        <w:t>face mask</w:t>
      </w:r>
      <w:r w:rsidRPr="00AC6627">
        <w:t xml:space="preserve"> while at school and while travelling to and from school.</w:t>
      </w:r>
    </w:p>
    <w:p w14:paraId="587A1A06" w14:textId="7AC734E9" w:rsidR="00DA1376" w:rsidRPr="00AC6627" w:rsidRDefault="00DA1376" w:rsidP="00F111CD">
      <w:bookmarkStart w:id="52" w:name="_Hlk52360519"/>
      <w:r w:rsidRPr="00AC6627">
        <w:t xml:space="preserve">Students who attend primary school for on-site supervision, including students in Prep to Year 6 who attend a P-12 school, are not required to wear a </w:t>
      </w:r>
      <w:r w:rsidR="00375D78" w:rsidRPr="00AC6627">
        <w:t>face mask</w:t>
      </w:r>
      <w:r w:rsidRPr="00AC6627">
        <w:t xml:space="preserve">. Students who are aged 12 or over by Year 6 who are attending primary school are not required to wear </w:t>
      </w:r>
      <w:r w:rsidR="00375D78" w:rsidRPr="00AC6627">
        <w:t>face mask</w:t>
      </w:r>
      <w:r w:rsidRPr="00AC6627">
        <w:t xml:space="preserve">s at school. </w:t>
      </w:r>
    </w:p>
    <w:bookmarkEnd w:id="52"/>
    <w:p w14:paraId="5F45468C" w14:textId="7C8A14A3" w:rsidR="00DA1376" w:rsidRPr="00AC6627" w:rsidRDefault="00DA1376" w:rsidP="00F111CD">
      <w:r w:rsidRPr="00AC6627">
        <w:t xml:space="preserve">Some students and staff are exempt from these requirements. This includes students who are over the age of 12 and are unable to wear a </w:t>
      </w:r>
      <w:r w:rsidR="00375D78" w:rsidRPr="00AC6627">
        <w:t>face mask</w:t>
      </w:r>
      <w:r w:rsidRPr="00AC6627">
        <w:t xml:space="preserve"> due to the nature of their disability. This also includes students or staff who have a medical condition, such as problems with their breathing, a serious skin condition on the face, a disability or a mental health condition.</w:t>
      </w:r>
    </w:p>
    <w:p w14:paraId="5846B038" w14:textId="42928C21" w:rsidR="00DB3EA4" w:rsidRPr="00AC6627" w:rsidRDefault="00DB3EA4" w:rsidP="00F111CD">
      <w:pPr>
        <w:pStyle w:val="Heading4"/>
      </w:pPr>
      <w:r w:rsidRPr="00AC6627">
        <w:rPr>
          <w:lang w:val="en-AU"/>
        </w:rPr>
        <w:lastRenderedPageBreak/>
        <w:t>Breaks</w:t>
      </w:r>
    </w:p>
    <w:p w14:paraId="7FB0580D" w14:textId="0B16B192" w:rsidR="00DA1376" w:rsidRPr="00AC6627" w:rsidRDefault="00DA1376" w:rsidP="00F111CD">
      <w:r w:rsidRPr="00AC6627">
        <w:t>Face</w:t>
      </w:r>
      <w:r w:rsidR="00375D78" w:rsidRPr="00AC6627">
        <w:t xml:space="preserve"> mask</w:t>
      </w:r>
      <w:r w:rsidRPr="00AC6627">
        <w:t xml:space="preserve"> breaks are allowed for staff and students during the day, but they should be kept brief, when seated outdoors having lunch and physically distanced, and ideally used in conjunction with staggered lunch breaks to limit mixing between class groups.</w:t>
      </w:r>
    </w:p>
    <w:p w14:paraId="00A6F0E1" w14:textId="6B9651A3" w:rsidR="00DB3EA4" w:rsidRPr="00AC6627" w:rsidRDefault="00DB3EA4" w:rsidP="00F111CD">
      <w:pPr>
        <w:pStyle w:val="Heading4"/>
      </w:pPr>
      <w:r w:rsidRPr="00AC6627">
        <w:rPr>
          <w:lang w:val="en-AU"/>
        </w:rPr>
        <w:t>Parents and carers</w:t>
      </w:r>
    </w:p>
    <w:p w14:paraId="2B2ED9D8" w14:textId="468D7E23" w:rsidR="00DA1376" w:rsidRPr="00AC6627" w:rsidRDefault="00DA1376" w:rsidP="00F336FB">
      <w:pPr>
        <w:pStyle w:val="Bullet1"/>
        <w:numPr>
          <w:ilvl w:val="0"/>
          <w:numId w:val="0"/>
        </w:numPr>
      </w:pPr>
      <w:r w:rsidRPr="00AC6627">
        <w:t>Parents</w:t>
      </w:r>
      <w:r w:rsidR="008654C0" w:rsidRPr="00AC6627">
        <w:t xml:space="preserve"> and </w:t>
      </w:r>
      <w:r w:rsidRPr="00AC6627">
        <w:t xml:space="preserve">carers are required to wear </w:t>
      </w:r>
      <w:r w:rsidR="00375D78" w:rsidRPr="00AC6627">
        <w:t>face mask</w:t>
      </w:r>
      <w:r w:rsidRPr="00AC6627">
        <w:t>s whenever they leave the house, including for school drop</w:t>
      </w:r>
      <w:r w:rsidR="008654C0" w:rsidRPr="00AC6627">
        <w:t>-</w:t>
      </w:r>
      <w:r w:rsidRPr="00AC6627">
        <w:t>off and pick</w:t>
      </w:r>
      <w:r w:rsidR="008654C0" w:rsidRPr="00AC6627">
        <w:t>-</w:t>
      </w:r>
      <w:r w:rsidRPr="00AC6627">
        <w:t xml:space="preserve">up. If they are travelling in a car alone, or only with members of their household, they do not need to wear a </w:t>
      </w:r>
      <w:r w:rsidR="00375D78" w:rsidRPr="00AC6627">
        <w:t>face mask</w:t>
      </w:r>
      <w:r w:rsidRPr="00AC6627">
        <w:t>.</w:t>
      </w:r>
    </w:p>
    <w:p w14:paraId="64ADEF89" w14:textId="5BCC7748" w:rsidR="00DB3EA4" w:rsidRPr="00AC6627" w:rsidRDefault="00DB3EA4" w:rsidP="00F111CD">
      <w:pPr>
        <w:pStyle w:val="Heading4"/>
      </w:pPr>
      <w:r w:rsidRPr="00AC6627">
        <w:t>More</w:t>
      </w:r>
      <w:r w:rsidRPr="00AC6627">
        <w:rPr>
          <w:lang w:val="en-AU"/>
        </w:rPr>
        <w:t xml:space="preserve"> inf</w:t>
      </w:r>
      <w:r w:rsidR="00E119EB" w:rsidRPr="00AC6627">
        <w:rPr>
          <w:lang w:val="en-AU"/>
        </w:rPr>
        <w:t>ormation</w:t>
      </w:r>
    </w:p>
    <w:p w14:paraId="3F67F555" w14:textId="20BFFB59" w:rsidR="00DA1376" w:rsidRPr="00AC6627" w:rsidRDefault="00DA1376" w:rsidP="00F111CD">
      <w:r w:rsidRPr="00AC6627">
        <w:t xml:space="preserve">Schools </w:t>
      </w:r>
      <w:r w:rsidR="00935F9C" w:rsidRPr="00AC6627">
        <w:t xml:space="preserve">must </w:t>
      </w:r>
      <w:r w:rsidRPr="00AC6627">
        <w:t xml:space="preserve">display information and signage at school entrances and in communal areas such as staff rooms as reminders for staff to wear </w:t>
      </w:r>
      <w:r w:rsidR="00375D78" w:rsidRPr="00AC6627">
        <w:t>face mask</w:t>
      </w:r>
      <w:r w:rsidRPr="00AC6627">
        <w:t xml:space="preserve">s when not teaching. Posters are available in the </w:t>
      </w:r>
      <w:hyperlink r:id="rId61" w:anchor="/app/content/3284/" w:history="1">
        <w:r w:rsidRPr="00AC6627">
          <w:rPr>
            <w:rStyle w:val="Hyperlink"/>
          </w:rPr>
          <w:t>communications support pack</w:t>
        </w:r>
        <w:r w:rsidRPr="00AC6627">
          <w:t>.</w:t>
        </w:r>
      </w:hyperlink>
    </w:p>
    <w:p w14:paraId="123B8AC2" w14:textId="4E08E537" w:rsidR="00DA1376" w:rsidRPr="00AC6627" w:rsidRDefault="00DA1376" w:rsidP="00F111CD">
      <w:r w:rsidRPr="00AC6627">
        <w:t xml:space="preserve">School staff should refer to the Department </w:t>
      </w:r>
      <w:hyperlink r:id="rId62" w:history="1">
        <w:r w:rsidRPr="00AC6627">
          <w:rPr>
            <w:rStyle w:val="Hyperlink"/>
          </w:rPr>
          <w:t>guidance for the use of personal protective equipment (PPE) in education</w:t>
        </w:r>
      </w:hyperlink>
      <w:r w:rsidRPr="00AC6627">
        <w:t xml:space="preserve"> to determine when additional PPE is required and for information on the correct and safe use of PPE.</w:t>
      </w:r>
    </w:p>
    <w:p w14:paraId="464E4393" w14:textId="4855CA84" w:rsidR="00E119EB" w:rsidRPr="00AC6627" w:rsidRDefault="00E119EB" w:rsidP="00F111CD">
      <w:pPr>
        <w:pStyle w:val="Heading4"/>
      </w:pPr>
      <w:r w:rsidRPr="00AC6627">
        <w:rPr>
          <w:lang w:val="en-AU"/>
        </w:rPr>
        <w:t>Supplies</w:t>
      </w:r>
    </w:p>
    <w:p w14:paraId="159E254C" w14:textId="3F0884FF" w:rsidR="000C1AF6" w:rsidRPr="00AC6627" w:rsidRDefault="000A30CC" w:rsidP="00F111CD">
      <w:r w:rsidRPr="00AC6627">
        <w:t>All schools have been provided with supplies of single</w:t>
      </w:r>
      <w:r w:rsidR="00CA0F6B" w:rsidRPr="00AC6627">
        <w:t>-</w:t>
      </w:r>
      <w:r w:rsidRPr="00AC6627">
        <w:t xml:space="preserve">use </w:t>
      </w:r>
      <w:r w:rsidR="00375D78" w:rsidRPr="00AC6627">
        <w:t>face mask</w:t>
      </w:r>
      <w:r w:rsidRPr="00AC6627">
        <w:t xml:space="preserve">s and reusable </w:t>
      </w:r>
      <w:r w:rsidR="00375D78" w:rsidRPr="00AC6627">
        <w:t>face mask</w:t>
      </w:r>
      <w:r w:rsidRPr="00AC6627">
        <w:t>s. Single</w:t>
      </w:r>
      <w:r w:rsidR="00CA0F6B" w:rsidRPr="00AC6627">
        <w:t>-</w:t>
      </w:r>
      <w:r w:rsidRPr="00AC6627">
        <w:t xml:space="preserve">use </w:t>
      </w:r>
      <w:r w:rsidR="00375D78" w:rsidRPr="00AC6627">
        <w:t>face mask</w:t>
      </w:r>
      <w:r w:rsidRPr="00AC6627">
        <w:t xml:space="preserve">s should be made available to any person on site </w:t>
      </w:r>
      <w:r w:rsidR="00CA0F6B" w:rsidRPr="00AC6627">
        <w:t xml:space="preserve">who </w:t>
      </w:r>
      <w:r w:rsidRPr="00AC6627">
        <w:t xml:space="preserve">requires a </w:t>
      </w:r>
      <w:r w:rsidR="00375D78" w:rsidRPr="00AC6627">
        <w:t>face mask</w:t>
      </w:r>
      <w:r w:rsidRPr="00AC6627">
        <w:t xml:space="preserve">, including students, staff and visitors. </w:t>
      </w:r>
      <w:r w:rsidR="00935F9C" w:rsidRPr="00AC6627">
        <w:t xml:space="preserve">For more information see: </w:t>
      </w:r>
      <w:hyperlink r:id="rId63" w:anchor="/app/news/detail/4204/" w:history="1">
        <w:r w:rsidR="00935F9C" w:rsidRPr="00AC6627">
          <w:rPr>
            <w:rStyle w:val="Hyperlink"/>
          </w:rPr>
          <w:t>Face mask allocations for Term 4.</w:t>
        </w:r>
      </w:hyperlink>
    </w:p>
    <w:p w14:paraId="77042AD9" w14:textId="155055CA" w:rsidR="00D64030" w:rsidRPr="00AC6627" w:rsidRDefault="00D64030" w:rsidP="000C1AF6">
      <w:pPr>
        <w:pStyle w:val="Heading4"/>
        <w:rPr>
          <w:lang w:val="en-AU"/>
        </w:rPr>
      </w:pPr>
      <w:r w:rsidRPr="00AC6627">
        <w:rPr>
          <w:lang w:val="en-AU"/>
        </w:rPr>
        <w:t xml:space="preserve">Managing safe school arrival and departure including </w:t>
      </w:r>
      <w:r w:rsidR="0078266A" w:rsidRPr="00AC6627">
        <w:rPr>
          <w:lang w:val="en-AU"/>
        </w:rPr>
        <w:t xml:space="preserve">multiple entries and </w:t>
      </w:r>
      <w:r w:rsidRPr="00AC6627">
        <w:rPr>
          <w:lang w:val="en-AU"/>
        </w:rPr>
        <w:t xml:space="preserve">staggered starts </w:t>
      </w:r>
    </w:p>
    <w:p w14:paraId="75ECCAA1" w14:textId="10082986" w:rsidR="006C6C32" w:rsidRPr="00AC6627" w:rsidRDefault="006C6C32" w:rsidP="00F111CD">
      <w:r w:rsidRPr="00AC6627">
        <w:t xml:space="preserve">To ensure consistency with physical distancing measures, students and families will not be permitted to congregate at the school gate before or after school and will be required to maintain 1.5 metres between </w:t>
      </w:r>
      <w:r w:rsidR="00972E8A" w:rsidRPr="00AC6627">
        <w:t xml:space="preserve">each other </w:t>
      </w:r>
      <w:r w:rsidRPr="00AC6627">
        <w:t xml:space="preserve">as far as is practicable at the start and end of </w:t>
      </w:r>
      <w:r w:rsidR="00BF12FC" w:rsidRPr="00AC6627">
        <w:t xml:space="preserve">the </w:t>
      </w:r>
      <w:r w:rsidRPr="00AC6627">
        <w:t>school day</w:t>
      </w:r>
      <w:r w:rsidR="009E65A6" w:rsidRPr="00AC6627">
        <w:t>.</w:t>
      </w:r>
    </w:p>
    <w:p w14:paraId="18266FD0" w14:textId="77777777" w:rsidR="006C6C32" w:rsidRPr="00AC6627" w:rsidRDefault="006C6C32" w:rsidP="00F111CD">
      <w:r w:rsidRPr="00AC6627">
        <w:t xml:space="preserve">Schools must implement actions to: </w:t>
      </w:r>
    </w:p>
    <w:p w14:paraId="159C32A4" w14:textId="4745CD46" w:rsidR="006C6C32" w:rsidRPr="00AC6627" w:rsidRDefault="006C6C32" w:rsidP="00F111CD">
      <w:pPr>
        <w:pStyle w:val="Bullet1"/>
      </w:pPr>
      <w:r w:rsidRPr="00AC6627">
        <w:t>reduce the number of adults congregating outside the school at any one time, including parents and carers at peak times such as drop-off and pick-up</w:t>
      </w:r>
    </w:p>
    <w:p w14:paraId="244F7A46" w14:textId="54354DBC" w:rsidR="006C6C32" w:rsidRPr="00AC6627" w:rsidRDefault="006C6C32" w:rsidP="00F111CD">
      <w:pPr>
        <w:pStyle w:val="Bullet1"/>
      </w:pPr>
      <w:r w:rsidRPr="00AC6627">
        <w:t>reduce the mixing amongst different year levels, especially in large secondary schools where there may be congestion at peak times, including the start and finish of the school day</w:t>
      </w:r>
    </w:p>
    <w:p w14:paraId="4C111FCF" w14:textId="5BE0CF5E" w:rsidR="00532731" w:rsidRPr="00AC6627" w:rsidRDefault="00972E8A" w:rsidP="00532731">
      <w:pPr>
        <w:pStyle w:val="Bullet1"/>
      </w:pPr>
      <w:r w:rsidRPr="00AC6627">
        <w:t xml:space="preserve">where </w:t>
      </w:r>
      <w:r w:rsidR="006C6C32" w:rsidRPr="00AC6627">
        <w:t>congestion is a risk, schools must implement strategies such as multiple entry/exit points or staggered start/finish times for different year levels</w:t>
      </w:r>
    </w:p>
    <w:p w14:paraId="181287DA" w14:textId="01927285" w:rsidR="006C6C32" w:rsidRPr="00AC6627" w:rsidRDefault="00532731" w:rsidP="006879AF">
      <w:pPr>
        <w:pStyle w:val="Bullet2"/>
      </w:pPr>
      <w:r w:rsidRPr="00AC6627">
        <w:t xml:space="preserve">decisions </w:t>
      </w:r>
      <w:r w:rsidR="006C6C32" w:rsidRPr="00AC6627">
        <w:t>will be informed by local circumstances, school layout, design and street frontage and will differ from school</w:t>
      </w:r>
      <w:r w:rsidR="004F5806" w:rsidRPr="00AC6627">
        <w:t xml:space="preserve"> </w:t>
      </w:r>
      <w:r w:rsidR="006C6C32" w:rsidRPr="00AC6627">
        <w:t>to</w:t>
      </w:r>
      <w:r w:rsidR="004F5806" w:rsidRPr="00AC6627">
        <w:t xml:space="preserve"> </w:t>
      </w:r>
      <w:r w:rsidR="006C6C32" w:rsidRPr="00AC6627">
        <w:t xml:space="preserve">school.  </w:t>
      </w:r>
    </w:p>
    <w:p w14:paraId="19F2876C" w14:textId="77777777" w:rsidR="006C6C32" w:rsidRPr="00AC6627" w:rsidRDefault="006C6C32" w:rsidP="00F111CD">
      <w:r w:rsidRPr="00AC6627">
        <w:t xml:space="preserve">Specific strategies for consideration include: </w:t>
      </w:r>
    </w:p>
    <w:p w14:paraId="0841E9D1" w14:textId="41109BEC" w:rsidR="006C6C32" w:rsidRPr="00AC6627" w:rsidRDefault="006C6C32" w:rsidP="00F111CD">
      <w:pPr>
        <w:pStyle w:val="Bullet1"/>
      </w:pPr>
      <w:r w:rsidRPr="00AC6627">
        <w:t xml:space="preserve">opening as many </w:t>
      </w:r>
      <w:r w:rsidR="00081456" w:rsidRPr="00AC6627">
        <w:t>entries</w:t>
      </w:r>
      <w:r w:rsidRPr="00AC6627">
        <w:t xml:space="preserve"> and exit points to the school as is safe, and allocating staff to ensure students are safely supervised</w:t>
      </w:r>
      <w:r w:rsidR="00F94B48" w:rsidRPr="00AC6627">
        <w:t>,</w:t>
      </w:r>
      <w:r w:rsidRPr="00AC6627">
        <w:t xml:space="preserve"> and students and parents feel confident with the arrival/departure from school </w:t>
      </w:r>
    </w:p>
    <w:p w14:paraId="0DB693F4" w14:textId="7DF9BB09" w:rsidR="00F94B48" w:rsidRPr="00AC6627" w:rsidRDefault="006C6C32" w:rsidP="00F111CD">
      <w:pPr>
        <w:pStyle w:val="Bullet1"/>
      </w:pPr>
      <w:r w:rsidRPr="00AC6627">
        <w:t>staggering start and finish times by groups of grades or year levels (for example, junior/middle/senior), while also enabling siblings to arrive</w:t>
      </w:r>
      <w:r w:rsidR="00F94B48" w:rsidRPr="00AC6627">
        <w:t xml:space="preserve"> and </w:t>
      </w:r>
      <w:r w:rsidRPr="00AC6627">
        <w:t>leave together at the same time and be safely supervised while on the school site</w:t>
      </w:r>
    </w:p>
    <w:p w14:paraId="63B3B783" w14:textId="5B2FF86A" w:rsidR="006C6C32" w:rsidRPr="00AC6627" w:rsidRDefault="00F94B48" w:rsidP="00F111CD">
      <w:pPr>
        <w:pStyle w:val="Bullet2"/>
      </w:pPr>
      <w:r w:rsidRPr="00AC6627">
        <w:t xml:space="preserve">for </w:t>
      </w:r>
      <w:r w:rsidR="006C6C32" w:rsidRPr="00AC6627">
        <w:t>secondary schools in metropolitan areas these strategies can also support reduced congestion at public transport hubs</w:t>
      </w:r>
    </w:p>
    <w:p w14:paraId="00940C76" w14:textId="5A59D518" w:rsidR="006C6C32" w:rsidRPr="00AC6627" w:rsidRDefault="006C6C32" w:rsidP="00F111CD">
      <w:pPr>
        <w:pStyle w:val="Bullet1"/>
      </w:pPr>
      <w:r w:rsidRPr="00AC6627">
        <w:t>advising parents to avoid or minimise time in or around the school grounds</w:t>
      </w:r>
    </w:p>
    <w:p w14:paraId="4AAEC59C" w14:textId="1A2A0B5E" w:rsidR="006C6C32" w:rsidRPr="00AC6627" w:rsidRDefault="006C6C32" w:rsidP="00F111CD">
      <w:pPr>
        <w:pStyle w:val="Bullet1"/>
      </w:pPr>
      <w:r w:rsidRPr="00AC6627">
        <w:t xml:space="preserve">liaison with local councils </w:t>
      </w:r>
      <w:r w:rsidR="00F94B48" w:rsidRPr="00AC6627">
        <w:t xml:space="preserve">about </w:t>
      </w:r>
      <w:r w:rsidRPr="00AC6627">
        <w:t>desired alterations to crossing supervision</w:t>
      </w:r>
      <w:r w:rsidR="00F94B48" w:rsidRPr="00AC6627">
        <w:t>.</w:t>
      </w:r>
      <w:r w:rsidRPr="00AC6627">
        <w:t xml:space="preserve"> </w:t>
      </w:r>
    </w:p>
    <w:p w14:paraId="5E824576" w14:textId="6A40019A" w:rsidR="000C1AF6" w:rsidRPr="00AC6627" w:rsidRDefault="006C6C32" w:rsidP="009706FC">
      <w:r w:rsidRPr="00AC6627">
        <w:lastRenderedPageBreak/>
        <w:t xml:space="preserve">Schools must communicate the strategies in place to parents through local signage and </w:t>
      </w:r>
      <w:r w:rsidR="0055560F" w:rsidRPr="00AC6627">
        <w:t>communications to school communities</w:t>
      </w:r>
      <w:r w:rsidRPr="00AC6627">
        <w:t xml:space="preserve"> to remind staff, students and families of the need for behaviours that support physical distancing.</w:t>
      </w:r>
      <w:r w:rsidR="0055560F" w:rsidRPr="00AC6627">
        <w:t xml:space="preserve"> Posters and a parent letter are available in the </w:t>
      </w:r>
      <w:hyperlink r:id="rId64" w:anchor="/app/content/3284/" w:history="1">
        <w:r w:rsidR="0055560F" w:rsidRPr="00AC6627">
          <w:rPr>
            <w:rStyle w:val="Hyperlink"/>
          </w:rPr>
          <w:t>communications support pack</w:t>
        </w:r>
      </w:hyperlink>
      <w:r w:rsidR="00383542" w:rsidRPr="00AC6627">
        <w:rPr>
          <w:rStyle w:val="Hyperlink"/>
        </w:rPr>
        <w:t>.</w:t>
      </w:r>
      <w:r w:rsidRPr="00AC6627">
        <w:t xml:space="preserve"> </w:t>
      </w:r>
    </w:p>
    <w:p w14:paraId="1475E334" w14:textId="77777777" w:rsidR="009A7E6A" w:rsidRPr="00AC6627" w:rsidRDefault="009A7E6A" w:rsidP="000C1AF6">
      <w:pPr>
        <w:pStyle w:val="Heading4"/>
      </w:pPr>
      <w:bookmarkStart w:id="53" w:name="_Hlk51949482"/>
      <w:r w:rsidRPr="00AC6627">
        <w:t xml:space="preserve">Temperature screening </w:t>
      </w:r>
    </w:p>
    <w:p w14:paraId="656936BB" w14:textId="2E392A94" w:rsidR="0049437F" w:rsidRPr="00AC6627" w:rsidRDefault="009C7743" w:rsidP="009706FC">
      <w:r w:rsidRPr="00AC6627">
        <w:t xml:space="preserve">Based on the advice of the </w:t>
      </w:r>
      <w:r w:rsidR="00BC33E8" w:rsidRPr="00AC6627">
        <w:t>A</w:t>
      </w:r>
      <w:r w:rsidR="00863FB6" w:rsidRPr="00AC6627">
        <w:t xml:space="preserve">cting </w:t>
      </w:r>
      <w:r w:rsidRPr="00AC6627">
        <w:t>Deputy Chief Health Officer, g</w:t>
      </w:r>
      <w:r w:rsidR="009706FC" w:rsidRPr="00AC6627">
        <w:t>iven the current levels of community transmission in Victoria, mandatory temperature testing of all students on arrival to schools will not be required in Term 4</w:t>
      </w:r>
      <w:r w:rsidR="00DA2723" w:rsidRPr="00AC6627">
        <w:t xml:space="preserve">.  </w:t>
      </w:r>
    </w:p>
    <w:p w14:paraId="2CD67D48" w14:textId="43BD608B" w:rsidR="000C1AF6" w:rsidRPr="00AC6627" w:rsidRDefault="00DA2723" w:rsidP="009706FC">
      <w:pPr>
        <w:rPr>
          <w:rStyle w:val="Hyperlink"/>
          <w:color w:val="auto"/>
          <w:u w:val="none"/>
        </w:rPr>
      </w:pPr>
      <w:r w:rsidRPr="00AC6627">
        <w:t>H</w:t>
      </w:r>
      <w:r w:rsidR="009706FC" w:rsidRPr="00AC6627">
        <w:t>owever</w:t>
      </w:r>
      <w:r w:rsidR="003C5A6F" w:rsidRPr="00AC6627">
        <w:t>,</w:t>
      </w:r>
      <w:r w:rsidR="009706FC" w:rsidRPr="00AC6627">
        <w:t xml:space="preserve"> should community transmission of </w:t>
      </w:r>
      <w:r w:rsidR="007F460D" w:rsidRPr="00AC6627">
        <w:t>coronavirus (</w:t>
      </w:r>
      <w:r w:rsidR="009706FC" w:rsidRPr="00AC6627">
        <w:t>COVID-19</w:t>
      </w:r>
      <w:r w:rsidR="007F460D" w:rsidRPr="00AC6627">
        <w:t>)</w:t>
      </w:r>
      <w:r w:rsidR="009706FC" w:rsidRPr="00AC6627">
        <w:t xml:space="preserve"> increase</w:t>
      </w:r>
      <w:r w:rsidR="00927496" w:rsidRPr="00AC6627">
        <w:t>, temperature checking may be reintroduced for some schools</w:t>
      </w:r>
      <w:r w:rsidR="009706FC" w:rsidRPr="00AC6627">
        <w:t>. </w:t>
      </w:r>
      <w:bookmarkStart w:id="54" w:name="_Hlk51432622"/>
      <w:bookmarkEnd w:id="53"/>
      <w:r w:rsidR="009A7E6A" w:rsidRPr="00AC6627">
        <w:rPr>
          <w:rStyle w:val="Hyperlink"/>
          <w:color w:val="auto"/>
          <w:u w:val="none"/>
        </w:rPr>
        <w:t xml:space="preserve"> </w:t>
      </w:r>
    </w:p>
    <w:bookmarkEnd w:id="54"/>
    <w:p w14:paraId="6ACD790F" w14:textId="77777777" w:rsidR="009A7E6A" w:rsidRPr="00AC6627" w:rsidRDefault="009A7E6A" w:rsidP="000C1AF6">
      <w:pPr>
        <w:pStyle w:val="Heading4"/>
        <w:rPr>
          <w:lang w:val="en-AU"/>
        </w:rPr>
      </w:pPr>
      <w:r w:rsidRPr="00AC6627">
        <w:rPr>
          <w:lang w:val="en-AU"/>
        </w:rPr>
        <w:t>Provision of routine care and first aid</w:t>
      </w:r>
    </w:p>
    <w:p w14:paraId="67AA1554" w14:textId="77777777" w:rsidR="009A7E6A" w:rsidRPr="00AC6627" w:rsidRDefault="009A7E6A" w:rsidP="00F111CD">
      <w:pPr>
        <w:rPr>
          <w:lang w:val="en-AU"/>
        </w:rPr>
      </w:pPr>
      <w:r w:rsidRPr="00AC6627">
        <w:rPr>
          <w:lang w:val="en-AU"/>
        </w:rPr>
        <w:t>Physical distancing is not practical when providing direct care. In this situation standard precautions, including hand hygiene, are important for infection control.</w:t>
      </w:r>
    </w:p>
    <w:p w14:paraId="0301327A" w14:textId="348A4E02" w:rsidR="009A7E6A" w:rsidRPr="00AC6627" w:rsidRDefault="009A7E6A" w:rsidP="00F111CD">
      <w:r w:rsidRPr="00AC6627">
        <w:t>Standard precautions are advised when coming into contact with someone for the purpose of providing routine care and/or assistance (for example, the use of gloves for nappy-changing, toileting</w:t>
      </w:r>
      <w:r w:rsidR="007F460D" w:rsidRPr="00AC6627">
        <w:t xml:space="preserve"> or</w:t>
      </w:r>
      <w:r w:rsidRPr="00AC6627">
        <w:t xml:space="preserve"> feeding). </w:t>
      </w:r>
    </w:p>
    <w:p w14:paraId="5FFA2891" w14:textId="14DA1501" w:rsidR="009A7E6A" w:rsidRPr="00AC6627" w:rsidRDefault="009A7E6A" w:rsidP="00F111CD">
      <w:r w:rsidRPr="00AC6627">
        <w:t>Standard precautions as per the Department</w:t>
      </w:r>
      <w:r w:rsidR="00851FCF" w:rsidRPr="00AC6627">
        <w:t xml:space="preserve">’s </w:t>
      </w:r>
      <w:hyperlink r:id="rId65" w:history="1">
        <w:r w:rsidRPr="00AC6627">
          <w:rPr>
            <w:rStyle w:val="Hyperlink"/>
          </w:rPr>
          <w:t>Infectious Disease</w:t>
        </w:r>
        <w:r w:rsidR="007F460D" w:rsidRPr="00AC6627">
          <w:rPr>
            <w:rStyle w:val="Hyperlink"/>
          </w:rPr>
          <w:t>s</w:t>
        </w:r>
        <w:r w:rsidRPr="00AC6627">
          <w:rPr>
            <w:rStyle w:val="Hyperlink"/>
          </w:rPr>
          <w:t xml:space="preserve"> policy</w:t>
        </w:r>
      </w:hyperlink>
      <w:r w:rsidRPr="00AC6627">
        <w:t xml:space="preserve"> and related policies should be adopted when providing first aid. For example, use gloves and </w:t>
      </w:r>
      <w:r w:rsidR="007F460D" w:rsidRPr="00AC6627">
        <w:t xml:space="preserve">an </w:t>
      </w:r>
      <w:r w:rsidRPr="00AC6627">
        <w:t xml:space="preserve">apron when dealing with blood or body fluids/substances. </w:t>
      </w:r>
    </w:p>
    <w:p w14:paraId="1AF33000" w14:textId="77777777" w:rsidR="009A7E6A" w:rsidRPr="00AC6627" w:rsidRDefault="009A7E6A" w:rsidP="00F111CD">
      <w:r w:rsidRPr="00AC6627">
        <w:t>Always wash hands with soap and water or use a hand sanitiser before and after performing routine care or first aid.</w:t>
      </w:r>
    </w:p>
    <w:p w14:paraId="3ED58CDB" w14:textId="49474299" w:rsidR="000C1AF6" w:rsidRPr="00AC6627" w:rsidRDefault="00F85BBB" w:rsidP="00E46C05">
      <w:pPr>
        <w:pStyle w:val="Heading2numbered"/>
      </w:pPr>
      <w:bookmarkStart w:id="55" w:name="_Toc52552367"/>
      <w:r w:rsidRPr="00AC6627">
        <w:t>Create COVIDSafe</w:t>
      </w:r>
      <w:r w:rsidR="00EA5256" w:rsidRPr="00AC6627">
        <w:t xml:space="preserve"> </w:t>
      </w:r>
      <w:r w:rsidR="00937EC7" w:rsidRPr="00AC6627">
        <w:t>spaces</w:t>
      </w:r>
      <w:bookmarkEnd w:id="55"/>
    </w:p>
    <w:p w14:paraId="13F25B56" w14:textId="77777777" w:rsidR="00F85BBB" w:rsidRPr="00AC6627" w:rsidRDefault="00F85BBB" w:rsidP="00F111CD">
      <w:pPr>
        <w:pStyle w:val="Heading3"/>
      </w:pPr>
      <w:r w:rsidRPr="00AC6627">
        <w:t>Make hand hygiene easy</w:t>
      </w:r>
    </w:p>
    <w:p w14:paraId="53A69CA7" w14:textId="43D92FA2" w:rsidR="00F85BBB" w:rsidRPr="00AC6627" w:rsidRDefault="00F85BBB" w:rsidP="00F111CD">
      <w:r w:rsidRPr="00AC6627">
        <w:t>Hand sanitiser should be made available at entry points to classrooms</w:t>
      </w:r>
      <w:r w:rsidR="000735B3" w:rsidRPr="00AC6627">
        <w:t>.</w:t>
      </w:r>
      <w:r w:rsidRPr="00AC6627">
        <w:t xml:space="preserve"> </w:t>
      </w:r>
      <w:r w:rsidR="000735B3" w:rsidRPr="00AC6627">
        <w:t>A</w:t>
      </w:r>
      <w:r w:rsidR="008245B2" w:rsidRPr="00AC6627">
        <w:t>ge</w:t>
      </w:r>
      <w:r w:rsidR="000735B3" w:rsidRPr="00AC6627">
        <w:t>-</w:t>
      </w:r>
      <w:r w:rsidR="008245B2" w:rsidRPr="00AC6627">
        <w:t xml:space="preserve">appropriate </w:t>
      </w:r>
      <w:r w:rsidRPr="00AC6627">
        <w:t>education</w:t>
      </w:r>
      <w:r w:rsidR="008245B2" w:rsidRPr="00AC6627">
        <w:t xml:space="preserve"> and reminders </w:t>
      </w:r>
      <w:r w:rsidR="000735B3" w:rsidRPr="00AC6627">
        <w:t xml:space="preserve">about hand hygiene </w:t>
      </w:r>
      <w:r w:rsidR="008245B2" w:rsidRPr="00AC6627">
        <w:t>should</w:t>
      </w:r>
      <w:r w:rsidRPr="00AC6627">
        <w:t xml:space="preserve"> be provided. </w:t>
      </w:r>
    </w:p>
    <w:p w14:paraId="39D4852A" w14:textId="77777777" w:rsidR="00F85BBB" w:rsidRPr="00AC6627" w:rsidRDefault="00F85BBB" w:rsidP="00F111CD">
      <w:r w:rsidRPr="00AC6627">
        <w:t>If soap and water are not readily available,</w:t>
      </w:r>
      <w:r w:rsidR="005F0366" w:rsidRPr="00AC6627">
        <w:t xml:space="preserve"> hand sanitiser that contains at least 60 percent alcohol should be made accessible.</w:t>
      </w:r>
    </w:p>
    <w:p w14:paraId="517C4FA9" w14:textId="77777777" w:rsidR="008245B2" w:rsidRPr="00AC6627" w:rsidRDefault="008245B2" w:rsidP="00F111CD">
      <w:pPr>
        <w:pStyle w:val="Heading3"/>
      </w:pPr>
      <w:r w:rsidRPr="00AC6627">
        <w:t>Keep surfaces clean</w:t>
      </w:r>
    </w:p>
    <w:p w14:paraId="7B564303" w14:textId="56A18156" w:rsidR="00A66788" w:rsidRPr="00AC6627" w:rsidRDefault="008245B2" w:rsidP="00F111CD">
      <w:r w:rsidRPr="00AC6627">
        <w:t>As per</w:t>
      </w:r>
      <w:r w:rsidR="00A66788" w:rsidRPr="00AC6627">
        <w:t xml:space="preserve"> the</w:t>
      </w:r>
      <w:r w:rsidRPr="00AC6627">
        <w:t xml:space="preserve"> </w:t>
      </w:r>
      <w:r w:rsidR="00A8733F" w:rsidRPr="00AC6627">
        <w:t>‘</w:t>
      </w:r>
      <w:r w:rsidRPr="00AC6627">
        <w:t>Cleaning and personal hygiene products</w:t>
      </w:r>
      <w:r w:rsidR="00A8733F" w:rsidRPr="00AC6627">
        <w:t>’</w:t>
      </w:r>
      <w:r w:rsidRPr="00AC6627">
        <w:t xml:space="preserve"> section</w:t>
      </w:r>
      <w:r w:rsidR="00A66788" w:rsidRPr="00AC6627">
        <w:t xml:space="preserve"> of this Operations Guide,</w:t>
      </w:r>
      <w:r w:rsidRPr="00AC6627">
        <w:t xml:space="preserve"> </w:t>
      </w:r>
      <w:r w:rsidR="00081456" w:rsidRPr="00AC6627">
        <w:t>extended</w:t>
      </w:r>
      <w:r w:rsidRPr="00AC6627">
        <w:t xml:space="preserve"> and increased cleaning arrangements have been introduced and will continue. This involves progressive cleaning throughout the day to </w:t>
      </w:r>
      <w:r w:rsidR="00DD15A7" w:rsidRPr="00AC6627">
        <w:t>keep surfaces clean</w:t>
      </w:r>
      <w:r w:rsidRPr="00AC6627">
        <w:t xml:space="preserve"> and </w:t>
      </w:r>
      <w:r w:rsidR="00DD15A7" w:rsidRPr="00AC6627">
        <w:t xml:space="preserve">reduce </w:t>
      </w:r>
      <w:r w:rsidRPr="00AC6627">
        <w:t xml:space="preserve">risks of transmission </w:t>
      </w:r>
      <w:r w:rsidR="00DD15A7" w:rsidRPr="00AC6627">
        <w:t>from</w:t>
      </w:r>
      <w:r w:rsidRPr="00AC6627">
        <w:t xml:space="preserve"> high-touch services. </w:t>
      </w:r>
    </w:p>
    <w:p w14:paraId="5310E0AB" w14:textId="38DF7898" w:rsidR="00C701D5" w:rsidRPr="00AC6627" w:rsidRDefault="008245B2" w:rsidP="00F111CD">
      <w:r w:rsidRPr="00AC6627">
        <w:t xml:space="preserve">Schools should consider the necessity of using shared equipment at this time. </w:t>
      </w:r>
      <w:r w:rsidR="00C701D5" w:rsidRPr="00AC6627">
        <w:t>Such items may include shared computers, class sets of teaching and learning materials,</w:t>
      </w:r>
      <w:r w:rsidR="00963C70" w:rsidRPr="00AC6627">
        <w:t xml:space="preserve"> and</w:t>
      </w:r>
      <w:r w:rsidR="00C701D5" w:rsidRPr="00AC6627">
        <w:t xml:space="preserve"> musical instruments. If used, strict hand hygiene should be followed before and after use. Risk can be further minimised by users wiping </w:t>
      </w:r>
      <w:r w:rsidR="000D5D91" w:rsidRPr="00AC6627">
        <w:t xml:space="preserve">down </w:t>
      </w:r>
      <w:r w:rsidR="00C701D5" w:rsidRPr="00AC6627">
        <w:t xml:space="preserve">items where appropriate, for example using a disinfectant/detergent wipe or cloth. </w:t>
      </w:r>
    </w:p>
    <w:p w14:paraId="4987E486" w14:textId="77777777" w:rsidR="00C701D5" w:rsidRPr="00AC6627" w:rsidRDefault="00C701D5" w:rsidP="00F111CD">
      <w:r w:rsidRPr="00AC6627">
        <w:t>There is no requirement for books to be placed aside for a given period after use or if loaned to students.</w:t>
      </w:r>
    </w:p>
    <w:p w14:paraId="7D56D1CD" w14:textId="02F2004E" w:rsidR="008245B2" w:rsidRPr="00AC6627" w:rsidRDefault="008245B2" w:rsidP="00F111CD">
      <w:r w:rsidRPr="00AC6627">
        <w:t>Consider adjusting how staff and students interact within the built environment to reduce contact with certain surfaces. For example, a simple measure such as keeping a door open will reduce the need for multiple people to touch the door handle.</w:t>
      </w:r>
    </w:p>
    <w:p w14:paraId="19026C22" w14:textId="49D0C4E5" w:rsidR="00835FC8" w:rsidRPr="00AC6627" w:rsidRDefault="00835FC8" w:rsidP="00F111CD">
      <w:r w:rsidRPr="00AC6627">
        <w:lastRenderedPageBreak/>
        <w:t>Consider use of plexiglass as a physical barrier at school reception and canteen where practical and feasible.</w:t>
      </w:r>
    </w:p>
    <w:p w14:paraId="66E6DA25" w14:textId="77777777" w:rsidR="009D2B96" w:rsidRPr="00AC6627" w:rsidRDefault="001212DB" w:rsidP="00F111CD">
      <w:pPr>
        <w:pStyle w:val="Heading3"/>
      </w:pPr>
      <w:r w:rsidRPr="00AC6627">
        <w:t>Promote o</w:t>
      </w:r>
      <w:r w:rsidR="009D2B96" w:rsidRPr="00AC6627">
        <w:t xml:space="preserve">utdoor air ventilation </w:t>
      </w:r>
    </w:p>
    <w:p w14:paraId="414B994E" w14:textId="6AACD2FD" w:rsidR="009D2B96" w:rsidRPr="00AC6627" w:rsidRDefault="009D2B96" w:rsidP="00F111CD">
      <w:r w:rsidRPr="00AC6627">
        <w:t xml:space="preserve">Schools are strongly encouraged to increase </w:t>
      </w:r>
      <w:r w:rsidR="00016B47" w:rsidRPr="00AC6627">
        <w:t xml:space="preserve">fresh air into indoor spaces </w:t>
      </w:r>
      <w:r w:rsidRPr="00AC6627">
        <w:t xml:space="preserve">whenever possible and to maximise the use of outdoor learning areas or environments. </w:t>
      </w:r>
    </w:p>
    <w:p w14:paraId="70E27521" w14:textId="0DB64DB1" w:rsidR="00A66788" w:rsidRPr="00AC6627" w:rsidRDefault="009D2B96" w:rsidP="00F111CD">
      <w:r w:rsidRPr="00AC6627">
        <w:t>Where possible</w:t>
      </w:r>
      <w:r w:rsidR="001224F9" w:rsidRPr="00AC6627">
        <w:t>,</w:t>
      </w:r>
      <w:r w:rsidRPr="00AC6627">
        <w:t xml:space="preserve"> air recirculation should be eliminated or minimised by setting air conditioning units to use external air rather than recycling.</w:t>
      </w:r>
    </w:p>
    <w:p w14:paraId="0C451357" w14:textId="4876E74A" w:rsidR="00ED5568" w:rsidRPr="00AC6627" w:rsidRDefault="009D2B96" w:rsidP="00F111CD">
      <w:r w:rsidRPr="00AC6627">
        <w:t>Door jambs should be used where possible to keep air circulating and avoid the need to close and open doors</w:t>
      </w:r>
      <w:r w:rsidR="00BB3116" w:rsidRPr="00AC6627">
        <w:t>.</w:t>
      </w:r>
    </w:p>
    <w:p w14:paraId="091F6586" w14:textId="48F5C2D7" w:rsidR="000C1AF6" w:rsidRPr="00AC6627" w:rsidRDefault="009443B0" w:rsidP="00E46C05">
      <w:pPr>
        <w:pStyle w:val="Heading2numbered"/>
      </w:pPr>
      <w:bookmarkStart w:id="56" w:name="_Toc52552368"/>
      <w:r w:rsidRPr="00AC6627">
        <w:t xml:space="preserve">Promote COVIDSafe </w:t>
      </w:r>
      <w:r w:rsidR="00937EC7" w:rsidRPr="00AC6627">
        <w:t>a</w:t>
      </w:r>
      <w:r w:rsidRPr="00AC6627">
        <w:t>ctivities</w:t>
      </w:r>
      <w:bookmarkEnd w:id="56"/>
    </w:p>
    <w:p w14:paraId="58DF7F71" w14:textId="6CDF7B84" w:rsidR="009443B0" w:rsidRPr="00AC6627" w:rsidRDefault="009443B0" w:rsidP="00107913">
      <w:pPr>
        <w:pStyle w:val="Heading3"/>
        <w:rPr>
          <w:bCs/>
        </w:rPr>
      </w:pPr>
      <w:r w:rsidRPr="00AC6627">
        <w:t>Limit school access</w:t>
      </w:r>
      <w:r w:rsidR="00024A45" w:rsidRPr="00AC6627">
        <w:t>:</w:t>
      </w:r>
      <w:r w:rsidR="00670B13" w:rsidRPr="00AC6627">
        <w:t xml:space="preserve"> </w:t>
      </w:r>
      <w:r w:rsidRPr="00AC6627">
        <w:t>Visitors to schools and school tours</w:t>
      </w:r>
      <w:r w:rsidRPr="00AC6627">
        <w:rPr>
          <w:bCs/>
        </w:rPr>
        <w:t xml:space="preserve"> </w:t>
      </w:r>
    </w:p>
    <w:p w14:paraId="6AB79272" w14:textId="77777777" w:rsidR="009443B0" w:rsidRPr="00AC6627" w:rsidRDefault="00065E12" w:rsidP="00F111CD">
      <w:pPr>
        <w:pStyle w:val="Heading4"/>
      </w:pPr>
      <w:r w:rsidRPr="00AC6627">
        <w:t>All schools</w:t>
      </w:r>
    </w:p>
    <w:p w14:paraId="1F7A0B3D" w14:textId="17408CEC" w:rsidR="009443B0" w:rsidRPr="00AC6627" w:rsidRDefault="009443B0" w:rsidP="00F111CD">
      <w:r w:rsidRPr="00AC6627">
        <w:t>Visitors to school grounds must be limited to those delivering or supporting essential school services and operations (</w:t>
      </w:r>
      <w:r w:rsidR="0028394F" w:rsidRPr="00AC6627">
        <w:t>such as</w:t>
      </w:r>
      <w:r w:rsidRPr="00AC6627">
        <w:t xml:space="preserve"> student health and wellbeing services, </w:t>
      </w:r>
      <w:r w:rsidR="0028394F" w:rsidRPr="00AC6627">
        <w:t xml:space="preserve">and </w:t>
      </w:r>
      <w:r w:rsidRPr="00AC6627">
        <w:t>safety, cleaning and maintenance workers).</w:t>
      </w:r>
    </w:p>
    <w:p w14:paraId="280DE540" w14:textId="226AF2E8" w:rsidR="009443B0" w:rsidRPr="00AC6627" w:rsidRDefault="009443B0" w:rsidP="00F111CD">
      <w:r w:rsidRPr="00AC6627">
        <w:t>To support contact tracing, schools must keep a record of all staff, students and visitors who attend on</w:t>
      </w:r>
      <w:r w:rsidR="0028394F" w:rsidRPr="00AC6627">
        <w:t xml:space="preserve"> </w:t>
      </w:r>
      <w:r w:rsidRPr="00AC6627">
        <w:t>site for more than 15 minutes. Schools must record the name, contact details, date, and time of attendance at school, as well as the areas of the school that the person attended. Schools can use existing mechanisms such as visitor sign-in procedures, student attendance records and staffing rosters to record this information.</w:t>
      </w:r>
    </w:p>
    <w:p w14:paraId="382083AB" w14:textId="77777777" w:rsidR="009443B0" w:rsidRPr="00AC6627" w:rsidRDefault="009443B0" w:rsidP="00F111CD">
      <w:r w:rsidRPr="00AC6627">
        <w:t xml:space="preserve">Additional staff, including parent volunteers, must not attend school at this time. </w:t>
      </w:r>
    </w:p>
    <w:p w14:paraId="52681288" w14:textId="77777777" w:rsidR="009443B0" w:rsidRPr="00AC6627" w:rsidRDefault="009443B0" w:rsidP="00F111CD">
      <w:r w:rsidRPr="00AC6627">
        <w:t>Parent-teacher information sessions and interviews must continue to be replaced with online and video alternatives.</w:t>
      </w:r>
    </w:p>
    <w:p w14:paraId="7D9BDC52" w14:textId="7BF57875" w:rsidR="009443B0" w:rsidRPr="00AC6627" w:rsidRDefault="009443B0" w:rsidP="00F111CD">
      <w:r w:rsidRPr="00AC6627">
        <w:t xml:space="preserve">Schools must not conduct on-site school tours for prospective students and their families at this time. </w:t>
      </w:r>
      <w:r w:rsidR="00CB188D" w:rsidRPr="00AC6627">
        <w:t xml:space="preserve">Exemptions can be considered at a local level </w:t>
      </w:r>
      <w:r w:rsidR="00B01DFF" w:rsidRPr="00AC6627">
        <w:t xml:space="preserve">to </w:t>
      </w:r>
      <w:r w:rsidR="005847DC" w:rsidRPr="00AC6627">
        <w:t xml:space="preserve">support </w:t>
      </w:r>
      <w:r w:rsidR="00CB188D" w:rsidRPr="00AC6627">
        <w:t xml:space="preserve">essential </w:t>
      </w:r>
      <w:r w:rsidR="005847DC" w:rsidRPr="00AC6627">
        <w:t>educational planning and decision</w:t>
      </w:r>
      <w:r w:rsidR="0028394F" w:rsidRPr="00AC6627">
        <w:t>-</w:t>
      </w:r>
      <w:r w:rsidR="005847DC" w:rsidRPr="00AC6627">
        <w:t>making for students with disability</w:t>
      </w:r>
      <w:r w:rsidR="00CB188D" w:rsidRPr="00AC6627">
        <w:t xml:space="preserve"> or highly complex needs.  </w:t>
      </w:r>
    </w:p>
    <w:p w14:paraId="5F602BBA" w14:textId="131B19F7" w:rsidR="009443B0" w:rsidRPr="00AC6627" w:rsidRDefault="009443B0" w:rsidP="00F111CD">
      <w:r w:rsidRPr="00AC6627">
        <w:t xml:space="preserve">Visitors to school grounds must comply with physical distancing and face </w:t>
      </w:r>
      <w:r w:rsidR="00375D78" w:rsidRPr="00AC6627">
        <w:t>mask</w:t>
      </w:r>
      <w:r w:rsidR="0074388D" w:rsidRPr="00AC6627">
        <w:t xml:space="preserve"> </w:t>
      </w:r>
      <w:r w:rsidRPr="00AC6627">
        <w:t xml:space="preserve">advice set out in this </w:t>
      </w:r>
      <w:r w:rsidR="0028394F" w:rsidRPr="00AC6627">
        <w:t>Operations Guide</w:t>
      </w:r>
      <w:r w:rsidRPr="00AC6627">
        <w:t xml:space="preserve">, and practise good hand hygiene. </w:t>
      </w:r>
    </w:p>
    <w:p w14:paraId="7B148C05" w14:textId="11BFDD25" w:rsidR="00E04519" w:rsidRPr="00AC6627" w:rsidRDefault="00E04519" w:rsidP="00F111CD">
      <w:pPr>
        <w:pStyle w:val="Heading4"/>
        <w:rPr>
          <w:lang w:val="en-AU"/>
        </w:rPr>
      </w:pPr>
      <w:r w:rsidRPr="00AC6627">
        <w:rPr>
          <w:lang w:val="en-AU"/>
        </w:rPr>
        <w:t>Regional Victoria</w:t>
      </w:r>
    </w:p>
    <w:p w14:paraId="50433994" w14:textId="089381B4" w:rsidR="00CB188D" w:rsidRPr="00AC6627" w:rsidRDefault="00E04519" w:rsidP="00F111CD">
      <w:pPr>
        <w:rPr>
          <w:lang w:eastAsia="en-AU"/>
        </w:rPr>
      </w:pPr>
      <w:r w:rsidRPr="00AC6627">
        <w:rPr>
          <w:lang w:eastAsia="en-AU"/>
        </w:rPr>
        <w:t xml:space="preserve">Children with disability starting school in 2021, </w:t>
      </w:r>
      <w:r w:rsidR="008021C3" w:rsidRPr="00AC6627">
        <w:rPr>
          <w:lang w:eastAsia="en-AU"/>
        </w:rPr>
        <w:t xml:space="preserve">are permitted </w:t>
      </w:r>
      <w:r w:rsidRPr="00AC6627">
        <w:rPr>
          <w:lang w:eastAsia="en-AU"/>
        </w:rPr>
        <w:t>to attend on</w:t>
      </w:r>
      <w:r w:rsidR="0028394F" w:rsidRPr="00AC6627">
        <w:rPr>
          <w:lang w:eastAsia="en-AU"/>
        </w:rPr>
        <w:t xml:space="preserve"> </w:t>
      </w:r>
      <w:r w:rsidRPr="00AC6627">
        <w:rPr>
          <w:lang w:eastAsia="en-AU"/>
        </w:rPr>
        <w:t>site for individual assessments required for enrolment and transition planning</w:t>
      </w:r>
      <w:r w:rsidR="00CB188D" w:rsidRPr="00AC6627">
        <w:rPr>
          <w:lang w:eastAsia="en-AU"/>
        </w:rPr>
        <w:t xml:space="preserve"> that cannot be done remotely</w:t>
      </w:r>
      <w:r w:rsidR="00E77E64" w:rsidRPr="00AC6627">
        <w:rPr>
          <w:lang w:eastAsia="en-AU"/>
        </w:rPr>
        <w:t>, including for the Program for Students with Disabilities (PSD)</w:t>
      </w:r>
      <w:r w:rsidRPr="00AC6627">
        <w:rPr>
          <w:lang w:eastAsia="en-AU"/>
        </w:rPr>
        <w:t>. </w:t>
      </w:r>
    </w:p>
    <w:p w14:paraId="18EB389A" w14:textId="549257AF" w:rsidR="001D5768" w:rsidRPr="00AC6627" w:rsidRDefault="00CB188D" w:rsidP="00F111CD">
      <w:r w:rsidRPr="00AC6627">
        <w:t>Small group k</w:t>
      </w:r>
      <w:r w:rsidR="00E04519" w:rsidRPr="00AC6627">
        <w:t>inder-to</w:t>
      </w:r>
      <w:r w:rsidR="002561CB" w:rsidRPr="00AC6627">
        <w:t>-</w:t>
      </w:r>
      <w:r w:rsidR="00E04519" w:rsidRPr="00AC6627">
        <w:t xml:space="preserve">school transition activities </w:t>
      </w:r>
      <w:r w:rsidR="00AA4E26" w:rsidRPr="00AC6627">
        <w:t>are permitted</w:t>
      </w:r>
      <w:r w:rsidRPr="00AC6627">
        <w:t xml:space="preserve"> in</w:t>
      </w:r>
      <w:r w:rsidR="001D5768" w:rsidRPr="00AC6627">
        <w:t xml:space="preserve"> schools in</w:t>
      </w:r>
      <w:r w:rsidRPr="00AC6627">
        <w:t xml:space="preserve"> </w:t>
      </w:r>
      <w:r w:rsidR="001D5768" w:rsidRPr="00AC6627">
        <w:t>r</w:t>
      </w:r>
      <w:r w:rsidRPr="00AC6627">
        <w:t>egional Victoria</w:t>
      </w:r>
      <w:r w:rsidR="00D16022" w:rsidRPr="00AC6627">
        <w:t>, such as parents, educators and children meeting a Prep teacher in a school environment</w:t>
      </w:r>
      <w:r w:rsidRPr="00AC6627">
        <w:t>.</w:t>
      </w:r>
      <w:r w:rsidR="00670B13" w:rsidRPr="00AC6627">
        <w:t xml:space="preserve"> </w:t>
      </w:r>
      <w:r w:rsidRPr="00AC6627">
        <w:t xml:space="preserve">Group size should not exceed </w:t>
      </w:r>
      <w:r w:rsidR="0028394F" w:rsidRPr="00AC6627">
        <w:t xml:space="preserve">10 </w:t>
      </w:r>
      <w:r w:rsidRPr="00AC6627">
        <w:t>people</w:t>
      </w:r>
      <w:r w:rsidR="0043711D" w:rsidRPr="00AC6627">
        <w:t xml:space="preserve"> and n</w:t>
      </w:r>
      <w:r w:rsidR="00E04519" w:rsidRPr="00AC6627">
        <w:t xml:space="preserve">o </w:t>
      </w:r>
      <w:r w:rsidR="00670B13" w:rsidRPr="00AC6627">
        <w:t>inter</w:t>
      </w:r>
      <w:r w:rsidR="00E04519" w:rsidRPr="00AC6627">
        <w:t>mixing with other students at the school</w:t>
      </w:r>
      <w:r w:rsidR="00670B13" w:rsidRPr="00AC6627">
        <w:t xml:space="preserve"> should occur. </w:t>
      </w:r>
    </w:p>
    <w:p w14:paraId="3A07BC47" w14:textId="0A356FB6" w:rsidR="000C1AF6" w:rsidRPr="00AC6627" w:rsidRDefault="009443B0" w:rsidP="00D26E00">
      <w:pPr>
        <w:pStyle w:val="Heading3"/>
      </w:pPr>
      <w:bookmarkStart w:id="57" w:name="_Hlk52609498"/>
      <w:r w:rsidRPr="00AC6627">
        <w:t xml:space="preserve">Use of school facilities and playgrounds </w:t>
      </w:r>
    </w:p>
    <w:p w14:paraId="377B4148" w14:textId="6462F0C3" w:rsidR="00330E0D" w:rsidRPr="00AC6627" w:rsidRDefault="008F46FB" w:rsidP="00F111CD">
      <w:r w:rsidRPr="00AC6627">
        <w:t>Playground equipment can be used by students. However, students should practise hand hygiene before and after use.</w:t>
      </w:r>
      <w:r w:rsidR="00CF1BB2" w:rsidRPr="00AC6627">
        <w:t xml:space="preserve"> </w:t>
      </w:r>
    </w:p>
    <w:p w14:paraId="00EB4649" w14:textId="3932E3F1" w:rsidR="001963BE" w:rsidRPr="00AC6627" w:rsidRDefault="001963BE" w:rsidP="00F111CD">
      <w:r w:rsidRPr="00AC6627">
        <w:t>Playgrounds on school grounds can be made available for community use</w:t>
      </w:r>
      <w:bookmarkStart w:id="58" w:name="_Hlk52609482"/>
      <w:r w:rsidR="00A64854" w:rsidRPr="00AC6627">
        <w:t>, if cleaned daily.</w:t>
      </w:r>
      <w:r w:rsidRPr="00AC6627">
        <w:t xml:space="preserve"> </w:t>
      </w:r>
      <w:r w:rsidR="00A64854" w:rsidRPr="00AC6627">
        <w:rPr>
          <w:rFonts w:eastAsia="Times New Roman"/>
        </w:rPr>
        <w:t>It is recommended that cleaning of play equipment is undertaken before recess or the start of each school day.</w:t>
      </w:r>
    </w:p>
    <w:bookmarkEnd w:id="58"/>
    <w:p w14:paraId="448531A5" w14:textId="0D3AC199" w:rsidR="00107913" w:rsidRPr="00AC6627" w:rsidRDefault="00873248" w:rsidP="00F111CD">
      <w:r w:rsidRPr="00AC6627">
        <w:lastRenderedPageBreak/>
        <w:t xml:space="preserve">Schools may approve use of outdoor facilities on school property such as ovals if </w:t>
      </w:r>
      <w:r w:rsidR="0043711D" w:rsidRPr="00AC6627">
        <w:t xml:space="preserve">the </w:t>
      </w:r>
      <w:r w:rsidRPr="00AC6627">
        <w:t xml:space="preserve">use aligns with </w:t>
      </w:r>
      <w:r w:rsidR="00A67E60" w:rsidRPr="00AC6627">
        <w:t>Department of Health and Human Services (</w:t>
      </w:r>
      <w:r w:rsidRPr="00AC6627">
        <w:t>DHHS</w:t>
      </w:r>
      <w:r w:rsidR="00A67E60" w:rsidRPr="00AC6627">
        <w:t>)</w:t>
      </w:r>
      <w:r w:rsidRPr="00AC6627">
        <w:t xml:space="preserve"> advice for the relevant activity. Use must be out of school hours. Any toilets must be cleaned before the next school day. </w:t>
      </w:r>
    </w:p>
    <w:bookmarkEnd w:id="57"/>
    <w:p w14:paraId="70D38ED1" w14:textId="77777777" w:rsidR="00115753" w:rsidRPr="00AC6627" w:rsidRDefault="00115753" w:rsidP="00107913">
      <w:pPr>
        <w:pStyle w:val="Heading3"/>
      </w:pPr>
      <w:r w:rsidRPr="00AC6627">
        <w:t>Reduce mixing between groups and</w:t>
      </w:r>
      <w:r w:rsidR="008258EF" w:rsidRPr="00AC6627">
        <w:t xml:space="preserve"> create</w:t>
      </w:r>
      <w:r w:rsidRPr="00AC6627">
        <w:t xml:space="preserve"> workforce bubbles </w:t>
      </w:r>
    </w:p>
    <w:p w14:paraId="7F1AC98E" w14:textId="2221C913" w:rsidR="00115753" w:rsidRPr="00AC6627" w:rsidRDefault="00115753" w:rsidP="00115753">
      <w:r w:rsidRPr="00AC6627">
        <w:t>Creating student and staff ‘bubbles’, whereby student and staff groupings/cohorts are kept as static as possible with limited mixing of groups of student and staff groups, can minimise the risk of transmission between groups</w:t>
      </w:r>
      <w:r w:rsidR="00F35920" w:rsidRPr="00AC6627">
        <w:t xml:space="preserve">. It can also </w:t>
      </w:r>
      <w:r w:rsidRPr="00AC6627">
        <w:t xml:space="preserve">aid containment in the event of a confirmed case. </w:t>
      </w:r>
    </w:p>
    <w:p w14:paraId="41B34C0A" w14:textId="16C96FE4" w:rsidR="00115753" w:rsidRPr="00AC6627" w:rsidRDefault="0028679D" w:rsidP="00115753">
      <w:r w:rsidRPr="00AC6627">
        <w:t>Schools must c</w:t>
      </w:r>
      <w:r w:rsidR="00115753" w:rsidRPr="00AC6627">
        <w:t>onsider how students can be grouped together (for example</w:t>
      </w:r>
      <w:r w:rsidR="00F35920" w:rsidRPr="00AC6627">
        <w:t>,</w:t>
      </w:r>
      <w:r w:rsidR="00115753" w:rsidRPr="00AC6627">
        <w:t xml:space="preserve"> in classes or year levels) and how to best minimise mixing between different groups of staff (for example</w:t>
      </w:r>
      <w:r w:rsidR="00F35920" w:rsidRPr="00AC6627">
        <w:t>,</w:t>
      </w:r>
      <w:r w:rsidR="00115753" w:rsidRPr="00AC6627">
        <w:t xml:space="preserve"> by site layout</w:t>
      </w:r>
      <w:r w:rsidR="00CF6E3A" w:rsidRPr="00AC6627">
        <w:t xml:space="preserve"> or</w:t>
      </w:r>
      <w:r w:rsidR="00115753" w:rsidRPr="00AC6627">
        <w:t xml:space="preserve"> year level).</w:t>
      </w:r>
      <w:r w:rsidR="00DC6E8F" w:rsidRPr="00AC6627">
        <w:t xml:space="preserve"> </w:t>
      </w:r>
      <w:r w:rsidR="00CF6E3A" w:rsidRPr="00AC6627">
        <w:t>M</w:t>
      </w:r>
      <w:r w:rsidR="00115753" w:rsidRPr="00AC6627">
        <w:t xml:space="preserve">inimising contact between these groups can slow potential chains of transmission across the school. </w:t>
      </w:r>
    </w:p>
    <w:p w14:paraId="1678F46D" w14:textId="48532FE7" w:rsidR="00115753" w:rsidRPr="00AC6627" w:rsidRDefault="00115753" w:rsidP="00115753">
      <w:r w:rsidRPr="00AC6627">
        <w:t>Strategies that can be considered include</w:t>
      </w:r>
      <w:r w:rsidR="00A8733F" w:rsidRPr="00AC6627">
        <w:t xml:space="preserve"> the following.</w:t>
      </w:r>
      <w:r w:rsidRPr="00AC6627">
        <w:t xml:space="preserve"> </w:t>
      </w:r>
    </w:p>
    <w:p w14:paraId="3945B671" w14:textId="6933E04C" w:rsidR="00115753" w:rsidRPr="00AC6627" w:rsidRDefault="00115753" w:rsidP="00F111CD">
      <w:pPr>
        <w:pStyle w:val="Bullet1"/>
      </w:pPr>
      <w:r w:rsidRPr="00AC6627">
        <w:t>Scheduling break times, recess and lunch at different times for different classes or year levels</w:t>
      </w:r>
      <w:r w:rsidR="00A8733F" w:rsidRPr="00AC6627">
        <w:t>,</w:t>
      </w:r>
      <w:r w:rsidR="006238B3" w:rsidRPr="00AC6627">
        <w:t xml:space="preserve"> </w:t>
      </w:r>
      <w:r w:rsidR="00016B47" w:rsidRPr="00AC6627">
        <w:t>ensuring there is no intermixing between different cohorts when accessing a canteen</w:t>
      </w:r>
      <w:r w:rsidR="00DC6E8F" w:rsidRPr="00AC6627">
        <w:t>.</w:t>
      </w:r>
      <w:r w:rsidR="00016B47" w:rsidRPr="00AC6627">
        <w:t xml:space="preserve"> </w:t>
      </w:r>
    </w:p>
    <w:p w14:paraId="4274D369" w14:textId="02F68C17" w:rsidR="00CE3E8B" w:rsidRPr="00AC6627" w:rsidRDefault="00CE3E8B" w:rsidP="00F111CD">
      <w:pPr>
        <w:pStyle w:val="Bullet1"/>
        <w:rPr>
          <w:i/>
          <w:iCs/>
        </w:rPr>
      </w:pPr>
      <w:r w:rsidRPr="00AC6627">
        <w:t>Help students understand the principle (</w:t>
      </w:r>
      <w:r w:rsidR="00A8733F" w:rsidRPr="00AC6627">
        <w:t>‘</w:t>
      </w:r>
      <w:r w:rsidR="003D5D0E" w:rsidRPr="00AC6627">
        <w:t>s</w:t>
      </w:r>
      <w:r w:rsidRPr="00AC6627">
        <w:t>tay in your Grade 4A bubble</w:t>
      </w:r>
      <w:r w:rsidR="00A8733F" w:rsidRPr="00AC6627">
        <w:t>’</w:t>
      </w:r>
      <w:r w:rsidR="009E65A6" w:rsidRPr="00AC6627">
        <w:t>,</w:t>
      </w:r>
      <w:r w:rsidRPr="00AC6627">
        <w:t xml:space="preserve"> </w:t>
      </w:r>
      <w:r w:rsidR="00A8733F" w:rsidRPr="00AC6627">
        <w:t>‘</w:t>
      </w:r>
      <w:r w:rsidR="003D5D0E" w:rsidRPr="00AC6627">
        <w:t>s</w:t>
      </w:r>
      <w:r w:rsidRPr="00AC6627">
        <w:t xml:space="preserve">tay in your </w:t>
      </w:r>
      <w:r w:rsidR="00DA2723" w:rsidRPr="00AC6627">
        <w:t>Grade</w:t>
      </w:r>
      <w:r w:rsidRPr="00AC6627">
        <w:t xml:space="preserve"> </w:t>
      </w:r>
      <w:r w:rsidR="00EA7245" w:rsidRPr="00AC6627">
        <w:t xml:space="preserve">6 </w:t>
      </w:r>
      <w:r w:rsidRPr="00AC6627">
        <w:t>bubble</w:t>
      </w:r>
      <w:r w:rsidR="00A8733F" w:rsidRPr="00AC6627">
        <w:t>’</w:t>
      </w:r>
      <w:r w:rsidRPr="00AC6627">
        <w:t>)</w:t>
      </w:r>
      <w:r w:rsidR="003D5D0E" w:rsidRPr="00AC6627">
        <w:t>.</w:t>
      </w:r>
      <w:r w:rsidRPr="00AC6627">
        <w:rPr>
          <w:i/>
          <w:iCs/>
        </w:rPr>
        <w:t xml:space="preserve"> </w:t>
      </w:r>
    </w:p>
    <w:p w14:paraId="16DF2C21" w14:textId="0FF957AC" w:rsidR="00115753" w:rsidRPr="00AC6627" w:rsidRDefault="00115753" w:rsidP="00F111CD">
      <w:pPr>
        <w:pStyle w:val="Bullet1"/>
      </w:pPr>
      <w:r w:rsidRPr="00AC6627">
        <w:t>Allocating different areas of the school grounds to different year levels</w:t>
      </w:r>
      <w:r w:rsidR="003D5D0E" w:rsidRPr="00AC6627">
        <w:t>.</w:t>
      </w:r>
      <w:r w:rsidRPr="00AC6627">
        <w:t xml:space="preserve"> </w:t>
      </w:r>
    </w:p>
    <w:p w14:paraId="0AAC9E52" w14:textId="6BA527FD" w:rsidR="00115753" w:rsidRPr="00AC6627" w:rsidRDefault="00115753" w:rsidP="00F111CD">
      <w:pPr>
        <w:pStyle w:val="Bullet1"/>
      </w:pPr>
      <w:r w:rsidRPr="00AC6627">
        <w:t>Considering the order and pace in which different</w:t>
      </w:r>
      <w:r w:rsidR="00CE3E8B" w:rsidRPr="00AC6627">
        <w:t xml:space="preserve"> buildings and</w:t>
      </w:r>
      <w:r w:rsidRPr="00AC6627">
        <w:t xml:space="preserve"> classrooms are vacated</w:t>
      </w:r>
      <w:r w:rsidR="003D5D0E" w:rsidRPr="00AC6627">
        <w:t>.</w:t>
      </w:r>
    </w:p>
    <w:p w14:paraId="54CE2E09" w14:textId="54A8B6CF" w:rsidR="00016B47" w:rsidRPr="00AC6627" w:rsidRDefault="00115753" w:rsidP="00F111CD">
      <w:pPr>
        <w:pStyle w:val="Bullet1"/>
      </w:pPr>
      <w:r w:rsidRPr="00AC6627">
        <w:t>Organising student traffic in corridors</w:t>
      </w:r>
      <w:r w:rsidR="00F53E46" w:rsidRPr="00AC6627">
        <w:t xml:space="preserve">, </w:t>
      </w:r>
      <w:r w:rsidR="00016B47" w:rsidRPr="00AC6627">
        <w:t>locker bays and canteen areas (</w:t>
      </w:r>
      <w:r w:rsidR="003D5D0E" w:rsidRPr="00AC6627">
        <w:t>for example,</w:t>
      </w:r>
      <w:r w:rsidR="00016B47" w:rsidRPr="00AC6627">
        <w:t xml:space="preserve"> dividing the corridor for traffic direction</w:t>
      </w:r>
      <w:r w:rsidR="003D5D0E" w:rsidRPr="00AC6627">
        <w:t xml:space="preserve"> and </w:t>
      </w:r>
      <w:r w:rsidR="00016B47" w:rsidRPr="00AC6627">
        <w:t>having multiple entry</w:t>
      </w:r>
      <w:r w:rsidR="003D5D0E" w:rsidRPr="00AC6627">
        <w:t xml:space="preserve"> and </w:t>
      </w:r>
      <w:r w:rsidR="00016B47" w:rsidRPr="00AC6627">
        <w:t>exit points)</w:t>
      </w:r>
      <w:r w:rsidR="00920EB1" w:rsidRPr="00AC6627">
        <w:t>.</w:t>
      </w:r>
    </w:p>
    <w:p w14:paraId="5DCFCEE6" w14:textId="677A0E6B" w:rsidR="00CE3E8B" w:rsidRPr="00AC6627" w:rsidRDefault="00CE3E8B" w:rsidP="00F111CD">
      <w:pPr>
        <w:pStyle w:val="Bullet1"/>
      </w:pPr>
      <w:r w:rsidRPr="00AC6627">
        <w:t>For secondary schools</w:t>
      </w:r>
      <w:r w:rsidR="00F53E46" w:rsidRPr="00AC6627">
        <w:t>,</w:t>
      </w:r>
      <w:r w:rsidRPr="00AC6627">
        <w:t xml:space="preserve"> consider having teachers move between classes rather than students (</w:t>
      </w:r>
      <w:r w:rsidR="003D5D0E" w:rsidRPr="00AC6627">
        <w:t>for example, the</w:t>
      </w:r>
      <w:r w:rsidRPr="00AC6627">
        <w:t xml:space="preserve"> homegroup class stays in </w:t>
      </w:r>
      <w:r w:rsidR="003D5D0E" w:rsidRPr="00AC6627">
        <w:t xml:space="preserve">the </w:t>
      </w:r>
      <w:r w:rsidRPr="00AC6627">
        <w:t>same space</w:t>
      </w:r>
      <w:r w:rsidR="00011D28" w:rsidRPr="00AC6627">
        <w:t>(s)</w:t>
      </w:r>
      <w:r w:rsidRPr="00AC6627">
        <w:t xml:space="preserve"> for viable subjects and </w:t>
      </w:r>
      <w:r w:rsidR="003D5D0E" w:rsidRPr="00AC6627">
        <w:t xml:space="preserve">the </w:t>
      </w:r>
      <w:r w:rsidRPr="00AC6627">
        <w:t>relevant teacher comes to them</w:t>
      </w:r>
      <w:r w:rsidR="00011D28" w:rsidRPr="00AC6627">
        <w:t>)</w:t>
      </w:r>
      <w:r w:rsidR="00920EB1" w:rsidRPr="00AC6627">
        <w:t>.</w:t>
      </w:r>
      <w:r w:rsidRPr="00AC6627">
        <w:t xml:space="preserve"> </w:t>
      </w:r>
    </w:p>
    <w:p w14:paraId="08413269" w14:textId="10B2925D" w:rsidR="00976C60" w:rsidRPr="00AC6627" w:rsidRDefault="009422D5" w:rsidP="00F111CD">
      <w:pPr>
        <w:pStyle w:val="Bullet1"/>
      </w:pPr>
      <w:r w:rsidRPr="00AC6627">
        <w:t>Rainy</w:t>
      </w:r>
      <w:r w:rsidR="001A11B4" w:rsidRPr="00AC6627">
        <w:t>-</w:t>
      </w:r>
      <w:r w:rsidRPr="00AC6627">
        <w:t>day timetables should</w:t>
      </w:r>
      <w:r w:rsidR="006238B3" w:rsidRPr="00AC6627">
        <w:t xml:space="preserve"> seek to </w:t>
      </w:r>
      <w:r w:rsidRPr="00AC6627">
        <w:t>maintain students in their allocated bubbles</w:t>
      </w:r>
      <w:r w:rsidR="006238B3" w:rsidRPr="00AC6627">
        <w:t xml:space="preserve"> and rooms </w:t>
      </w:r>
      <w:r w:rsidRPr="00AC6627">
        <w:t>as far as possible and avoid intermixing</w:t>
      </w:r>
      <w:r w:rsidR="00920EB1" w:rsidRPr="00AC6627">
        <w:t>.</w:t>
      </w:r>
    </w:p>
    <w:p w14:paraId="4837AC5A" w14:textId="2DA5ABD7" w:rsidR="00115753" w:rsidRPr="00AC6627" w:rsidRDefault="00115753" w:rsidP="00F111CD">
      <w:pPr>
        <w:pStyle w:val="Bullet1"/>
      </w:pPr>
      <w:r w:rsidRPr="00AC6627">
        <w:t>Working with staff to only share</w:t>
      </w:r>
      <w:r w:rsidR="002C52AE" w:rsidRPr="00AC6627">
        <w:t xml:space="preserve"> their allocated </w:t>
      </w:r>
      <w:r w:rsidRPr="00AC6627">
        <w:t>communal facilities, staff rooms and break times with other staff in their ‘workforce bubble’ and encouraging use of outdoor space</w:t>
      </w:r>
      <w:r w:rsidR="00920EB1" w:rsidRPr="00AC6627">
        <w:t>.</w:t>
      </w:r>
    </w:p>
    <w:p w14:paraId="1ADBDA1B" w14:textId="47BE1778" w:rsidR="00115753" w:rsidRPr="00AC6627" w:rsidRDefault="00115753" w:rsidP="00F111CD">
      <w:pPr>
        <w:pStyle w:val="Bullet1"/>
      </w:pPr>
      <w:r w:rsidRPr="00AC6627">
        <w:t>Ensuring shared offices are only used by</w:t>
      </w:r>
      <w:r w:rsidR="002C52AE" w:rsidRPr="00AC6627">
        <w:t xml:space="preserve"> the staff allocated to the office</w:t>
      </w:r>
      <w:r w:rsidRPr="00AC6627">
        <w:t xml:space="preserve"> </w:t>
      </w:r>
      <w:r w:rsidR="002C52AE" w:rsidRPr="00AC6627">
        <w:t>(</w:t>
      </w:r>
      <w:r w:rsidRPr="00AC6627">
        <w:t>the same staff group</w:t>
      </w:r>
      <w:r w:rsidR="002C52AE" w:rsidRPr="00AC6627">
        <w:t>)</w:t>
      </w:r>
      <w:r w:rsidRPr="00AC6627">
        <w:t xml:space="preserve"> and </w:t>
      </w:r>
      <w:r w:rsidR="001A11B4" w:rsidRPr="00AC6627">
        <w:t>using</w:t>
      </w:r>
      <w:r w:rsidRPr="00AC6627">
        <w:t xml:space="preserve"> the phone or technology to engage with colleagues outside their usual ‘workforce bubble’</w:t>
      </w:r>
      <w:r w:rsidR="00920EB1" w:rsidRPr="00AC6627">
        <w:t>.</w:t>
      </w:r>
    </w:p>
    <w:p w14:paraId="7F4AF660" w14:textId="3F2A3E24" w:rsidR="002C52AE" w:rsidRPr="00AC6627" w:rsidRDefault="002C52AE" w:rsidP="00F111CD">
      <w:pPr>
        <w:pStyle w:val="Bullet1"/>
      </w:pPr>
      <w:r w:rsidRPr="00AC6627">
        <w:t>CRTs should be allocated a designated space from which to work</w:t>
      </w:r>
      <w:r w:rsidR="00920EB1" w:rsidRPr="00AC6627">
        <w:t>.</w:t>
      </w:r>
    </w:p>
    <w:p w14:paraId="0A9B07A2" w14:textId="061E5A95" w:rsidR="006C0E14" w:rsidRPr="00AC6627" w:rsidRDefault="00115753" w:rsidP="00F111CD">
      <w:pPr>
        <w:pStyle w:val="Bullet1"/>
      </w:pPr>
      <w:r w:rsidRPr="00AC6627">
        <w:t>‘Workforce bubbles’ should most strictly be maintained where practical between different schools and multiple campuses</w:t>
      </w:r>
      <w:r w:rsidR="00864548" w:rsidRPr="00AC6627">
        <w:t>.</w:t>
      </w:r>
      <w:r w:rsidRPr="00AC6627">
        <w:t xml:space="preserve">   </w:t>
      </w:r>
    </w:p>
    <w:p w14:paraId="39E2A72B" w14:textId="6297318E" w:rsidR="00107913" w:rsidRPr="00AC6627" w:rsidRDefault="002D0DFD" w:rsidP="00107913">
      <w:pPr>
        <w:pStyle w:val="Heading3"/>
      </w:pPr>
      <w:r w:rsidRPr="00AC6627">
        <w:t>Adapt, modify or defer higher</w:t>
      </w:r>
      <w:r w:rsidR="001A11B4" w:rsidRPr="00AC6627">
        <w:t>-</w:t>
      </w:r>
      <w:r w:rsidRPr="00AC6627">
        <w:t>risk activities</w:t>
      </w:r>
      <w:r w:rsidR="004673E1" w:rsidRPr="00AC6627">
        <w:t xml:space="preserve"> </w:t>
      </w:r>
    </w:p>
    <w:p w14:paraId="7795C185" w14:textId="213CBB63" w:rsidR="004673E1" w:rsidRPr="00AC6627" w:rsidRDefault="004673E1" w:rsidP="00107913">
      <w:pPr>
        <w:pStyle w:val="Heading4"/>
      </w:pPr>
      <w:r w:rsidRPr="00AC6627">
        <w:t>Transitions and end</w:t>
      </w:r>
      <w:r w:rsidR="001A11B4" w:rsidRPr="00AC6627">
        <w:t>-</w:t>
      </w:r>
      <w:r w:rsidRPr="00AC6627">
        <w:t>of</w:t>
      </w:r>
      <w:r w:rsidR="001A11B4" w:rsidRPr="00AC6627">
        <w:t>-</w:t>
      </w:r>
      <w:r w:rsidRPr="00AC6627">
        <w:t>year events and gatherings</w:t>
      </w:r>
    </w:p>
    <w:p w14:paraId="472DF1E5" w14:textId="42435B47" w:rsidR="00EC1FBD" w:rsidRPr="00AC6627" w:rsidRDefault="00EC1FBD" w:rsidP="00D26E00">
      <w:r w:rsidRPr="00AC6627">
        <w:t>Face-to-face school assemblies and other non-essential large gatherings must be postponed or adapted considering use of technology</w:t>
      </w:r>
      <w:r w:rsidR="00715438" w:rsidRPr="00AC6627">
        <w:t>.</w:t>
      </w:r>
    </w:p>
    <w:p w14:paraId="2604659A" w14:textId="4F819DEE" w:rsidR="00715438" w:rsidRPr="00AC6627" w:rsidRDefault="000C1AF6" w:rsidP="00D26E00">
      <w:pPr>
        <w:spacing w:line="256" w:lineRule="auto"/>
      </w:pPr>
      <w:bookmarkStart w:id="59" w:name="_Hlk52201723"/>
      <w:r w:rsidRPr="00AC6627">
        <w:t xml:space="preserve">Additional funding is available in Term 4 to support </w:t>
      </w:r>
      <w:r w:rsidRPr="00AC6627">
        <w:rPr>
          <w:rFonts w:cstheme="minorHAnsi"/>
        </w:rPr>
        <w:t>children transitioning to school in 2021,</w:t>
      </w:r>
      <w:r w:rsidRPr="00AC6627">
        <w:t xml:space="preserve"> in response to the ongoing impact of the coronavirus (COVID-19) pandemic</w:t>
      </w:r>
      <w:r w:rsidRPr="00AC6627">
        <w:rPr>
          <w:rFonts w:cstheme="minorHAnsi"/>
        </w:rPr>
        <w:t xml:space="preserve">. </w:t>
      </w:r>
      <w:r w:rsidRPr="00AC6627">
        <w:t>This will enable Foundation teachers to visit children and early childhood teachers and educators at kindergarten settings.</w:t>
      </w:r>
    </w:p>
    <w:p w14:paraId="111C4C1E" w14:textId="713406AD" w:rsidR="00715438" w:rsidRPr="00AC6627" w:rsidRDefault="000C1AF6" w:rsidP="00D26E00">
      <w:pPr>
        <w:spacing w:line="256" w:lineRule="auto"/>
      </w:pPr>
      <w:r w:rsidRPr="00AC6627">
        <w:lastRenderedPageBreak/>
        <w:t>These visits will provide an opportunity for early childhood teachers to discuss their educational program and the strategies they use to support children’s learning. It will also provide Foundation teachers with the opportunity to observe and interact with children in the kindergarten learning environment to support the development of continuity between this and the school learning environment.</w:t>
      </w:r>
    </w:p>
    <w:p w14:paraId="781919A2" w14:textId="1C392171" w:rsidR="0063369F" w:rsidRPr="00AC6627" w:rsidRDefault="0063369F" w:rsidP="00D26E00">
      <w:pPr>
        <w:rPr>
          <w:rStyle w:val="CommentReference"/>
          <w:rFonts w:ascii="Arial" w:hAnsi="Arial" w:cs="Arial"/>
          <w:sz w:val="22"/>
          <w:szCs w:val="24"/>
        </w:rPr>
      </w:pPr>
      <w:r w:rsidRPr="00AC6627">
        <w:t xml:space="preserve">Guidance, webinars and a template letter are available to help schools meet the needs of children transitioning to prep: </w:t>
      </w:r>
      <w:hyperlink r:id="rId66" w:anchor="/app/news/detail/4162/" w:history="1">
        <w:r w:rsidRPr="00AC6627">
          <w:rPr>
            <w:rStyle w:val="Hyperlink"/>
          </w:rPr>
          <w:t>Supporting positive transitions from kindergarten to school in 2021</w:t>
        </w:r>
      </w:hyperlink>
      <w:r w:rsidR="00CA49D1" w:rsidRPr="00AC6627">
        <w:rPr>
          <w:rStyle w:val="Hyperlink"/>
        </w:rPr>
        <w:t xml:space="preserve"> and </w:t>
      </w:r>
      <w:hyperlink r:id="rId67" w:history="1">
        <w:r w:rsidR="00CA49D1" w:rsidRPr="00AC6627">
          <w:rPr>
            <w:rStyle w:val="Hyperlink"/>
            <w:rFonts w:ascii="Arial" w:hAnsi="Arial" w:cs="Arial"/>
          </w:rPr>
          <w:t>Guidance Foundation Teachers Transitions Visits to Kindergartens - Schools</w:t>
        </w:r>
      </w:hyperlink>
      <w:r w:rsidRPr="00AC6627">
        <w:rPr>
          <w:rStyle w:val="Hyperlink"/>
        </w:rPr>
        <w:t>.</w:t>
      </w:r>
    </w:p>
    <w:bookmarkEnd w:id="59"/>
    <w:p w14:paraId="7528930A" w14:textId="77F5F7CC" w:rsidR="0063369F" w:rsidRPr="00AC6627" w:rsidRDefault="004673E1" w:rsidP="00831399">
      <w:pPr>
        <w:pStyle w:val="Heading3"/>
        <w:rPr>
          <w:bCs/>
        </w:rPr>
      </w:pPr>
      <w:r w:rsidRPr="00AC6627">
        <w:t xml:space="preserve">Professional development </w:t>
      </w:r>
    </w:p>
    <w:p w14:paraId="0752D911" w14:textId="46D2FAB7" w:rsidR="0063369F" w:rsidRPr="00AC6627" w:rsidRDefault="0063369F" w:rsidP="00831399">
      <w:pPr>
        <w:pStyle w:val="Heading4"/>
      </w:pPr>
      <w:r w:rsidRPr="00AC6627">
        <w:t>Metropolitan Melbourne</w:t>
      </w:r>
    </w:p>
    <w:p w14:paraId="356BA158" w14:textId="052BA41D" w:rsidR="0063369F" w:rsidRPr="00AC6627" w:rsidRDefault="000A4387" w:rsidP="0063369F">
      <w:r w:rsidRPr="00AC6627">
        <w:t xml:space="preserve">Professional development should </w:t>
      </w:r>
      <w:r w:rsidR="0063369F" w:rsidRPr="00AC6627">
        <w:t>be postponed or adapted</w:t>
      </w:r>
      <w:r w:rsidRPr="00AC6627">
        <w:t>,</w:t>
      </w:r>
      <w:r w:rsidR="0063369F" w:rsidRPr="00AC6627">
        <w:t xml:space="preserve"> considering use of technology.</w:t>
      </w:r>
    </w:p>
    <w:p w14:paraId="4A0EE5E4" w14:textId="77777777" w:rsidR="0063369F" w:rsidRPr="00AC6627" w:rsidRDefault="0063369F" w:rsidP="00831399">
      <w:pPr>
        <w:pStyle w:val="Heading4"/>
      </w:pPr>
      <w:r w:rsidRPr="00AC6627">
        <w:t>Regional Victoria</w:t>
      </w:r>
    </w:p>
    <w:p w14:paraId="6A10ACBA" w14:textId="77777777" w:rsidR="00FF7C6B" w:rsidRPr="00AC6627" w:rsidRDefault="0063369F" w:rsidP="0063369F">
      <w:r w:rsidRPr="00AC6627">
        <w:t xml:space="preserve">Essential face-to-face professional development can recommence for up to 10 staff from the same site. Examples of essential professional development include first aid and anaphylaxis training. </w:t>
      </w:r>
    </w:p>
    <w:p w14:paraId="6F76630C" w14:textId="77777777" w:rsidR="00FF7C6B" w:rsidRPr="00AC6627" w:rsidRDefault="0063369F" w:rsidP="0063369F">
      <w:r w:rsidRPr="00AC6627">
        <w:t xml:space="preserve">Components of the professional development that can be conducted online should still be pursued wherever possible. </w:t>
      </w:r>
    </w:p>
    <w:p w14:paraId="0045370E" w14:textId="1CBF3C3B" w:rsidR="0063369F" w:rsidRPr="00AC6627" w:rsidRDefault="0063369F" w:rsidP="0063369F">
      <w:r w:rsidRPr="00AC6627">
        <w:t xml:space="preserve">Outside delivery should be pursued when possible, including encouragement of outdoor break times. </w:t>
      </w:r>
    </w:p>
    <w:p w14:paraId="20702A59" w14:textId="77777777" w:rsidR="00EC1FBD" w:rsidRPr="00AC6627" w:rsidRDefault="00EC1FBD" w:rsidP="00831399">
      <w:pPr>
        <w:pStyle w:val="Heading3"/>
      </w:pPr>
      <w:bookmarkStart w:id="60" w:name="_Toc47684439"/>
      <w:bookmarkStart w:id="61" w:name="_Toc48643255"/>
      <w:bookmarkStart w:id="62" w:name="_Toc48643346"/>
      <w:r w:rsidRPr="00AC6627">
        <w:t>Sport and recreation</w:t>
      </w:r>
      <w:bookmarkEnd w:id="60"/>
      <w:bookmarkEnd w:id="61"/>
      <w:bookmarkEnd w:id="62"/>
      <w:r w:rsidRPr="00AC6627">
        <w:t xml:space="preserve"> </w:t>
      </w:r>
    </w:p>
    <w:p w14:paraId="0A154E0F" w14:textId="77777777" w:rsidR="00EC1FBD" w:rsidRPr="00AC6627" w:rsidRDefault="00EC1FBD" w:rsidP="00831399">
      <w:r w:rsidRPr="00AC6627">
        <w:t>In line with community advice, reasonable precautions are still advised to reduce the risk of coronavirus (COVID-19) transmission in the context of sport and recreation.</w:t>
      </w:r>
    </w:p>
    <w:p w14:paraId="6E6051FD" w14:textId="77777777" w:rsidR="00EC1FBD" w:rsidRPr="00AC6627" w:rsidRDefault="00EC1FBD" w:rsidP="00831399">
      <w:r w:rsidRPr="00AC6627">
        <w:t>Outdoor facilities are recommended for physical education and recreational play. Indoor sport is not allowed.</w:t>
      </w:r>
    </w:p>
    <w:p w14:paraId="00364E20" w14:textId="77777777" w:rsidR="00EC1FBD" w:rsidRPr="00AC6627" w:rsidRDefault="00EC1FBD" w:rsidP="00831399">
      <w:r w:rsidRPr="00AC6627">
        <w:t>Non-contact sports should be encouraged. Hand hygiene must be practised before and after use of any sporting equipment.</w:t>
      </w:r>
    </w:p>
    <w:p w14:paraId="5A0BC1F8" w14:textId="796D9221" w:rsidR="00864548" w:rsidRPr="00AC6627" w:rsidRDefault="004673E1" w:rsidP="00831399">
      <w:r w:rsidRPr="00AC6627">
        <w:t>Limit use of changing rooms by allowing students to wear sports uniforms for the entire day, stagger use of facilities to reduce occupancy and promote hand hygiene in and around these facilities.</w:t>
      </w:r>
    </w:p>
    <w:p w14:paraId="40ECDCDD" w14:textId="77777777" w:rsidR="0074388D" w:rsidRPr="00AC6627" w:rsidRDefault="0074388D" w:rsidP="00831399">
      <w:pPr>
        <w:pStyle w:val="Heading4"/>
      </w:pPr>
      <w:r w:rsidRPr="00AC6627">
        <w:t>Regional Victoria</w:t>
      </w:r>
    </w:p>
    <w:p w14:paraId="59E1DD87" w14:textId="7643A793" w:rsidR="0074388D" w:rsidRPr="00AC6627" w:rsidRDefault="0074388D" w:rsidP="00D26E00">
      <w:pPr>
        <w:pStyle w:val="Bullet1"/>
        <w:numPr>
          <w:ilvl w:val="0"/>
          <w:numId w:val="0"/>
        </w:numPr>
        <w:ind w:left="360" w:hanging="360"/>
      </w:pPr>
      <w:r w:rsidRPr="00AC6627">
        <w:t>Outdoor contact and non-contact sport can resume. Indoor sport is not allowed.</w:t>
      </w:r>
    </w:p>
    <w:p w14:paraId="7B8BE569" w14:textId="20180752" w:rsidR="0074388D" w:rsidRPr="00AC6627" w:rsidRDefault="0074388D" w:rsidP="00D26E00">
      <w:pPr>
        <w:pStyle w:val="Bullet1"/>
        <w:numPr>
          <w:ilvl w:val="0"/>
          <w:numId w:val="0"/>
        </w:numPr>
      </w:pPr>
      <w:r w:rsidRPr="00AC6627">
        <w:t xml:space="preserve">Outdoor interschool sport can resume in line with community sport, with health and safety measures in place, see ‘Interschool </w:t>
      </w:r>
      <w:r w:rsidR="0063369F" w:rsidRPr="00AC6627">
        <w:t>activities’</w:t>
      </w:r>
      <w:r w:rsidR="00824340" w:rsidRPr="00AC6627">
        <w:t xml:space="preserve"> section </w:t>
      </w:r>
      <w:r w:rsidR="00DD6B30" w:rsidRPr="00AC6627">
        <w:t>of</w:t>
      </w:r>
      <w:r w:rsidR="00824340" w:rsidRPr="00AC6627">
        <w:t xml:space="preserve"> this Operations Guide</w:t>
      </w:r>
      <w:r w:rsidRPr="00AC6627">
        <w:t xml:space="preserve">. </w:t>
      </w:r>
    </w:p>
    <w:p w14:paraId="7D7398A2" w14:textId="77777777" w:rsidR="005E7D01" w:rsidRPr="00AC6627" w:rsidRDefault="005E7D01" w:rsidP="00831399">
      <w:pPr>
        <w:pStyle w:val="Heading4"/>
      </w:pPr>
      <w:r w:rsidRPr="00AC6627">
        <w:t xml:space="preserve">Swimming pool use </w:t>
      </w:r>
    </w:p>
    <w:p w14:paraId="56B3771C" w14:textId="77777777" w:rsidR="00BA7251" w:rsidRPr="00AC6627" w:rsidRDefault="00BA7251" w:rsidP="00831399">
      <w:r w:rsidRPr="00AC6627">
        <w:t>Swimming pools and aquatic facilities on school grounds can be used by students (in all parts of Victoria), with the following safety measures in place:</w:t>
      </w:r>
    </w:p>
    <w:p w14:paraId="3DED5B8B" w14:textId="77777777" w:rsidR="0065406B" w:rsidRPr="00AC6627" w:rsidRDefault="00BA7251" w:rsidP="00831399">
      <w:pPr>
        <w:pStyle w:val="Bullet1"/>
      </w:pPr>
      <w:r w:rsidRPr="00AC6627">
        <w:t xml:space="preserve">only one class group of students should use the pool at a time </w:t>
      </w:r>
    </w:p>
    <w:p w14:paraId="55DDAC53" w14:textId="6A3591B8" w:rsidR="0065406B" w:rsidRPr="00AC6627" w:rsidRDefault="00BA7251" w:rsidP="00831399">
      <w:pPr>
        <w:pStyle w:val="Bullet1"/>
      </w:pPr>
      <w:r w:rsidRPr="00AC6627">
        <w:t xml:space="preserve">use of the changing facilities should be staggered to limit the number of students </w:t>
      </w:r>
      <w:r w:rsidR="0063369F" w:rsidRPr="00AC6627">
        <w:t xml:space="preserve">in </w:t>
      </w:r>
      <w:r w:rsidRPr="00AC6627">
        <w:t xml:space="preserve">the changing rooms at one time </w:t>
      </w:r>
    </w:p>
    <w:p w14:paraId="3428DB46" w14:textId="6F5091C8" w:rsidR="005A3D8C" w:rsidRPr="00AC6627" w:rsidRDefault="00BA7251" w:rsidP="00831399">
      <w:pPr>
        <w:pStyle w:val="Bullet1"/>
      </w:pPr>
      <w:r w:rsidRPr="00AC6627">
        <w:t xml:space="preserve">changing facilities need to be cleaned </w:t>
      </w:r>
      <w:r w:rsidR="0063369F" w:rsidRPr="00AC6627">
        <w:t>at least twice a day</w:t>
      </w:r>
    </w:p>
    <w:p w14:paraId="1E70CE38" w14:textId="1C80B7B4" w:rsidR="005E7D01" w:rsidRPr="00AC6627" w:rsidRDefault="0063369F" w:rsidP="00831399">
      <w:pPr>
        <w:pStyle w:val="Bullet1"/>
      </w:pPr>
      <w:r w:rsidRPr="00AC6627">
        <w:t xml:space="preserve">schools </w:t>
      </w:r>
      <w:r w:rsidR="005E7D01" w:rsidRPr="00AC6627">
        <w:t xml:space="preserve">with their own pool on site should be aware of </w:t>
      </w:r>
      <w:hyperlink r:id="rId68" w:history="1">
        <w:r w:rsidR="005E7D01" w:rsidRPr="00AC6627">
          <w:rPr>
            <w:rStyle w:val="Hyperlink"/>
          </w:rPr>
          <w:t>changes to the Public Health and Wellbeing Regulations</w:t>
        </w:r>
      </w:hyperlink>
      <w:r w:rsidR="005E7D01" w:rsidRPr="00AC6627">
        <w:t xml:space="preserve"> governing category 1 facilities (includ</w:t>
      </w:r>
      <w:r w:rsidR="008E6933" w:rsidRPr="00AC6627">
        <w:t>ing</w:t>
      </w:r>
      <w:r w:rsidR="005E7D01" w:rsidRPr="00AC6627">
        <w:t xml:space="preserve"> schools) that includes a requirement to register aquatic facilities with local government</w:t>
      </w:r>
    </w:p>
    <w:p w14:paraId="4B7380BE" w14:textId="3166A74D" w:rsidR="00864548" w:rsidRPr="00AC6627" w:rsidRDefault="0063369F" w:rsidP="00831399">
      <w:pPr>
        <w:pStyle w:val="Bullet1"/>
      </w:pPr>
      <w:r w:rsidRPr="00AC6627">
        <w:lastRenderedPageBreak/>
        <w:t xml:space="preserve">outdoor </w:t>
      </w:r>
      <w:r w:rsidR="005A3D8C" w:rsidRPr="00AC6627">
        <w:t xml:space="preserve">swimming pool use in the community can occur for schools in </w:t>
      </w:r>
      <w:r w:rsidR="008C221B" w:rsidRPr="00AC6627">
        <w:t>both r</w:t>
      </w:r>
      <w:r w:rsidR="005A3D8C" w:rsidRPr="00AC6627">
        <w:t>egional Victoria</w:t>
      </w:r>
      <w:r w:rsidR="008C221B" w:rsidRPr="00AC6627">
        <w:t xml:space="preserve"> and metropolitan Melbourne</w:t>
      </w:r>
      <w:r w:rsidR="005A3D8C" w:rsidRPr="00AC6627">
        <w:t>.</w:t>
      </w:r>
      <w:r w:rsidR="008917FF" w:rsidRPr="00AC6627">
        <w:t xml:space="preserve"> Restrictions on the number of people permitted in an outdoor community pool facility do not apply if it is being used exclusively by a single school for educational purposes.</w:t>
      </w:r>
      <w:r w:rsidR="00BA7251" w:rsidRPr="00AC6627">
        <w:t xml:space="preserve"> </w:t>
      </w:r>
    </w:p>
    <w:p w14:paraId="170C0D72" w14:textId="4A2D0692" w:rsidR="00020B87" w:rsidRPr="00AC6627" w:rsidRDefault="00020B87" w:rsidP="00831399">
      <w:pPr>
        <w:pStyle w:val="Heading3"/>
      </w:pPr>
      <w:r w:rsidRPr="00AC6627">
        <w:t>Use of woodwind</w:t>
      </w:r>
      <w:r w:rsidR="00DF6ECA" w:rsidRPr="00AC6627">
        <w:t xml:space="preserve"> and </w:t>
      </w:r>
      <w:r w:rsidR="004327BC" w:rsidRPr="00AC6627">
        <w:t>brass</w:t>
      </w:r>
      <w:r w:rsidRPr="00AC6627">
        <w:t xml:space="preserve"> instruments, singing, voice projection and dance </w:t>
      </w:r>
    </w:p>
    <w:p w14:paraId="3730774C" w14:textId="11142D44" w:rsidR="00DD0A88" w:rsidRPr="00AC6627" w:rsidRDefault="00081456" w:rsidP="00831399">
      <w:r w:rsidRPr="00AC6627">
        <w:t>C</w:t>
      </w:r>
      <w:r w:rsidR="00681BCE" w:rsidRPr="00AC6627">
        <w:t>hoirs and woodwind</w:t>
      </w:r>
      <w:r w:rsidR="004327BC" w:rsidRPr="00AC6627">
        <w:t>/brass</w:t>
      </w:r>
      <w:r w:rsidR="00681BCE" w:rsidRPr="00AC6627">
        <w:t xml:space="preserve"> instrument use is not permitted in schools, except where required for essential assessments</w:t>
      </w:r>
      <w:r w:rsidR="00DD0A88" w:rsidRPr="00AC6627">
        <w:t xml:space="preserve">. </w:t>
      </w:r>
    </w:p>
    <w:p w14:paraId="7E5965D7" w14:textId="4E193802" w:rsidR="00081456" w:rsidRPr="00AC6627" w:rsidRDefault="00DD0A88" w:rsidP="00831399">
      <w:r w:rsidRPr="00AC6627">
        <w:t>This is</w:t>
      </w:r>
      <w:r w:rsidR="00081456" w:rsidRPr="00AC6627">
        <w:t xml:space="preserve"> based on greater evidence regarding the potential spread of aerosols and droplets from the use of woodwind instruments and singing and voice projection.</w:t>
      </w:r>
    </w:p>
    <w:p w14:paraId="446C97B2" w14:textId="46A4F1ED" w:rsidR="00681BCE" w:rsidRPr="00AC6627" w:rsidRDefault="00681BCE" w:rsidP="00831399">
      <w:r w:rsidRPr="00AC6627">
        <w:t xml:space="preserve">In preparation for essential assessments these activities should be undertaken outside, with physical distancing and </w:t>
      </w:r>
      <w:r w:rsidR="00000548" w:rsidRPr="00AC6627">
        <w:t xml:space="preserve">other hygiene </w:t>
      </w:r>
      <w:r w:rsidRPr="00AC6627">
        <w:t>measures where possible.</w:t>
      </w:r>
    </w:p>
    <w:p w14:paraId="459EA42A" w14:textId="0DFCA2F8" w:rsidR="00016B47" w:rsidRPr="00AC6627" w:rsidRDefault="00016B47" w:rsidP="00831399">
      <w:r w:rsidRPr="00AC6627">
        <w:t xml:space="preserve">Please see the VCAA’s </w:t>
      </w:r>
      <w:hyperlink r:id="rId69" w:history="1">
        <w:r w:rsidRPr="00AC6627">
          <w:rPr>
            <w:rStyle w:val="Hyperlink"/>
          </w:rPr>
          <w:t>performance and oral language examination guide</w:t>
        </w:r>
      </w:hyperlink>
      <w:r w:rsidRPr="00AC6627">
        <w:t xml:space="preserve"> for further health and safety information in the context of essential assessments. </w:t>
      </w:r>
    </w:p>
    <w:p w14:paraId="32B47CA7" w14:textId="3886884F" w:rsidR="00DC6E8F" w:rsidRPr="00AC6627" w:rsidRDefault="00681BCE" w:rsidP="00831399">
      <w:r w:rsidRPr="00AC6627">
        <w:t>Drama activities and dance groupwork should also be undertaken outside where</w:t>
      </w:r>
      <w:r w:rsidR="00B52A36" w:rsidRPr="00AC6627">
        <w:t xml:space="preserve"> safe and</w:t>
      </w:r>
      <w:r w:rsidRPr="00AC6627">
        <w:t xml:space="preserve"> viable.   </w:t>
      </w:r>
    </w:p>
    <w:p w14:paraId="2D7E94B7" w14:textId="1C28018A" w:rsidR="00016B47" w:rsidRPr="00AC6627" w:rsidRDefault="00016B47" w:rsidP="00831399">
      <w:pPr>
        <w:pStyle w:val="Heading3"/>
      </w:pPr>
      <w:r w:rsidRPr="00AC6627">
        <w:t>Food technology</w:t>
      </w:r>
      <w:r w:rsidR="00DD0A88" w:rsidRPr="00AC6627">
        <w:t xml:space="preserve"> and </w:t>
      </w:r>
      <w:r w:rsidRPr="00AC6627">
        <w:t xml:space="preserve">student cooking </w:t>
      </w:r>
    </w:p>
    <w:p w14:paraId="60F926A6" w14:textId="02C264C1" w:rsidR="0051647B" w:rsidRPr="00AC6627" w:rsidRDefault="00016B47" w:rsidP="0051647B">
      <w:r w:rsidRPr="00AC6627">
        <w:t xml:space="preserve">Food preparation can continue in schools with frequent hand hygiene and no sharing of food. </w:t>
      </w:r>
    </w:p>
    <w:p w14:paraId="3538F74F" w14:textId="2E637F93" w:rsidR="00D26E00" w:rsidRPr="00AC6627" w:rsidRDefault="00016B47" w:rsidP="00016B47">
      <w:pPr>
        <w:rPr>
          <w:u w:val="single"/>
        </w:rPr>
      </w:pPr>
      <w:r w:rsidRPr="00AC6627">
        <w:t xml:space="preserve">Canteens can operate with the highest hygiene practices amongst food handlers, as per </w:t>
      </w:r>
      <w:r w:rsidR="0051647B" w:rsidRPr="00AC6627">
        <w:t xml:space="preserve">the Department’s </w:t>
      </w:r>
      <w:hyperlink r:id="rId70" w:history="1">
        <w:r w:rsidRPr="00AC6627">
          <w:rPr>
            <w:rStyle w:val="Hyperlink"/>
            <w:lang w:val="en-AU"/>
          </w:rPr>
          <w:t>Safe Food Handling Guidance</w:t>
        </w:r>
      </w:hyperlink>
      <w:r w:rsidR="00D26E00" w:rsidRPr="00AC6627">
        <w:t>.</w:t>
      </w:r>
    </w:p>
    <w:p w14:paraId="62123B12" w14:textId="3BEC680B" w:rsidR="00020B87" w:rsidRPr="00AC6627" w:rsidRDefault="00020B87" w:rsidP="00E46C05">
      <w:pPr>
        <w:pStyle w:val="Heading3"/>
      </w:pPr>
      <w:bookmarkStart w:id="63" w:name="_Toc47684438"/>
      <w:bookmarkStart w:id="64" w:name="_Toc48643254"/>
      <w:bookmarkStart w:id="65" w:name="_Toc48643345"/>
      <w:r w:rsidRPr="00AC6627">
        <w:t>Camps</w:t>
      </w:r>
      <w:bookmarkEnd w:id="63"/>
      <w:bookmarkEnd w:id="64"/>
      <w:bookmarkEnd w:id="65"/>
      <w:r w:rsidRPr="00AC6627">
        <w:t xml:space="preserve"> and excursions </w:t>
      </w:r>
    </w:p>
    <w:p w14:paraId="7071100E" w14:textId="28953DB9" w:rsidR="00020B87" w:rsidRPr="00AC6627" w:rsidRDefault="00020B87" w:rsidP="00E46C05">
      <w:pPr>
        <w:pStyle w:val="Heading4"/>
      </w:pPr>
      <w:r w:rsidRPr="00AC6627">
        <w:t>Metropolitan Melbourne</w:t>
      </w:r>
    </w:p>
    <w:p w14:paraId="691DE30A" w14:textId="086D0F74" w:rsidR="00DC6E8F" w:rsidRPr="00AC6627" w:rsidRDefault="000B6B86" w:rsidP="00E46C05">
      <w:r w:rsidRPr="00AC6627">
        <w:t>S</w:t>
      </w:r>
      <w:r w:rsidR="00020B87" w:rsidRPr="00AC6627">
        <w:t>chool camps and excursions cannot take place at this time</w:t>
      </w:r>
      <w:r w:rsidR="0051647B" w:rsidRPr="00AC6627">
        <w:t>.</w:t>
      </w:r>
    </w:p>
    <w:p w14:paraId="5E69B301" w14:textId="3A9BE288" w:rsidR="00020B87" w:rsidRPr="00AC6627" w:rsidRDefault="00020B87" w:rsidP="00E46C05">
      <w:pPr>
        <w:pStyle w:val="Heading4"/>
      </w:pPr>
      <w:r w:rsidRPr="00AC6627">
        <w:t>Regional Victoria</w:t>
      </w:r>
    </w:p>
    <w:p w14:paraId="18052434" w14:textId="62C79415" w:rsidR="00020B87" w:rsidRPr="00AC6627" w:rsidRDefault="00020B87" w:rsidP="00107913">
      <w:r w:rsidRPr="00AC6627">
        <w:t xml:space="preserve">Excursions can resume within regional Victoria in line with </w:t>
      </w:r>
      <w:r w:rsidR="009C7743" w:rsidRPr="00AC6627">
        <w:t>the Third Step</w:t>
      </w:r>
      <w:r w:rsidR="0051647B" w:rsidRPr="00AC6627">
        <w:t xml:space="preserve">. There is </w:t>
      </w:r>
      <w:r w:rsidRPr="00AC6627">
        <w:t>no group</w:t>
      </w:r>
      <w:r w:rsidR="0051647B" w:rsidRPr="00AC6627">
        <w:t xml:space="preserve"> size</w:t>
      </w:r>
      <w:r w:rsidRPr="00AC6627">
        <w:t xml:space="preserve"> limit (but should be in class cohort)</w:t>
      </w:r>
      <w:r w:rsidR="00581065" w:rsidRPr="00AC6627">
        <w:t>,</w:t>
      </w:r>
      <w:r w:rsidRPr="00AC6627">
        <w:t xml:space="preserve"> but </w:t>
      </w:r>
      <w:r w:rsidR="00581065" w:rsidRPr="00AC6627">
        <w:t xml:space="preserve">they </w:t>
      </w:r>
      <w:r w:rsidRPr="00AC6627">
        <w:t>need to be in line with any specific restrictions on venues visited and be for use by a single school at any one time</w:t>
      </w:r>
      <w:r w:rsidR="00581065" w:rsidRPr="00AC6627">
        <w:t>.</w:t>
      </w:r>
    </w:p>
    <w:p w14:paraId="18A1F73B" w14:textId="1CFCB1D6" w:rsidR="00715438" w:rsidRPr="00AC6627" w:rsidRDefault="001963B1" w:rsidP="00107913">
      <w:r w:rsidRPr="00AC6627">
        <w:t>School camps can resume for single schools in regional Victoria and to regional destinations only.</w:t>
      </w:r>
      <w:r w:rsidR="00715438" w:rsidRPr="00AC6627">
        <w:t xml:space="preserve"> Further advice is available </w:t>
      </w:r>
      <w:r w:rsidR="00581065" w:rsidRPr="00AC6627">
        <w:t xml:space="preserve">on the </w:t>
      </w:r>
      <w:hyperlink r:id="rId71" w:history="1">
        <w:r w:rsidR="00581065" w:rsidRPr="00AC6627">
          <w:rPr>
            <w:rStyle w:val="Hyperlink"/>
          </w:rPr>
          <w:t>School Camps we</w:t>
        </w:r>
        <w:bookmarkStart w:id="66" w:name="_GoBack"/>
        <w:bookmarkEnd w:id="66"/>
        <w:r w:rsidR="00581065" w:rsidRPr="00AC6627">
          <w:rPr>
            <w:rStyle w:val="Hyperlink"/>
          </w:rPr>
          <w:t>b page</w:t>
        </w:r>
      </w:hyperlink>
      <w:r w:rsidR="00581065" w:rsidRPr="00AC6627">
        <w:t>.</w:t>
      </w:r>
    </w:p>
    <w:p w14:paraId="18203E17" w14:textId="77777777" w:rsidR="0002634C" w:rsidRPr="00AC6627" w:rsidRDefault="0002634C" w:rsidP="00E46C05">
      <w:pPr>
        <w:pStyle w:val="Heading3"/>
      </w:pPr>
      <w:bookmarkStart w:id="67" w:name="_Toc47684440"/>
      <w:bookmarkStart w:id="68" w:name="_Toc48643256"/>
      <w:bookmarkStart w:id="69" w:name="_Toc48643347"/>
      <w:r w:rsidRPr="00AC6627">
        <w:t xml:space="preserve">Interschool activities </w:t>
      </w:r>
      <w:bookmarkEnd w:id="67"/>
      <w:bookmarkEnd w:id="68"/>
      <w:bookmarkEnd w:id="69"/>
    </w:p>
    <w:p w14:paraId="60BBBB76" w14:textId="253F1ECF" w:rsidR="00DC6E8F" w:rsidRPr="00AC6627" w:rsidRDefault="0002634C" w:rsidP="00E46C05">
      <w:r w:rsidRPr="00AC6627">
        <w:t>Activities that involve on-site attendance by students from different educational institutions (</w:t>
      </w:r>
      <w:r w:rsidR="00581065" w:rsidRPr="00AC6627">
        <w:t>such as</w:t>
      </w:r>
      <w:r w:rsidRPr="00AC6627">
        <w:t xml:space="preserve"> interschool sport or interschool debating) must not take place or </w:t>
      </w:r>
      <w:r w:rsidR="00581065" w:rsidRPr="00AC6627">
        <w:t xml:space="preserve">must </w:t>
      </w:r>
      <w:r w:rsidRPr="00AC6627">
        <w:t xml:space="preserve">be replaced, where possible, with virtual alternatives. </w:t>
      </w:r>
    </w:p>
    <w:p w14:paraId="573D034E" w14:textId="06BD5286" w:rsidR="0002634C" w:rsidRPr="00AC6627" w:rsidRDefault="0002634C" w:rsidP="00E46C05">
      <w:r w:rsidRPr="00AC6627">
        <w:t>The exception to this is</w:t>
      </w:r>
      <w:r w:rsidR="00DC6E8F" w:rsidRPr="00AC6627">
        <w:t xml:space="preserve"> </w:t>
      </w:r>
      <w:r w:rsidRPr="00AC6627">
        <w:t>for students undertaking essential assessment</w:t>
      </w:r>
      <w:r w:rsidR="009E475D" w:rsidRPr="00AC6627">
        <w:t xml:space="preserve"> or classes</w:t>
      </w:r>
      <w:r w:rsidRPr="00AC6627">
        <w:t xml:space="preserve"> relating to VCE or VCAL subjects.</w:t>
      </w:r>
    </w:p>
    <w:p w14:paraId="5AB4A751" w14:textId="77777777" w:rsidR="0002634C" w:rsidRPr="00AC6627" w:rsidRDefault="0002634C" w:rsidP="00E46C05">
      <w:pPr>
        <w:pStyle w:val="Heading4"/>
      </w:pPr>
      <w:r w:rsidRPr="00AC6627">
        <w:t xml:space="preserve">Regional Victoria </w:t>
      </w:r>
    </w:p>
    <w:p w14:paraId="5F83C26A" w14:textId="018DAA4B" w:rsidR="0002634C" w:rsidRPr="00AC6627" w:rsidRDefault="0002634C" w:rsidP="00E46C05">
      <w:r w:rsidRPr="00AC6627">
        <w:t xml:space="preserve">For schools in regional Victoria, </w:t>
      </w:r>
      <w:r w:rsidR="00263327" w:rsidRPr="00AC6627">
        <w:t xml:space="preserve">outdoor </w:t>
      </w:r>
      <w:r w:rsidRPr="00AC6627">
        <w:t>interschool sport can resume in line with community sport, with the following measures in place</w:t>
      </w:r>
      <w:r w:rsidR="00656DEC" w:rsidRPr="00AC6627">
        <w:t>:</w:t>
      </w:r>
    </w:p>
    <w:p w14:paraId="5CC63D3D" w14:textId="24E0F8C3" w:rsidR="0002634C" w:rsidRPr="00AC6627" w:rsidRDefault="00656DEC" w:rsidP="00E46C05">
      <w:pPr>
        <w:pStyle w:val="Bullet1"/>
      </w:pPr>
      <w:r w:rsidRPr="00AC6627">
        <w:t xml:space="preserve">spectators </w:t>
      </w:r>
      <w:r w:rsidR="0002634C" w:rsidRPr="00AC6627">
        <w:t xml:space="preserve">to be discouraged or </w:t>
      </w:r>
      <w:r w:rsidRPr="00AC6627">
        <w:t xml:space="preserve">to </w:t>
      </w:r>
      <w:r w:rsidR="0002634C" w:rsidRPr="00AC6627">
        <w:t>be within public gathering limits</w:t>
      </w:r>
    </w:p>
    <w:p w14:paraId="3C283A1B" w14:textId="49061747" w:rsidR="0002634C" w:rsidRPr="00AC6627" w:rsidRDefault="00656DEC" w:rsidP="00E46C05">
      <w:pPr>
        <w:pStyle w:val="Bullet1"/>
      </w:pPr>
      <w:r w:rsidRPr="00AC6627">
        <w:t xml:space="preserve">reinforce </w:t>
      </w:r>
      <w:r w:rsidR="0002634C" w:rsidRPr="00AC6627">
        <w:t>hand hygiene before, during and after activity</w:t>
      </w:r>
    </w:p>
    <w:p w14:paraId="6E49FBB1" w14:textId="09B7E7D9" w:rsidR="0002634C" w:rsidRPr="00AC6627" w:rsidRDefault="00656DEC" w:rsidP="00E46C05">
      <w:pPr>
        <w:pStyle w:val="Bullet1"/>
      </w:pPr>
      <w:r w:rsidRPr="00AC6627">
        <w:t xml:space="preserve">attendance </w:t>
      </w:r>
      <w:r w:rsidR="0002634C" w:rsidRPr="00AC6627">
        <w:t>register maintained to support contact tracing</w:t>
      </w:r>
    </w:p>
    <w:p w14:paraId="2749A5FF" w14:textId="6ED135DF" w:rsidR="0002634C" w:rsidRPr="00AC6627" w:rsidRDefault="00656DEC" w:rsidP="00E46C05">
      <w:pPr>
        <w:pStyle w:val="Bullet1"/>
      </w:pPr>
      <w:r w:rsidRPr="00AC6627">
        <w:t xml:space="preserve">no </w:t>
      </w:r>
      <w:r w:rsidR="0002634C" w:rsidRPr="00AC6627">
        <w:t>sharing of food (</w:t>
      </w:r>
      <w:r w:rsidRPr="00AC6627">
        <w:t>such as</w:t>
      </w:r>
      <w:r w:rsidR="0002634C" w:rsidRPr="00AC6627">
        <w:t xml:space="preserve"> oranges at sport)</w:t>
      </w:r>
    </w:p>
    <w:p w14:paraId="22AD54FB" w14:textId="5E6020EF" w:rsidR="00457AAF" w:rsidRPr="00AC6627" w:rsidRDefault="00656DEC" w:rsidP="00E46C05">
      <w:pPr>
        <w:pStyle w:val="Bullet1"/>
      </w:pPr>
      <w:r w:rsidRPr="00AC6627">
        <w:lastRenderedPageBreak/>
        <w:t xml:space="preserve">cleaning </w:t>
      </w:r>
      <w:r w:rsidR="0002634C" w:rsidRPr="00AC6627">
        <w:t xml:space="preserve">and disinfection of communal facilities prior to and after </w:t>
      </w:r>
      <w:r w:rsidRPr="00AC6627">
        <w:t xml:space="preserve">an </w:t>
      </w:r>
      <w:r w:rsidR="0002634C" w:rsidRPr="00AC6627">
        <w:t>interschool sport event (</w:t>
      </w:r>
      <w:r w:rsidRPr="00AC6627">
        <w:t xml:space="preserve">toilets </w:t>
      </w:r>
      <w:r w:rsidR="0002634C" w:rsidRPr="00AC6627">
        <w:t>and communal changerooms can open).</w:t>
      </w:r>
    </w:p>
    <w:p w14:paraId="5A754970" w14:textId="2AB2792F" w:rsidR="00815AA8" w:rsidRPr="00AC6627" w:rsidRDefault="00815AA8" w:rsidP="00E46C05">
      <w:pPr>
        <w:pStyle w:val="Heading2numbered"/>
        <w:rPr>
          <w:iCs/>
        </w:rPr>
      </w:pPr>
      <w:bookmarkStart w:id="70" w:name="_Toc52552369"/>
      <w:r w:rsidRPr="00AC6627">
        <w:t xml:space="preserve">Respond to </w:t>
      </w:r>
      <w:r w:rsidR="00656DEC" w:rsidRPr="00AC6627">
        <w:t>coronavirus (</w:t>
      </w:r>
      <w:r w:rsidRPr="00AC6627">
        <w:t>COVID</w:t>
      </w:r>
      <w:r w:rsidR="008944D2" w:rsidRPr="00AC6627">
        <w:t>-19</w:t>
      </w:r>
      <w:r w:rsidR="00656DEC" w:rsidRPr="00AC6627">
        <w:t>) r</w:t>
      </w:r>
      <w:r w:rsidR="008944D2" w:rsidRPr="00AC6627">
        <w:t>isk</w:t>
      </w:r>
      <w:bookmarkEnd w:id="70"/>
    </w:p>
    <w:p w14:paraId="1D5A1044" w14:textId="77777777" w:rsidR="00C701D5" w:rsidRPr="00AC6627" w:rsidRDefault="00C701D5" w:rsidP="00C701D5">
      <w:pPr>
        <w:pStyle w:val="Heading3"/>
        <w:rPr>
          <w:lang w:val="en-AU"/>
        </w:rPr>
      </w:pPr>
      <w:bookmarkStart w:id="71" w:name="_Toc40351601"/>
      <w:bookmarkStart w:id="72" w:name="_Toc40371789"/>
      <w:bookmarkStart w:id="73" w:name="_Toc40372106"/>
      <w:bookmarkStart w:id="74" w:name="_Toc40372265"/>
      <w:bookmarkStart w:id="75" w:name="_Toc40380786"/>
      <w:bookmarkStart w:id="76" w:name="_Toc40381060"/>
      <w:bookmarkStart w:id="77" w:name="_Toc40383088"/>
      <w:bookmarkStart w:id="78" w:name="_Toc40419836"/>
      <w:bookmarkStart w:id="79" w:name="_Toc42254351"/>
      <w:bookmarkStart w:id="80" w:name="_Toc48643277"/>
      <w:r w:rsidRPr="00AC6627">
        <w:rPr>
          <w:lang w:val="en-AU"/>
        </w:rPr>
        <w:t>Management of an unwell student or staff member</w:t>
      </w:r>
      <w:bookmarkEnd w:id="71"/>
      <w:bookmarkEnd w:id="72"/>
      <w:bookmarkEnd w:id="73"/>
      <w:bookmarkEnd w:id="74"/>
      <w:bookmarkEnd w:id="75"/>
      <w:bookmarkEnd w:id="76"/>
      <w:bookmarkEnd w:id="77"/>
      <w:bookmarkEnd w:id="78"/>
      <w:bookmarkEnd w:id="79"/>
      <w:bookmarkEnd w:id="80"/>
    </w:p>
    <w:p w14:paraId="232EB12F" w14:textId="1BDFCA2E" w:rsidR="00C701D5" w:rsidRPr="00AC6627" w:rsidRDefault="00C701D5" w:rsidP="00C701D5">
      <w:pPr>
        <w:rPr>
          <w:lang w:val="en-AU"/>
        </w:rPr>
      </w:pPr>
      <w:r w:rsidRPr="00AC6627">
        <w:rPr>
          <w:lang w:val="en-AU"/>
        </w:rPr>
        <w:t>It is important that any staff member or student who becomes unwell while at school gets tested and returns home. While it is unlikely that a staff member or student who is unwell with flu-like symptoms will have coronavirus (COVID-19)</w:t>
      </w:r>
      <w:r w:rsidR="00E508F7" w:rsidRPr="00AC6627">
        <w:rPr>
          <w:lang w:val="en-AU"/>
        </w:rPr>
        <w:t>,</w:t>
      </w:r>
      <w:r w:rsidRPr="00AC6627">
        <w:rPr>
          <w:lang w:val="en-AU"/>
        </w:rPr>
        <w:t xml:space="preserve"> there are sensible steps schools can take while a student awaits collection by a parent or carer as a precaution.</w:t>
      </w:r>
    </w:p>
    <w:p w14:paraId="51501F8E" w14:textId="735C12D6" w:rsidR="00C701D5" w:rsidRPr="00AC6627" w:rsidRDefault="00C701D5" w:rsidP="00C701D5">
      <w:pPr>
        <w:pStyle w:val="Bullet1"/>
      </w:pPr>
      <w:r w:rsidRPr="00AC6627">
        <w:t>Staff and students experiencing compatible symptoms with coronavirus (COVID-19), such as fever, cough or sore throat, should be isolated in an appropriate space with suitable supervision and students should be collected by a parent</w:t>
      </w:r>
      <w:r w:rsidR="00E508F7" w:rsidRPr="00AC6627">
        <w:t xml:space="preserve"> or </w:t>
      </w:r>
      <w:r w:rsidRPr="00AC6627">
        <w:t>carer as soon as possible. Urgent medical attention should be sought where indicated. It is not suitable for an unwell student to travel home unsupervised.</w:t>
      </w:r>
    </w:p>
    <w:p w14:paraId="09D76F5E" w14:textId="2E4B8A90" w:rsidR="00C701D5" w:rsidRPr="00AC6627" w:rsidRDefault="00C701D5" w:rsidP="00C701D5">
      <w:pPr>
        <w:pStyle w:val="Bullet1"/>
      </w:pPr>
      <w:r w:rsidRPr="00AC6627">
        <w:t xml:space="preserve">Where staff or students are experiencing compatible symptoms with coronavirus (COVID-19), the important actions to follow include hand hygiene, physical distance and putting on a surgical </w:t>
      </w:r>
      <w:r w:rsidR="00375D78" w:rsidRPr="00AC6627">
        <w:t>face mask</w:t>
      </w:r>
      <w:r w:rsidRPr="00AC6627">
        <w:t xml:space="preserve"> (both staff and student where appropriate). See </w:t>
      </w:r>
      <w:r w:rsidR="00916FEC" w:rsidRPr="00AC6627">
        <w:t xml:space="preserve">the Department’s </w:t>
      </w:r>
      <w:hyperlink r:id="rId72">
        <w:r w:rsidRPr="00AC6627">
          <w:rPr>
            <w:rStyle w:val="Hyperlink"/>
          </w:rPr>
          <w:t>guidance for the use of Personal Protective Equipment in education</w:t>
        </w:r>
      </w:hyperlink>
      <w:r w:rsidRPr="00AC6627">
        <w:t>.</w:t>
      </w:r>
    </w:p>
    <w:p w14:paraId="383DFD0A" w14:textId="2110122E" w:rsidR="00527278" w:rsidRPr="00AC6627" w:rsidRDefault="00C701D5" w:rsidP="00527278">
      <w:pPr>
        <w:pStyle w:val="Bullet1"/>
      </w:pPr>
      <w:r w:rsidRPr="00AC6627">
        <w:t>In the context of schools supporting students with complex health needs, if the care of an unwell child or young person is to be prolonged (for example, because it will take some hours for a parent to collect a child) and maintaining distance is not practical when providing supervision or direct care</w:t>
      </w:r>
      <w:r w:rsidR="00527278" w:rsidRPr="00AC6627">
        <w:t xml:space="preserve">, the staff member should wear </w:t>
      </w:r>
      <w:r w:rsidRPr="00AC6627">
        <w:t xml:space="preserve">surgical </w:t>
      </w:r>
      <w:r w:rsidR="00375D78" w:rsidRPr="00AC6627">
        <w:t>face mask</w:t>
      </w:r>
      <w:r w:rsidRPr="00AC6627">
        <w:t xml:space="preserve">, gloves, gown and eye protection. </w:t>
      </w:r>
      <w:r w:rsidR="00527278" w:rsidRPr="00AC6627">
        <w:t xml:space="preserve">See the Department’s </w:t>
      </w:r>
      <w:hyperlink r:id="rId73">
        <w:r w:rsidR="00527278" w:rsidRPr="00AC6627">
          <w:rPr>
            <w:rStyle w:val="Hyperlink"/>
          </w:rPr>
          <w:t>guidance for the use of Personal Protective Equipment in education</w:t>
        </w:r>
      </w:hyperlink>
      <w:r w:rsidR="00527278" w:rsidRPr="00AC6627">
        <w:t>.</w:t>
      </w:r>
    </w:p>
    <w:p w14:paraId="0792437F" w14:textId="4686178C" w:rsidR="00C701D5" w:rsidRPr="00AC6627" w:rsidRDefault="00C701D5" w:rsidP="00527278">
      <w:pPr>
        <w:pStyle w:val="Bullet1"/>
      </w:pPr>
      <w:r w:rsidRPr="00AC6627">
        <w:t xml:space="preserve">Face </w:t>
      </w:r>
      <w:r w:rsidR="00375D78" w:rsidRPr="00AC6627">
        <w:t>mask</w:t>
      </w:r>
      <w:r w:rsidRPr="00AC6627">
        <w:t xml:space="preserve">s should not be used in situations where an individual is unable to safely or practically tolerate a </w:t>
      </w:r>
      <w:r w:rsidR="00375D78" w:rsidRPr="00AC6627">
        <w:t>face mask</w:t>
      </w:r>
      <w:r w:rsidRPr="00AC6627">
        <w:t xml:space="preserve"> (for example, a child with complex medical needs including existing respiratory needs. Children who are two years or younger must not wear </w:t>
      </w:r>
      <w:r w:rsidR="00375D78" w:rsidRPr="00AC6627">
        <w:t>face mask</w:t>
      </w:r>
      <w:r w:rsidR="00054C9B" w:rsidRPr="00AC6627">
        <w:t>s</w:t>
      </w:r>
      <w:r w:rsidRPr="00AC6627">
        <w:t xml:space="preserve"> as they are a choking and suffocation risk).</w:t>
      </w:r>
    </w:p>
    <w:p w14:paraId="11341756" w14:textId="77777777" w:rsidR="00C701D5" w:rsidRPr="00AC6627" w:rsidRDefault="00C701D5" w:rsidP="00C701D5">
      <w:pPr>
        <w:pStyle w:val="Bullet1"/>
      </w:pPr>
      <w:r w:rsidRPr="00AC6627">
        <w:t>Health care plans, where relevant, should be updated to provide additional advice on monitoring and identification of the unwell child in the context of coronavirus (COVID-19).</w:t>
      </w:r>
    </w:p>
    <w:p w14:paraId="166FFA90" w14:textId="43156637" w:rsidR="00C701D5" w:rsidRPr="00AC6627" w:rsidRDefault="00C701D5" w:rsidP="00C701D5">
      <w:pPr>
        <w:pStyle w:val="Bullet1"/>
      </w:pPr>
      <w:r w:rsidRPr="00AC6627">
        <w:t>If a staff member is unsure whether a student is unwell it is advisable in the first instance to contact the parent</w:t>
      </w:r>
      <w:r w:rsidR="0065759A" w:rsidRPr="00AC6627">
        <w:t xml:space="preserve"> or </w:t>
      </w:r>
      <w:r w:rsidRPr="00AC6627">
        <w:t>carer to discuss any concerns about the health status of the student, and taking a precautionary approach, request the parent</w:t>
      </w:r>
      <w:r w:rsidR="0065759A" w:rsidRPr="00AC6627">
        <w:t xml:space="preserve"> or </w:t>
      </w:r>
      <w:r w:rsidRPr="00AC6627">
        <w:t xml:space="preserve">carer to collect their child if concerns remain. </w:t>
      </w:r>
    </w:p>
    <w:p w14:paraId="3BE0047E" w14:textId="77777777" w:rsidR="00477F3C" w:rsidRPr="00AC6627" w:rsidRDefault="00C701D5" w:rsidP="00C701D5">
      <w:pPr>
        <w:pStyle w:val="Bullet1"/>
      </w:pPr>
      <w:bookmarkStart w:id="81" w:name="_Hlk41984079"/>
      <w:bookmarkStart w:id="82" w:name="_Hlk41911796"/>
      <w:r w:rsidRPr="00AC6627">
        <w:t>Staff or students experiencing compatible symptoms with coronavirus (COVID-19) should be encouraged to seek the advice of their healthcare professional who can advise on next steps.</w:t>
      </w:r>
    </w:p>
    <w:p w14:paraId="0D4A2B74" w14:textId="45CFBF82" w:rsidR="00477F3C" w:rsidRPr="00AC6627" w:rsidRDefault="00C701D5" w:rsidP="00C701D5">
      <w:pPr>
        <w:pStyle w:val="Bullet1"/>
      </w:pPr>
      <w:r w:rsidRPr="00AC6627">
        <w:t xml:space="preserve">Where staff or students have been tested, they must isolate until they </w:t>
      </w:r>
      <w:r w:rsidR="00275C8F" w:rsidRPr="00AC6627">
        <w:t>receive</w:t>
      </w:r>
      <w:r w:rsidRPr="00AC6627">
        <w:t xml:space="preserve"> the</w:t>
      </w:r>
      <w:r w:rsidR="0065759A" w:rsidRPr="00AC6627">
        <w:t>ir</w:t>
      </w:r>
      <w:r w:rsidRPr="00AC6627">
        <w:t xml:space="preserve"> test result. </w:t>
      </w:r>
    </w:p>
    <w:p w14:paraId="60EC2241" w14:textId="1C192FC4" w:rsidR="00C701D5" w:rsidRPr="00AC6627" w:rsidRDefault="00C701D5" w:rsidP="00C701D5">
      <w:pPr>
        <w:pStyle w:val="Bullet1"/>
      </w:pPr>
      <w:r w:rsidRPr="00AC6627">
        <w:t>Staff and students are generally not required to present a medical certificate stating they are fit to return to an education setting after a period of illness, however staff and students should not return until symptoms resolve. Staff continue to be required to present a medical certificate in accordance with personal leave policy for periods of absence on personal leave.</w:t>
      </w:r>
      <w:bookmarkStart w:id="83" w:name="_Hlk41984044"/>
      <w:bookmarkEnd w:id="81"/>
      <w:bookmarkEnd w:id="83"/>
    </w:p>
    <w:bookmarkEnd w:id="82"/>
    <w:p w14:paraId="1B09AC1F" w14:textId="612CEDB3" w:rsidR="00042059" w:rsidRPr="00AC6627" w:rsidRDefault="00C701D5" w:rsidP="00042059">
      <w:pPr>
        <w:pStyle w:val="Bullet1"/>
      </w:pPr>
      <w:r w:rsidRPr="00AC6627">
        <w:t>Follow cleaning guidance according to the situation of the case. If a student spreads droplets (for example by sneezing, coughing or vomiting), clean surfaces immediately with disinfectant wipes while wearing gloves.</w:t>
      </w:r>
    </w:p>
    <w:p w14:paraId="5D1CF375" w14:textId="77777777" w:rsidR="00C701D5" w:rsidRPr="00AC6627" w:rsidRDefault="00C701D5" w:rsidP="00C701D5">
      <w:pPr>
        <w:pStyle w:val="Heading3"/>
        <w:rPr>
          <w:bCs/>
          <w:lang w:val="en-AU"/>
        </w:rPr>
      </w:pPr>
      <w:bookmarkStart w:id="84" w:name="_Toc40351602"/>
      <w:bookmarkStart w:id="85" w:name="_Toc40371790"/>
      <w:bookmarkStart w:id="86" w:name="_Toc40372107"/>
      <w:bookmarkStart w:id="87" w:name="_Toc40372266"/>
      <w:bookmarkStart w:id="88" w:name="_Toc40380787"/>
      <w:bookmarkStart w:id="89" w:name="_Toc40381061"/>
      <w:bookmarkStart w:id="90" w:name="_Toc40383089"/>
      <w:bookmarkStart w:id="91" w:name="_Toc40419837"/>
      <w:bookmarkStart w:id="92" w:name="_Toc42254352"/>
      <w:bookmarkStart w:id="93" w:name="_Toc48643278"/>
      <w:r w:rsidRPr="00AC6627">
        <w:rPr>
          <w:bCs/>
          <w:lang w:val="en-AU"/>
        </w:rPr>
        <w:lastRenderedPageBreak/>
        <w:t>Managing a suspected or confirmed case of coronavirus (COVID-19)</w:t>
      </w:r>
      <w:bookmarkEnd w:id="84"/>
      <w:bookmarkEnd w:id="85"/>
      <w:bookmarkEnd w:id="86"/>
      <w:bookmarkEnd w:id="87"/>
      <w:bookmarkEnd w:id="88"/>
      <w:bookmarkEnd w:id="89"/>
      <w:bookmarkEnd w:id="90"/>
      <w:bookmarkEnd w:id="91"/>
      <w:bookmarkEnd w:id="92"/>
      <w:bookmarkEnd w:id="93"/>
    </w:p>
    <w:p w14:paraId="3AB4B34F" w14:textId="7FFC4982" w:rsidR="00C701D5" w:rsidRPr="00AC6627" w:rsidRDefault="00C701D5" w:rsidP="00C701D5">
      <w:pPr>
        <w:rPr>
          <w:lang w:val="en-AU"/>
        </w:rPr>
      </w:pPr>
      <w:r w:rsidRPr="00AC6627">
        <w:rPr>
          <w:lang w:val="en-AU"/>
        </w:rPr>
        <w:t xml:space="preserve">The Department has comprehensive procedures in place with </w:t>
      </w:r>
      <w:r w:rsidR="002F723A" w:rsidRPr="00AC6627">
        <w:rPr>
          <w:lang w:val="en-AU"/>
        </w:rPr>
        <w:t>DHHS</w:t>
      </w:r>
      <w:r w:rsidRPr="00AC6627">
        <w:rPr>
          <w:lang w:val="en-AU"/>
        </w:rPr>
        <w:t xml:space="preserve"> to manage suspected or confirmed cases of coronavirus (COVID-19) in schools.</w:t>
      </w:r>
    </w:p>
    <w:p w14:paraId="414FB571" w14:textId="4DF2B6CB" w:rsidR="00C701D5" w:rsidRPr="00AC6627" w:rsidRDefault="00C701D5" w:rsidP="00C701D5">
      <w:pPr>
        <w:pStyle w:val="Bullet1"/>
      </w:pPr>
      <w:r w:rsidRPr="00AC6627">
        <w:t xml:space="preserve">Contact the Department by calling 1800 126 126 to report an IRIS incident alert if a student or staff member </w:t>
      </w:r>
      <w:r w:rsidR="00C43160" w:rsidRPr="00AC6627">
        <w:t>tests positive to coronavirus (COVID-19)</w:t>
      </w:r>
      <w:r w:rsidRPr="00AC6627">
        <w:t xml:space="preserve">. </w:t>
      </w:r>
      <w:r w:rsidR="002F723A" w:rsidRPr="00AC6627">
        <w:t xml:space="preserve">Schools </w:t>
      </w:r>
      <w:r w:rsidRPr="00AC6627">
        <w:t>do not need to take further action, until directed to do so.</w:t>
      </w:r>
    </w:p>
    <w:p w14:paraId="29F07E6D" w14:textId="33E83A3E" w:rsidR="00C701D5" w:rsidRPr="00AC6627" w:rsidRDefault="00C701D5" w:rsidP="00C701D5">
      <w:pPr>
        <w:pStyle w:val="Bullet1"/>
      </w:pPr>
      <w:r w:rsidRPr="00AC6627">
        <w:t>The Department will notify WorkSafe on behalf of the affected school.</w:t>
      </w:r>
    </w:p>
    <w:p w14:paraId="0A2EF54A" w14:textId="77777777" w:rsidR="00C701D5" w:rsidRPr="00AC6627" w:rsidRDefault="00C701D5" w:rsidP="00C701D5">
      <w:pPr>
        <w:pStyle w:val="Bullet1"/>
      </w:pPr>
      <w:r w:rsidRPr="00AC6627">
        <w:t xml:space="preserve">WorkSafe may be in contact with the affected school to ensure the school is following the health and safety guidance outlined in this </w:t>
      </w:r>
      <w:r w:rsidR="00275C8F" w:rsidRPr="00AC6627">
        <w:t>document and</w:t>
      </w:r>
      <w:r w:rsidRPr="00AC6627">
        <w:t xml:space="preserve"> has implemented their COVID-19 Safety Management Plan. Please contact the OHS Advisory Service (1300 074 715) for support in managing occupational health and safety matters. </w:t>
      </w:r>
    </w:p>
    <w:p w14:paraId="4684DB9E" w14:textId="77777777" w:rsidR="003337D3" w:rsidRPr="00AC6627" w:rsidRDefault="003337D3" w:rsidP="00E46C05">
      <w:pPr>
        <w:pStyle w:val="Heading2numbered"/>
      </w:pPr>
      <w:bookmarkStart w:id="94" w:name="_Toc52552370"/>
      <w:r w:rsidRPr="00AC6627">
        <w:t>School site closures</w:t>
      </w:r>
      <w:bookmarkEnd w:id="94"/>
      <w:r w:rsidRPr="00AC6627">
        <w:t xml:space="preserve"> </w:t>
      </w:r>
    </w:p>
    <w:p w14:paraId="41E1A420" w14:textId="77777777" w:rsidR="006955D4" w:rsidRPr="00AC6627" w:rsidRDefault="003337D3" w:rsidP="00E46C05">
      <w:r w:rsidRPr="00AC6627">
        <w:t xml:space="preserve">The Department works closely with individual schools and </w:t>
      </w:r>
      <w:r w:rsidR="002F723A" w:rsidRPr="00AC6627">
        <w:t>DHHS</w:t>
      </w:r>
      <w:r w:rsidRPr="00AC6627">
        <w:t xml:space="preserve"> to manage and respond to reported cases of </w:t>
      </w:r>
      <w:r w:rsidR="002F723A" w:rsidRPr="00AC6627">
        <w:t xml:space="preserve">coronavirus (COVID-19) </w:t>
      </w:r>
      <w:r w:rsidRPr="00AC6627">
        <w:t xml:space="preserve">that may include exposure to the virus at a school site. </w:t>
      </w:r>
    </w:p>
    <w:p w14:paraId="71EA1E07" w14:textId="735B580B" w:rsidR="003337D3" w:rsidRPr="00AC6627" w:rsidRDefault="002F723A" w:rsidP="00E46C05">
      <w:r w:rsidRPr="00AC6627">
        <w:t xml:space="preserve">The Department’s </w:t>
      </w:r>
      <w:r w:rsidR="003337D3" w:rsidRPr="00AC6627">
        <w:t xml:space="preserve">rapid school site closure, cleaning and contact tracing process, agreed with DHHS, reduces the risk of any transmission occurring at a school site and ensures that school sites can </w:t>
      </w:r>
      <w:r w:rsidR="00275C8F" w:rsidRPr="00AC6627">
        <w:t>reopen,</w:t>
      </w:r>
      <w:r w:rsidR="003337D3" w:rsidRPr="00AC6627">
        <w:t xml:space="preserve"> and staff and students can return to on-site learning as quickly and safely as possible.</w:t>
      </w:r>
    </w:p>
    <w:p w14:paraId="3D8EE662" w14:textId="63A5F3B3" w:rsidR="003337D3" w:rsidRPr="00AC6627" w:rsidRDefault="003337D3" w:rsidP="00E46C05">
      <w:r w:rsidRPr="00AC6627">
        <w:t xml:space="preserve">In the event of a confirmed case, schools should prepare for the possibility that at some point they may be required to close a school site due to a person who has tested positive for </w:t>
      </w:r>
      <w:r w:rsidR="002F723A" w:rsidRPr="00AC6627">
        <w:t xml:space="preserve">coronavirus (COVID-19) </w:t>
      </w:r>
      <w:r w:rsidRPr="00AC6627">
        <w:t>having attended that site</w:t>
      </w:r>
      <w:r w:rsidR="006955D4" w:rsidRPr="00AC6627">
        <w:t>.</w:t>
      </w:r>
    </w:p>
    <w:p w14:paraId="4DC3E9F7" w14:textId="77777777" w:rsidR="00C43160" w:rsidRPr="00AC6627" w:rsidRDefault="003337D3" w:rsidP="00E46C05">
      <w:r w:rsidRPr="00AC6627">
        <w:t xml:space="preserve">If a site closure is required, you will be informed by your Regional Director and will be provided with full support by the </w:t>
      </w:r>
      <w:r w:rsidR="002F723A" w:rsidRPr="00AC6627">
        <w:t xml:space="preserve">Department’s </w:t>
      </w:r>
      <w:r w:rsidRPr="00AC6627">
        <w:t xml:space="preserve">Regional and Area teams. You will be assigned a case manager to support you through the process. The case manager may be your SEIL or another regional staff member. </w:t>
      </w:r>
    </w:p>
    <w:p w14:paraId="6AEDB7D5" w14:textId="77777777" w:rsidR="00C43160" w:rsidRPr="00AC6627" w:rsidRDefault="003337D3" w:rsidP="00E46C05">
      <w:r w:rsidRPr="00AC6627">
        <w:t xml:space="preserve">Support will include communication material to send to your school community to inform them of the closure, provide updates as required and advise when the site will reopen. </w:t>
      </w:r>
    </w:p>
    <w:p w14:paraId="2E29108C" w14:textId="6FF37C20" w:rsidR="003337D3" w:rsidRPr="00AC6627" w:rsidRDefault="003337D3" w:rsidP="00E46C05">
      <w:r w:rsidRPr="00AC6627">
        <w:t xml:space="preserve">Drafting a </w:t>
      </w:r>
      <w:r w:rsidR="002F723A" w:rsidRPr="00AC6627">
        <w:t>one</w:t>
      </w:r>
      <w:r w:rsidRPr="00AC6627">
        <w:t>-page plan that considers how you will inform staff, school council, community and any organisations that use your site</w:t>
      </w:r>
      <w:r w:rsidR="002F723A" w:rsidRPr="00AC6627">
        <w:t>,</w:t>
      </w:r>
      <w:r w:rsidRPr="00AC6627">
        <w:t xml:space="preserve"> such as </w:t>
      </w:r>
      <w:r w:rsidR="002F723A" w:rsidRPr="00AC6627">
        <w:t>out-of-school-</w:t>
      </w:r>
      <w:r w:rsidRPr="00AC6627">
        <w:t>hours care providers</w:t>
      </w:r>
      <w:r w:rsidR="002F723A" w:rsidRPr="00AC6627">
        <w:t>,</w:t>
      </w:r>
      <w:r w:rsidRPr="00AC6627">
        <w:t xml:space="preserve"> will assist.</w:t>
      </w:r>
    </w:p>
    <w:p w14:paraId="7B6753A7" w14:textId="3F6F9C33" w:rsidR="00042059" w:rsidRPr="00AC6627" w:rsidRDefault="003337D3" w:rsidP="00E46C05">
      <w:r w:rsidRPr="00AC6627">
        <w:t xml:space="preserve">Some simple steps can ensure that schools are able to manage the site closure process effectively and support continuity of learning and support for both students and staff. </w:t>
      </w:r>
    </w:p>
    <w:p w14:paraId="4601263A" w14:textId="77777777" w:rsidR="003337D3" w:rsidRPr="00AC6627" w:rsidRDefault="003337D3" w:rsidP="003337D3">
      <w:pPr>
        <w:pStyle w:val="Heading3"/>
      </w:pPr>
      <w:r w:rsidRPr="00AC6627">
        <w:t>Infectious cleaning</w:t>
      </w:r>
    </w:p>
    <w:p w14:paraId="45059FDC" w14:textId="124D9715" w:rsidR="0003633A" w:rsidRPr="00AC6627" w:rsidRDefault="003337D3" w:rsidP="003337D3">
      <w:r w:rsidRPr="00AC6627">
        <w:rPr>
          <w:rFonts w:eastAsia="Times New Roman" w:cstheme="minorHAnsi"/>
          <w:lang w:val="en" w:eastAsia="en-AU"/>
        </w:rPr>
        <w:t>In most cases where a school site closes due to a positive case, some or all of the school site will undergo an ‘infectious clean’</w:t>
      </w:r>
      <w:r w:rsidR="002F723A" w:rsidRPr="00AC6627">
        <w:rPr>
          <w:rFonts w:eastAsia="Times New Roman" w:cstheme="minorHAnsi"/>
          <w:lang w:val="en" w:eastAsia="en-AU"/>
        </w:rPr>
        <w:t>, also known as a deep clean</w:t>
      </w:r>
      <w:r w:rsidRPr="00AC6627">
        <w:rPr>
          <w:rFonts w:eastAsia="Times New Roman" w:cstheme="minorHAnsi"/>
          <w:lang w:val="en" w:eastAsia="en-AU"/>
        </w:rPr>
        <w:t xml:space="preserve">. </w:t>
      </w:r>
      <w:r w:rsidRPr="00AC6627">
        <w:rPr>
          <w:lang w:val="en" w:eastAsia="en-AU"/>
        </w:rPr>
        <w:t xml:space="preserve">This clean is arranged and paid for by the Victorian School Building Authority </w:t>
      </w:r>
      <w:r w:rsidR="005B1582" w:rsidRPr="00AC6627">
        <w:rPr>
          <w:lang w:val="en" w:eastAsia="en-AU"/>
        </w:rPr>
        <w:t xml:space="preserve">(VSBA) </w:t>
      </w:r>
      <w:r w:rsidRPr="00AC6627">
        <w:rPr>
          <w:lang w:val="en" w:eastAsia="en-AU"/>
        </w:rPr>
        <w:t xml:space="preserve">and this applies to </w:t>
      </w:r>
      <w:r w:rsidRPr="00AC6627">
        <w:t xml:space="preserve">all </w:t>
      </w:r>
      <w:r w:rsidR="005B1582" w:rsidRPr="00AC6627">
        <w:t xml:space="preserve">Victorian Government </w:t>
      </w:r>
      <w:r w:rsidRPr="00AC6627">
        <w:t xml:space="preserve">schools, both metropolitan and regional. </w:t>
      </w:r>
    </w:p>
    <w:p w14:paraId="3CDBFE93" w14:textId="77777777" w:rsidR="005B1582" w:rsidRPr="00AC6627" w:rsidRDefault="003337D3" w:rsidP="003337D3">
      <w:r w:rsidRPr="00AC6627">
        <w:t xml:space="preserve">Once advised of the need for cleaning to occur, the VSBA will contact the principal as soon as possible to make arrangements. </w:t>
      </w:r>
    </w:p>
    <w:p w14:paraId="352462F3" w14:textId="236A3766" w:rsidR="003337D3" w:rsidRPr="00AC6627" w:rsidRDefault="003337D3" w:rsidP="003337D3">
      <w:r w:rsidRPr="00AC6627">
        <w:t xml:space="preserve">The cleaning is conducted in accordance with guidelines that have been developed with DHHS. </w:t>
      </w:r>
    </w:p>
    <w:p w14:paraId="292BE34D" w14:textId="45A9C87C" w:rsidR="00C25E2F" w:rsidRPr="00AC6627" w:rsidRDefault="00C25E2F" w:rsidP="00C25E2F">
      <w:pPr>
        <w:pStyle w:val="Bullet1"/>
        <w:numPr>
          <w:ilvl w:val="0"/>
          <w:numId w:val="0"/>
        </w:numPr>
      </w:pPr>
      <w:r w:rsidRPr="00AC6627">
        <w:t>As part of these guidelines, paper is not thrown away. If needed, to allow cleaning of high</w:t>
      </w:r>
      <w:r w:rsidR="005B1582" w:rsidRPr="00AC6627">
        <w:t>-</w:t>
      </w:r>
      <w:r w:rsidRPr="00AC6627">
        <w:t xml:space="preserve">touch surfaces, paper is packed away (by cleaners in personal protective equipment) or, for surfaces that would not normally be touched (for example, posters on the wall), paper is left in situ. </w:t>
      </w:r>
    </w:p>
    <w:p w14:paraId="4FF4E2FC" w14:textId="77777777" w:rsidR="003337D3" w:rsidRPr="00AC6627" w:rsidRDefault="003337D3" w:rsidP="00EB6C02">
      <w:pPr>
        <w:pStyle w:val="Bullet1"/>
        <w:numPr>
          <w:ilvl w:val="0"/>
          <w:numId w:val="0"/>
        </w:numPr>
      </w:pPr>
      <w:r w:rsidRPr="00AC6627">
        <w:lastRenderedPageBreak/>
        <w:t>Schools should close spaces that are not needed and only use the administrative and teaching spaces required to implement any physical distancing requirements and maintain effective learning conditions.</w:t>
      </w:r>
    </w:p>
    <w:p w14:paraId="00B4CE2B" w14:textId="1D7D1E4E" w:rsidR="003337D3" w:rsidRPr="00AC6627" w:rsidRDefault="003337D3" w:rsidP="00E46C05">
      <w:r w:rsidRPr="00AC6627">
        <w:t>To support the delivery of an ‘infectious clean’ if it should be required, it is recommended that school staff working on</w:t>
      </w:r>
      <w:r w:rsidR="003E3650" w:rsidRPr="00AC6627">
        <w:t xml:space="preserve"> </w:t>
      </w:r>
      <w:r w:rsidRPr="00AC6627">
        <w:t>site:</w:t>
      </w:r>
    </w:p>
    <w:p w14:paraId="2575FEE3" w14:textId="64006755" w:rsidR="003E3650" w:rsidRPr="00AC6627" w:rsidRDefault="003337D3" w:rsidP="00E46C05">
      <w:pPr>
        <w:pStyle w:val="Bullet1"/>
      </w:pPr>
      <w:r w:rsidRPr="00AC6627">
        <w:t>keep their desks neat</w:t>
      </w:r>
      <w:r w:rsidR="003E3650" w:rsidRPr="00AC6627">
        <w:t xml:space="preserve"> and</w:t>
      </w:r>
      <w:r w:rsidRPr="00AC6627">
        <w:t xml:space="preserve"> tidy</w:t>
      </w:r>
    </w:p>
    <w:p w14:paraId="3355FB53" w14:textId="7E890F47" w:rsidR="003337D3" w:rsidRPr="00AC6627" w:rsidRDefault="003337D3" w:rsidP="00E46C05">
      <w:pPr>
        <w:pStyle w:val="Bullet1"/>
      </w:pPr>
      <w:r w:rsidRPr="00AC6627">
        <w:t>file important documents before they leave each day</w:t>
      </w:r>
    </w:p>
    <w:p w14:paraId="04975F5F" w14:textId="1D1CBF6C" w:rsidR="003337D3" w:rsidRPr="00AC6627" w:rsidRDefault="003337D3" w:rsidP="00E46C05">
      <w:pPr>
        <w:pStyle w:val="Bullet1"/>
      </w:pPr>
      <w:r w:rsidRPr="00AC6627">
        <w:t>take personal belongings home each day (</w:t>
      </w:r>
      <w:r w:rsidR="0003633A" w:rsidRPr="00AC6627">
        <w:t xml:space="preserve">such as </w:t>
      </w:r>
      <w:r w:rsidRPr="00AC6627">
        <w:t xml:space="preserve">jackets, shoes, hats, gloves and </w:t>
      </w:r>
      <w:r w:rsidR="00375D78" w:rsidRPr="00AC6627">
        <w:t>face mask</w:t>
      </w:r>
      <w:r w:rsidRPr="00AC6627">
        <w:t>s)</w:t>
      </w:r>
    </w:p>
    <w:p w14:paraId="3E3271AD" w14:textId="6CDAECB4" w:rsidR="003337D3" w:rsidRPr="00AC6627" w:rsidRDefault="003337D3" w:rsidP="00E46C05">
      <w:pPr>
        <w:pStyle w:val="Bullet1"/>
      </w:pPr>
      <w:r w:rsidRPr="00AC6627">
        <w:t xml:space="preserve">do not leave food </w:t>
      </w:r>
      <w:r w:rsidR="00F51462" w:rsidRPr="00AC6627">
        <w:t xml:space="preserve">or food </w:t>
      </w:r>
      <w:r w:rsidRPr="00AC6627">
        <w:t>containers out in the open (</w:t>
      </w:r>
      <w:r w:rsidR="0003633A" w:rsidRPr="00AC6627">
        <w:t>such as</w:t>
      </w:r>
      <w:r w:rsidRPr="00AC6627">
        <w:t xml:space="preserve"> tea bags, biscuit</w:t>
      </w:r>
      <w:r w:rsidR="0003633A" w:rsidRPr="00AC6627">
        <w:t>s and</w:t>
      </w:r>
      <w:r w:rsidRPr="00AC6627">
        <w:t xml:space="preserve"> fruit)</w:t>
      </w:r>
    </w:p>
    <w:p w14:paraId="303FD7D9" w14:textId="6CF63967" w:rsidR="003337D3" w:rsidRPr="00AC6627" w:rsidRDefault="003337D3" w:rsidP="00E46C05">
      <w:pPr>
        <w:pStyle w:val="Bullet1"/>
      </w:pPr>
      <w:r w:rsidRPr="00AC6627">
        <w:t>store away unused shared</w:t>
      </w:r>
      <w:r w:rsidR="0003633A" w:rsidRPr="00AC6627">
        <w:t xml:space="preserve"> and </w:t>
      </w:r>
      <w:r w:rsidRPr="00AC6627">
        <w:t>loose items (</w:t>
      </w:r>
      <w:r w:rsidR="0003633A" w:rsidRPr="00AC6627">
        <w:t>such as</w:t>
      </w:r>
      <w:r w:rsidRPr="00AC6627">
        <w:t xml:space="preserve"> toys, musical instruments</w:t>
      </w:r>
      <w:r w:rsidR="0003633A" w:rsidRPr="00AC6627">
        <w:t xml:space="preserve"> and</w:t>
      </w:r>
      <w:r w:rsidRPr="00AC6627">
        <w:t xml:space="preserve"> sporting equipment) </w:t>
      </w:r>
    </w:p>
    <w:p w14:paraId="1C486179" w14:textId="2DBC9CA1" w:rsidR="003337D3" w:rsidRPr="00AC6627" w:rsidRDefault="003337D3" w:rsidP="00E46C05">
      <w:pPr>
        <w:pStyle w:val="Bullet1"/>
      </w:pPr>
      <w:r w:rsidRPr="00AC6627">
        <w:t>keep personal cutlery in a sealed container</w:t>
      </w:r>
      <w:r w:rsidR="00F51462" w:rsidRPr="00AC6627">
        <w:t>,</w:t>
      </w:r>
      <w:r w:rsidRPr="00AC6627">
        <w:t xml:space="preserve"> </w:t>
      </w:r>
      <w:r w:rsidR="00F51462" w:rsidRPr="00AC6627">
        <w:t>not left</w:t>
      </w:r>
      <w:r w:rsidRPr="00AC6627">
        <w:t xml:space="preserve"> out on </w:t>
      </w:r>
      <w:r w:rsidR="00F51462" w:rsidRPr="00AC6627">
        <w:t xml:space="preserve">a </w:t>
      </w:r>
      <w:r w:rsidRPr="00AC6627">
        <w:t xml:space="preserve">workstation. </w:t>
      </w:r>
    </w:p>
    <w:p w14:paraId="0D0C763D" w14:textId="77777777" w:rsidR="003337D3" w:rsidRPr="00AC6627" w:rsidRDefault="003337D3" w:rsidP="003337D3">
      <w:pPr>
        <w:pStyle w:val="Heading3"/>
        <w:rPr>
          <w:sz w:val="22"/>
          <w:lang w:eastAsia="en-AU"/>
        </w:rPr>
      </w:pPr>
      <w:r w:rsidRPr="00AC6627">
        <w:rPr>
          <w:lang w:eastAsia="en-AU"/>
        </w:rPr>
        <w:t>Ensuring access to technology and essential learning materials</w:t>
      </w:r>
    </w:p>
    <w:p w14:paraId="3220CA78" w14:textId="77777777" w:rsidR="003337D3" w:rsidRPr="00AC6627" w:rsidRDefault="003337D3" w:rsidP="003337D3">
      <w:pPr>
        <w:rPr>
          <w:lang w:eastAsia="en-AU"/>
        </w:rPr>
      </w:pPr>
      <w:r w:rsidRPr="00AC6627">
        <w:rPr>
          <w:lang w:eastAsia="en-AU"/>
        </w:rPr>
        <w:t xml:space="preserve">To support continuity of engagement and learning in the event of a school site closure, staff and students should be encouraged to take their laptop, </w:t>
      </w:r>
      <w:r w:rsidR="00275C8F" w:rsidRPr="00AC6627">
        <w:rPr>
          <w:lang w:eastAsia="en-AU"/>
        </w:rPr>
        <w:t>iPad</w:t>
      </w:r>
      <w:r w:rsidRPr="00AC6627">
        <w:rPr>
          <w:lang w:eastAsia="en-AU"/>
        </w:rPr>
        <w:t xml:space="preserve"> or other device home each day, along with textbooks or any other essential learning materials.</w:t>
      </w:r>
    </w:p>
    <w:p w14:paraId="2F041BEF" w14:textId="714A77C7" w:rsidR="003337D3" w:rsidRPr="00AC6627" w:rsidRDefault="003337D3" w:rsidP="003337D3">
      <w:pPr>
        <w:rPr>
          <w:rFonts w:eastAsia="Times New Roman" w:cstheme="minorHAnsi"/>
          <w:lang w:val="en" w:eastAsia="en-AU"/>
        </w:rPr>
      </w:pPr>
      <w:r w:rsidRPr="00AC6627">
        <w:rPr>
          <w:rFonts w:eastAsia="Times New Roman" w:cstheme="minorHAnsi"/>
          <w:lang w:val="en" w:eastAsia="en-AU"/>
        </w:rPr>
        <w:t>Remote learning platforms (</w:t>
      </w:r>
      <w:r w:rsidR="0003633A" w:rsidRPr="00AC6627">
        <w:rPr>
          <w:rFonts w:eastAsia="Times New Roman" w:cstheme="minorHAnsi"/>
          <w:lang w:val="en" w:eastAsia="en-AU"/>
        </w:rPr>
        <w:t xml:space="preserve">such as </w:t>
      </w:r>
      <w:r w:rsidRPr="00AC6627">
        <w:rPr>
          <w:rFonts w:eastAsia="Times New Roman" w:cstheme="minorHAnsi"/>
          <w:lang w:val="en" w:eastAsia="en-AU"/>
        </w:rPr>
        <w:t>Seesaw</w:t>
      </w:r>
      <w:r w:rsidR="0003633A" w:rsidRPr="00AC6627">
        <w:rPr>
          <w:rFonts w:eastAsia="Times New Roman" w:cstheme="minorHAnsi"/>
          <w:lang w:val="en" w:eastAsia="en-AU"/>
        </w:rPr>
        <w:t xml:space="preserve"> and</w:t>
      </w:r>
      <w:r w:rsidRPr="00AC6627">
        <w:rPr>
          <w:rFonts w:eastAsia="Times New Roman" w:cstheme="minorHAnsi"/>
          <w:lang w:val="en" w:eastAsia="en-AU"/>
        </w:rPr>
        <w:t xml:space="preserve"> Google Classrooms) at schools should be kept up to date to support continuity of learning in the event of an extended school site closure (more than two days).</w:t>
      </w:r>
    </w:p>
    <w:p w14:paraId="4BB07E75" w14:textId="77777777" w:rsidR="003337D3" w:rsidRPr="00AC6627" w:rsidRDefault="003337D3" w:rsidP="003337D3">
      <w:pPr>
        <w:pStyle w:val="Heading3"/>
        <w:rPr>
          <w:sz w:val="22"/>
        </w:rPr>
      </w:pPr>
      <w:r w:rsidRPr="00AC6627">
        <w:t>Support for contact tracing</w:t>
      </w:r>
    </w:p>
    <w:p w14:paraId="629928BD" w14:textId="77777777" w:rsidR="00F51462" w:rsidRPr="00AC6627" w:rsidRDefault="003337D3" w:rsidP="003337D3">
      <w:r w:rsidRPr="00AC6627">
        <w:t xml:space="preserve">If </w:t>
      </w:r>
      <w:r w:rsidR="0003633A" w:rsidRPr="00AC6627">
        <w:t>a school site is</w:t>
      </w:r>
      <w:r w:rsidRPr="00AC6627">
        <w:t xml:space="preserve"> required to close</w:t>
      </w:r>
      <w:r w:rsidR="00F51462" w:rsidRPr="00AC6627">
        <w:t>,</w:t>
      </w:r>
      <w:r w:rsidRPr="00AC6627">
        <w:t xml:space="preserve"> it is likely that </w:t>
      </w:r>
      <w:r w:rsidR="00C25E2F" w:rsidRPr="00AC6627">
        <w:t xml:space="preserve">the principal </w:t>
      </w:r>
      <w:r w:rsidRPr="00AC6627">
        <w:t xml:space="preserve">will be asked to support contact tracing through providing details of identified close contacts. </w:t>
      </w:r>
    </w:p>
    <w:p w14:paraId="36A70E5B" w14:textId="37D198D7" w:rsidR="00A045D7" w:rsidRPr="00AC6627" w:rsidRDefault="003337D3" w:rsidP="003337D3">
      <w:r w:rsidRPr="00AC6627">
        <w:t xml:space="preserve">Easy access to class lists, records of people who have attended the site and being able to provide contact details will support </w:t>
      </w:r>
      <w:r w:rsidR="00F51462" w:rsidRPr="00AC6627">
        <w:t>this</w:t>
      </w:r>
      <w:r w:rsidRPr="00AC6627">
        <w:t>.</w:t>
      </w:r>
    </w:p>
    <w:p w14:paraId="41DE78E6" w14:textId="77777777" w:rsidR="005757B3" w:rsidRPr="00AC6627" w:rsidRDefault="005757B3" w:rsidP="009D423A">
      <w:pPr>
        <w:pStyle w:val="Heading2numbered"/>
      </w:pPr>
      <w:bookmarkStart w:id="95" w:name="_Toc47684442"/>
      <w:bookmarkStart w:id="96" w:name="_Toc48643258"/>
      <w:bookmarkStart w:id="97" w:name="_Toc48643349"/>
      <w:bookmarkStart w:id="98" w:name="_Toc52552371"/>
      <w:bookmarkEnd w:id="43"/>
      <w:r w:rsidRPr="00AC6627">
        <w:t>Cleaning</w:t>
      </w:r>
      <w:bookmarkEnd w:id="95"/>
      <w:bookmarkEnd w:id="96"/>
      <w:bookmarkEnd w:id="97"/>
      <w:r w:rsidR="00FB5D76" w:rsidRPr="00AC6627">
        <w:t xml:space="preserve"> and personal hygiene products</w:t>
      </w:r>
      <w:bookmarkEnd w:id="98"/>
    </w:p>
    <w:p w14:paraId="0ED0E01B" w14:textId="77777777" w:rsidR="005757B3" w:rsidRPr="00AC6627" w:rsidRDefault="005757B3" w:rsidP="00E46C05">
      <w:r w:rsidRPr="00AC6627">
        <w:t xml:space="preserve">Extended and increased cleaning arrangements have been introduced and will continue. This involves progressive cleaning throughout the day to ensure that risks of transmission are reduced for high-touch services. </w:t>
      </w:r>
    </w:p>
    <w:p w14:paraId="7E322965" w14:textId="15C82AC4" w:rsidR="00C2743F" w:rsidRPr="00AC6627" w:rsidRDefault="00C2743F" w:rsidP="00E46C05">
      <w:r w:rsidRPr="00AC6627">
        <w:t>With the return of on-site learning, cleaners on</w:t>
      </w:r>
      <w:r w:rsidR="000335A2" w:rsidRPr="00AC6627">
        <w:t xml:space="preserve"> </w:t>
      </w:r>
      <w:r w:rsidRPr="00AC6627">
        <w:t>site will increase from the start of Term 4.</w:t>
      </w:r>
    </w:p>
    <w:p w14:paraId="656B13BB" w14:textId="77777777" w:rsidR="005757B3" w:rsidRPr="00AC6627" w:rsidRDefault="005757B3" w:rsidP="00E46C05">
      <w:r w:rsidRPr="00AC6627">
        <w:t>For schools under the metropolitan area-based model, the Victorian School Building Authority</w:t>
      </w:r>
      <w:r w:rsidR="00E24624" w:rsidRPr="00AC6627">
        <w:t xml:space="preserve"> (VSBA)</w:t>
      </w:r>
      <w:r w:rsidRPr="00AC6627">
        <w:t xml:space="preserve"> will ensure cleaning providers provide the extended and increased cleaning.</w:t>
      </w:r>
    </w:p>
    <w:p w14:paraId="68050B45" w14:textId="4F575024" w:rsidR="00C2743F" w:rsidRPr="00AC6627" w:rsidRDefault="005757B3" w:rsidP="00E46C05">
      <w:r w:rsidRPr="00AC6627">
        <w:t>For regional schools and metropolitan schools that are yet to transition to the area-based model, e</w:t>
      </w:r>
      <w:r w:rsidR="00C2743F" w:rsidRPr="00AC6627">
        <w:t>nhanced</w:t>
      </w:r>
      <w:r w:rsidRPr="00AC6627">
        <w:t xml:space="preserve"> cleaning</w:t>
      </w:r>
      <w:r w:rsidR="00563E8D" w:rsidRPr="00AC6627">
        <w:t>,</w:t>
      </w:r>
      <w:r w:rsidRPr="00AC6627">
        <w:t xml:space="preserve"> </w:t>
      </w:r>
      <w:r w:rsidR="00C2743F" w:rsidRPr="00AC6627">
        <w:t xml:space="preserve">which includes extended and increased cleaning and </w:t>
      </w:r>
      <w:r w:rsidRPr="00AC6627">
        <w:t>altered schedules</w:t>
      </w:r>
      <w:r w:rsidR="00563E8D" w:rsidRPr="00AC6627">
        <w:t>,</w:t>
      </w:r>
      <w:r w:rsidRPr="00AC6627">
        <w:t xml:space="preserve"> </w:t>
      </w:r>
      <w:r w:rsidR="00FB5D76" w:rsidRPr="00AC6627">
        <w:t>should be arranged by schools with</w:t>
      </w:r>
      <w:r w:rsidRPr="00AC6627">
        <w:t xml:space="preserve"> their cleaning provider. Schools will be advised of additional funding for their school to undertake this cleaning.</w:t>
      </w:r>
      <w:r w:rsidR="00FB5D76" w:rsidRPr="00AC6627">
        <w:t xml:space="preserve"> </w:t>
      </w:r>
    </w:p>
    <w:p w14:paraId="748D91C0" w14:textId="3B1D6B75" w:rsidR="009F0DCE" w:rsidRPr="00AC6627" w:rsidRDefault="00C2743F" w:rsidP="00E46C05">
      <w:pPr>
        <w:rPr>
          <w:color w:val="004EA8" w:themeColor="hyperlink"/>
          <w:u w:val="single"/>
        </w:rPr>
      </w:pPr>
      <w:r w:rsidRPr="00AC6627">
        <w:rPr>
          <w:rFonts w:cstheme="minorHAnsi"/>
          <w:color w:val="0B0C1D"/>
          <w:szCs w:val="22"/>
          <w:lang w:val="en" w:eastAsia="en-AU"/>
        </w:rPr>
        <w:t>School</w:t>
      </w:r>
      <w:r w:rsidR="000C068D" w:rsidRPr="00AC6627">
        <w:rPr>
          <w:rFonts w:cstheme="minorHAnsi"/>
          <w:color w:val="0B0C1D"/>
          <w:szCs w:val="22"/>
          <w:lang w:val="en" w:eastAsia="en-AU"/>
        </w:rPr>
        <w:t>s</w:t>
      </w:r>
      <w:r w:rsidRPr="00AC6627">
        <w:rPr>
          <w:rFonts w:cstheme="minorHAnsi"/>
          <w:color w:val="0B0C1D"/>
          <w:szCs w:val="22"/>
          <w:lang w:val="en" w:eastAsia="en-AU"/>
        </w:rPr>
        <w:t xml:space="preserve"> should contact the </w:t>
      </w:r>
      <w:r w:rsidRPr="00AC6627">
        <w:t xml:space="preserve">Department </w:t>
      </w:r>
      <w:r w:rsidRPr="00AC6627">
        <w:rPr>
          <w:rFonts w:cstheme="minorHAnsi"/>
          <w:color w:val="0B0C1D"/>
          <w:szCs w:val="22"/>
          <w:lang w:val="en" w:eastAsia="en-AU"/>
        </w:rPr>
        <w:t xml:space="preserve">for any questions at: </w:t>
      </w:r>
      <w:hyperlink r:id="rId74" w:history="1">
        <w:r w:rsidRPr="00AC6627">
          <w:rPr>
            <w:rStyle w:val="Hyperlink"/>
          </w:rPr>
          <w:t>cleaning@education.vic.gov.au</w:t>
        </w:r>
      </w:hyperlink>
      <w:r w:rsidR="009127BE" w:rsidRPr="00AC6627">
        <w:rPr>
          <w:rStyle w:val="Hyperlink"/>
        </w:rPr>
        <w:t>.</w:t>
      </w:r>
      <w:r w:rsidR="009E475D" w:rsidRPr="00AC6627">
        <w:rPr>
          <w:rStyle w:val="Hyperlink"/>
        </w:rPr>
        <w:t xml:space="preserve"> </w:t>
      </w:r>
      <w:r w:rsidR="009E475D" w:rsidRPr="00AC6627">
        <w:rPr>
          <w:rFonts w:eastAsia="Times New Roman"/>
        </w:rPr>
        <w:t xml:space="preserve">See also </w:t>
      </w:r>
      <w:r w:rsidR="009E475D" w:rsidRPr="00AC6627">
        <w:rPr>
          <w:rStyle w:val="Hyperlink"/>
          <w:rFonts w:eastAsia="Times New Roman"/>
          <w:color w:val="auto"/>
          <w:u w:val="none"/>
        </w:rPr>
        <w:t xml:space="preserve">the </w:t>
      </w:r>
      <w:hyperlink r:id="rId75" w:history="1">
        <w:r w:rsidR="009E475D" w:rsidRPr="00AC6627">
          <w:rPr>
            <w:rStyle w:val="Hyperlink"/>
            <w:rFonts w:eastAsia="Times New Roman"/>
          </w:rPr>
          <w:t>Cleaning</w:t>
        </w:r>
      </w:hyperlink>
      <w:r w:rsidR="009E475D" w:rsidRPr="00AC6627">
        <w:rPr>
          <w:rStyle w:val="Hyperlink"/>
          <w:rFonts w:eastAsia="Times New Roman"/>
        </w:rPr>
        <w:t xml:space="preserve"> policy</w:t>
      </w:r>
      <w:r w:rsidR="009E475D" w:rsidRPr="00AC6627">
        <w:rPr>
          <w:rStyle w:val="Hyperlink"/>
          <w:rFonts w:eastAsia="Times New Roman"/>
          <w:color w:val="auto"/>
          <w:u w:val="none"/>
        </w:rPr>
        <w:t xml:space="preserve"> on PAL.</w:t>
      </w:r>
    </w:p>
    <w:p w14:paraId="7E942028" w14:textId="7234F450" w:rsidR="00FB5D76" w:rsidRPr="00AC6627" w:rsidRDefault="00FB5D76" w:rsidP="009D423A">
      <w:pPr>
        <w:pStyle w:val="Heading3"/>
        <w:rPr>
          <w:lang w:val="en-AU"/>
        </w:rPr>
      </w:pPr>
      <w:r w:rsidRPr="00AC6627">
        <w:rPr>
          <w:lang w:val="en-AU"/>
        </w:rPr>
        <w:lastRenderedPageBreak/>
        <w:t>Personal hygiene products</w:t>
      </w:r>
    </w:p>
    <w:p w14:paraId="13A29299" w14:textId="72B04191" w:rsidR="00C2743F" w:rsidRPr="00AC6627" w:rsidRDefault="00C2743F" w:rsidP="00E46C05">
      <w:r w:rsidRPr="00AC6627">
        <w:t>For the procurement of personal hygiene products (</w:t>
      </w:r>
      <w:r w:rsidR="00853A37" w:rsidRPr="00AC6627">
        <w:t xml:space="preserve">such as </w:t>
      </w:r>
      <w:r w:rsidRPr="00AC6627">
        <w:t>soap, toilet paper</w:t>
      </w:r>
      <w:r w:rsidR="00853A37" w:rsidRPr="00AC6627">
        <w:t xml:space="preserve"> and </w:t>
      </w:r>
      <w:r w:rsidRPr="00AC6627">
        <w:t>hand sanitiser), schools should actively monitor cleaning and hygiene supplies and reorder in advance of needing access to additional materials.</w:t>
      </w:r>
    </w:p>
    <w:p w14:paraId="5EDEB8FE" w14:textId="77777777" w:rsidR="00FB5D76" w:rsidRPr="00AC6627" w:rsidRDefault="00FB5D76" w:rsidP="00E46C05">
      <w:r w:rsidRPr="00AC6627">
        <w:t>Schools should continue to use their usual supplier: the State Purchase Contract supplier for office supplies, Complete Office Supplies (COS), or retail outlets in the first instance.</w:t>
      </w:r>
    </w:p>
    <w:p w14:paraId="216BD812" w14:textId="77777777" w:rsidR="00FB5D76" w:rsidRPr="00AC6627" w:rsidRDefault="00FB5D76" w:rsidP="00E46C05">
      <w:r w:rsidRPr="00AC6627">
        <w:t xml:space="preserve">If unavailable, schools can purchase products from their cleaning providers. If supplies are unavailable, schools should contact the Department at </w:t>
      </w:r>
      <w:hyperlink r:id="rId76" w:history="1">
        <w:r w:rsidR="009F44E8" w:rsidRPr="00AC6627">
          <w:rPr>
            <w:rStyle w:val="Hyperlink"/>
          </w:rPr>
          <w:t>cleaning@education.vic.gov.au</w:t>
        </w:r>
      </w:hyperlink>
      <w:r w:rsidRPr="00AC6627">
        <w:t xml:space="preserve"> who will connect schools with a supplier for toilet paper and soap or directly supply schools with hand sanitiser. </w:t>
      </w:r>
    </w:p>
    <w:p w14:paraId="3CF9909C" w14:textId="48C9BAD9" w:rsidR="005A13E6" w:rsidRPr="00AC6627" w:rsidRDefault="00FB5D76" w:rsidP="00E46C05">
      <w:r w:rsidRPr="00AC6627">
        <w:t xml:space="preserve">See </w:t>
      </w:r>
      <w:hyperlink r:id="rId77" w:history="1">
        <w:r w:rsidRPr="00AC6627">
          <w:rPr>
            <w:rStyle w:val="Hyperlink"/>
          </w:rPr>
          <w:t>Access to cleaning supplies and services</w:t>
        </w:r>
      </w:hyperlink>
      <w:r w:rsidRPr="00AC6627">
        <w:t xml:space="preserve"> for advice on enhanced cleaning, information about personal hygiene products and </w:t>
      </w:r>
      <w:hyperlink r:id="rId78" w:history="1">
        <w:r w:rsidRPr="00AC6627">
          <w:rPr>
            <w:rStyle w:val="Hyperlink"/>
          </w:rPr>
          <w:t>Procurement tips for high</w:t>
        </w:r>
        <w:r w:rsidR="000D19B3" w:rsidRPr="00AC6627">
          <w:rPr>
            <w:rStyle w:val="Hyperlink"/>
          </w:rPr>
          <w:t>-</w:t>
        </w:r>
        <w:r w:rsidRPr="00AC6627">
          <w:rPr>
            <w:rStyle w:val="Hyperlink"/>
          </w:rPr>
          <w:t>demand items</w:t>
        </w:r>
      </w:hyperlink>
      <w:r w:rsidRPr="00AC6627">
        <w:t xml:space="preserve"> for advice about procurement of consumables.</w:t>
      </w:r>
      <w:r w:rsidR="006C6A98" w:rsidRPr="00AC6627">
        <w:t xml:space="preserve"> See also the </w:t>
      </w:r>
      <w:hyperlink r:id="rId79" w:history="1">
        <w:r w:rsidR="006C6A98" w:rsidRPr="00AC6627">
          <w:rPr>
            <w:rStyle w:val="Hyperlink"/>
          </w:rPr>
          <w:t>Personal Hygiene</w:t>
        </w:r>
      </w:hyperlink>
      <w:r w:rsidR="006C6A98" w:rsidRPr="00AC6627">
        <w:t xml:space="preserve"> policy on PAL.</w:t>
      </w:r>
    </w:p>
    <w:p w14:paraId="4D2D7994" w14:textId="77777777" w:rsidR="005A13E6" w:rsidRPr="00AC6627" w:rsidRDefault="005A13E6" w:rsidP="005A13E6">
      <w:pPr>
        <w:pStyle w:val="Heading3"/>
        <w:rPr>
          <w:rFonts w:eastAsia="Times New Roman"/>
        </w:rPr>
      </w:pPr>
      <w:r w:rsidRPr="00AC6627">
        <w:rPr>
          <w:rFonts w:eastAsia="Times New Roman"/>
        </w:rPr>
        <w:t>Replenishment of sanitary pads and tampons</w:t>
      </w:r>
    </w:p>
    <w:p w14:paraId="179DF8CB" w14:textId="77777777" w:rsidR="000D19B3" w:rsidRPr="00AC6627" w:rsidRDefault="005A13E6" w:rsidP="00E46C05">
      <w:r w:rsidRPr="00AC6627">
        <w:t>Scheduled replenishment of sanitary product dispensers in school bathrooms will resume for all regional schools and metropolitan</w:t>
      </w:r>
      <w:r w:rsidR="00602357" w:rsidRPr="00AC6627">
        <w:t xml:space="preserve">, </w:t>
      </w:r>
      <w:r w:rsidR="003B700A" w:rsidRPr="00AC6627">
        <w:t xml:space="preserve">primary and </w:t>
      </w:r>
      <w:r w:rsidRPr="00AC6627">
        <w:t>special</w:t>
      </w:r>
      <w:r w:rsidR="000D19B3" w:rsidRPr="00AC6627">
        <w:t>ist</w:t>
      </w:r>
      <w:r w:rsidRPr="00AC6627">
        <w:t xml:space="preserve"> schools from </w:t>
      </w:r>
      <w:r w:rsidR="000335A2" w:rsidRPr="00AC6627">
        <w:t xml:space="preserve">week two </w:t>
      </w:r>
      <w:r w:rsidRPr="00AC6627">
        <w:t xml:space="preserve">of Term 4. </w:t>
      </w:r>
    </w:p>
    <w:p w14:paraId="649DF27D" w14:textId="174A474C" w:rsidR="005A13E6" w:rsidRPr="00AC6627" w:rsidRDefault="005A13E6" w:rsidP="00E46C05">
      <w:r w:rsidRPr="00AC6627">
        <w:t>Replenishment in all other metropolitan schools will continue to be on</w:t>
      </w:r>
      <w:r w:rsidR="000335A2" w:rsidRPr="00AC6627">
        <w:t xml:space="preserve"> </w:t>
      </w:r>
      <w:r w:rsidRPr="00AC6627">
        <w:t xml:space="preserve">demand only until further notice. </w:t>
      </w:r>
    </w:p>
    <w:p w14:paraId="1A6C8971" w14:textId="77777777" w:rsidR="005A13E6" w:rsidRPr="00AC6627" w:rsidRDefault="005A13E6" w:rsidP="00E46C05">
      <w:r w:rsidRPr="00AC6627">
        <w:t xml:space="preserve">Schools may request a replenishment at any time by filling in </w:t>
      </w:r>
      <w:hyperlink r:id="rId80" w:history="1">
        <w:r w:rsidRPr="00AC6627">
          <w:rPr>
            <w:rStyle w:val="Hyperlink"/>
          </w:rPr>
          <w:t>this online form.</w:t>
        </w:r>
      </w:hyperlink>
      <w:r w:rsidRPr="00AC6627">
        <w:t xml:space="preserve"> </w:t>
      </w:r>
    </w:p>
    <w:p w14:paraId="50E17A55" w14:textId="7E11FF81" w:rsidR="005A13E6" w:rsidRPr="00AC6627" w:rsidRDefault="005A13E6" w:rsidP="00E46C05">
      <w:r w:rsidRPr="00AC6627">
        <w:t xml:space="preserve">Replenishment is occurring in line with </w:t>
      </w:r>
      <w:r w:rsidR="000335A2" w:rsidRPr="00AC6627">
        <w:t>DHHS</w:t>
      </w:r>
      <w:r w:rsidRPr="00AC6627">
        <w:t xml:space="preserve"> guidelines and under COVIDSafe plans.</w:t>
      </w:r>
    </w:p>
    <w:p w14:paraId="29CEC1EC" w14:textId="0FB237F5" w:rsidR="009E475D" w:rsidRPr="00AC6627" w:rsidRDefault="005A13E6" w:rsidP="00E46C05">
      <w:r w:rsidRPr="00AC6627">
        <w:t xml:space="preserve">For more information about the operation of the Free Sanitary Pads and Tampons in All Government Schools initiative during Term 4, please contact </w:t>
      </w:r>
      <w:hyperlink r:id="rId81" w:history="1">
        <w:r w:rsidRPr="00AC6627">
          <w:rPr>
            <w:rStyle w:val="Hyperlink"/>
          </w:rPr>
          <w:t>healthadvice@education.vic.gov.au</w:t>
        </w:r>
      </w:hyperlink>
      <w:r w:rsidRPr="00AC6627">
        <w:t xml:space="preserve">. </w:t>
      </w:r>
    </w:p>
    <w:p w14:paraId="678D5C21" w14:textId="2EFEB932" w:rsidR="00FB5D76" w:rsidRPr="00AC6627" w:rsidRDefault="00FB5D76" w:rsidP="009D423A">
      <w:pPr>
        <w:pStyle w:val="Heading3"/>
        <w:rPr>
          <w:lang w:val="en-AU"/>
        </w:rPr>
      </w:pPr>
      <w:bookmarkStart w:id="99" w:name="_Hlk50127412"/>
      <w:r w:rsidRPr="00AC6627">
        <w:rPr>
          <w:lang w:val="en-AU"/>
        </w:rPr>
        <w:t>Infectious cleaning</w:t>
      </w:r>
      <w:r w:rsidR="003438F4" w:rsidRPr="00AC6627">
        <w:rPr>
          <w:lang w:val="en-AU"/>
        </w:rPr>
        <w:t>, in the event of a confirmed case of coronavirus (COVID-19)</w:t>
      </w:r>
    </w:p>
    <w:p w14:paraId="63E3BFF8" w14:textId="75F0B611" w:rsidR="009F0DCE" w:rsidRPr="00AC6627" w:rsidRDefault="0056685C" w:rsidP="00E46C05">
      <w:r w:rsidRPr="00AC6627">
        <w:t>See ‘</w:t>
      </w:r>
      <w:r w:rsidR="00C62BAC" w:rsidRPr="00AC6627">
        <w:t>School site closures’</w:t>
      </w:r>
      <w:r w:rsidR="00C1452B" w:rsidRPr="00AC6627">
        <w:t xml:space="preserve"> section </w:t>
      </w:r>
      <w:r w:rsidR="00DD6B30" w:rsidRPr="00AC6627">
        <w:t>of</w:t>
      </w:r>
      <w:r w:rsidR="00C1452B" w:rsidRPr="00AC6627">
        <w:t xml:space="preserve"> this Operations Guide</w:t>
      </w:r>
      <w:r w:rsidR="00C62BAC" w:rsidRPr="00AC6627">
        <w:t>.</w:t>
      </w:r>
      <w:r w:rsidR="009F44E8" w:rsidRPr="00AC6627">
        <w:t xml:space="preserve"> </w:t>
      </w:r>
    </w:p>
    <w:p w14:paraId="063EE02F" w14:textId="276D1561" w:rsidR="00782FBE" w:rsidRPr="00AC6627" w:rsidRDefault="00782FBE" w:rsidP="009D423A">
      <w:pPr>
        <w:pStyle w:val="Heading2numbered"/>
      </w:pPr>
      <w:bookmarkStart w:id="100" w:name="_Toc47684444"/>
      <w:bookmarkStart w:id="101" w:name="_Toc48643260"/>
      <w:bookmarkStart w:id="102" w:name="_Toc48643351"/>
      <w:bookmarkStart w:id="103" w:name="_Toc52552372"/>
      <w:bookmarkEnd w:id="99"/>
      <w:r w:rsidRPr="00AC6627">
        <w:t xml:space="preserve">School buses </w:t>
      </w:r>
      <w:bookmarkEnd w:id="100"/>
      <w:bookmarkEnd w:id="101"/>
      <w:bookmarkEnd w:id="102"/>
      <w:r w:rsidR="009C0253" w:rsidRPr="00AC6627">
        <w:t>and transport</w:t>
      </w:r>
      <w:bookmarkEnd w:id="103"/>
    </w:p>
    <w:p w14:paraId="19E29175" w14:textId="73127259" w:rsidR="001963BE" w:rsidRPr="00AC6627" w:rsidRDefault="001963BE" w:rsidP="001963BE">
      <w:bookmarkStart w:id="104" w:name="_Toc42254334"/>
      <w:bookmarkStart w:id="105" w:name="_Toc47684445"/>
      <w:bookmarkStart w:id="106" w:name="_Hlk47271030"/>
      <w:bookmarkStart w:id="107" w:name="_Toc42254336"/>
      <w:r w:rsidRPr="00AC6627">
        <w:t>As schools resume on</w:t>
      </w:r>
      <w:r w:rsidR="000B19CB" w:rsidRPr="00AC6627">
        <w:t>-</w:t>
      </w:r>
      <w:r w:rsidRPr="00AC6627">
        <w:t>site learning, all school bus services will resume with their regular timetables</w:t>
      </w:r>
      <w:r w:rsidR="0071464E" w:rsidRPr="00AC6627">
        <w:t>.</w:t>
      </w:r>
      <w:r w:rsidRPr="00AC6627">
        <w:t xml:space="preserve">  </w:t>
      </w:r>
    </w:p>
    <w:p w14:paraId="3BE15FEA" w14:textId="25B9C3AF" w:rsidR="001963BE" w:rsidRPr="00AC6627" w:rsidRDefault="001963BE" w:rsidP="00E46C05">
      <w:pPr>
        <w:pStyle w:val="Bullet1"/>
      </w:pPr>
      <w:r w:rsidRPr="00AC6627">
        <w:t>The School Bus Program will operate as normal across regional Victoria</w:t>
      </w:r>
      <w:r w:rsidR="0071464E" w:rsidRPr="00AC6627">
        <w:t>.</w:t>
      </w:r>
    </w:p>
    <w:p w14:paraId="193C335B" w14:textId="6294D415" w:rsidR="001963BE" w:rsidRPr="00AC6627" w:rsidRDefault="001963BE" w:rsidP="00E46C05">
      <w:pPr>
        <w:pStyle w:val="Bullet1"/>
      </w:pPr>
      <w:r w:rsidRPr="00AC6627">
        <w:t>The Students with Disabilities Transport Program services (bus and taxi) will continue to operate statewide for students with disability</w:t>
      </w:r>
      <w:r w:rsidR="0071464E" w:rsidRPr="00AC6627">
        <w:t>.</w:t>
      </w:r>
    </w:p>
    <w:p w14:paraId="32F7CEB2" w14:textId="2293C012" w:rsidR="001963BE" w:rsidRPr="00AC6627" w:rsidRDefault="001963BE" w:rsidP="00E46C05">
      <w:pPr>
        <w:pStyle w:val="Bullet1"/>
      </w:pPr>
      <w:r w:rsidRPr="00AC6627">
        <w:t xml:space="preserve">Public transport services (including school buses) will continue to operate a normal timetable, providing a reliable option for students traveling to school. </w:t>
      </w:r>
    </w:p>
    <w:p w14:paraId="7D99AE77" w14:textId="5A87E7A0" w:rsidR="001963BE" w:rsidRPr="00AC6627" w:rsidRDefault="001963BE" w:rsidP="001963BE">
      <w:pPr>
        <w:rPr>
          <w:color w:val="FF0000"/>
        </w:rPr>
      </w:pPr>
      <w:r w:rsidRPr="00AC6627">
        <w:t>The Department and the Department of Transport continue to work closely with DHHS and transport operators to implement measures to limit the risk of coronavirus (COVID-19) so that students can feel confident travelling on school transport.</w:t>
      </w:r>
    </w:p>
    <w:p w14:paraId="6F282665" w14:textId="042F5B02" w:rsidR="001963BE" w:rsidRPr="00AC6627" w:rsidRDefault="001963BE" w:rsidP="001963BE">
      <w:r w:rsidRPr="00AC6627">
        <w:t xml:space="preserve">Transport </w:t>
      </w:r>
      <w:r w:rsidR="003438F4" w:rsidRPr="00AC6627">
        <w:t xml:space="preserve">operators </w:t>
      </w:r>
      <w:r w:rsidRPr="00AC6627">
        <w:t xml:space="preserve">will continue enhanced cleaning across all services to ensure that high-touch surfaces </w:t>
      </w:r>
      <w:r w:rsidR="003438F4" w:rsidRPr="00AC6627">
        <w:t xml:space="preserve">such as handrails and seating areas </w:t>
      </w:r>
      <w:r w:rsidRPr="00AC6627">
        <w:t>are regularly disinfected</w:t>
      </w:r>
      <w:r w:rsidR="003438F4" w:rsidRPr="00AC6627">
        <w:t>.</w:t>
      </w:r>
    </w:p>
    <w:p w14:paraId="7255E32E" w14:textId="7D9815A0" w:rsidR="001963BE" w:rsidRPr="00AC6627" w:rsidRDefault="001963BE" w:rsidP="001963BE">
      <w:r w:rsidRPr="00AC6627">
        <w:t>Physical distancing is to be maintained for adult bus staff (driver and other attendants) where practical</w:t>
      </w:r>
      <w:r w:rsidR="0032071F" w:rsidRPr="00AC6627">
        <w:t>.</w:t>
      </w:r>
    </w:p>
    <w:p w14:paraId="63F94A87" w14:textId="77777777" w:rsidR="001963BE" w:rsidRPr="00AC6627" w:rsidRDefault="001963BE" w:rsidP="001963BE">
      <w:r w:rsidRPr="00AC6627">
        <w:t>Physical distancing should be exercised by parents and school staff at bus stops, interchanges and school bus loading areas.</w:t>
      </w:r>
    </w:p>
    <w:p w14:paraId="4A995C9C" w14:textId="77777777" w:rsidR="00722FAA" w:rsidRPr="00AC6627" w:rsidRDefault="001963BE" w:rsidP="001963BE">
      <w:r w:rsidRPr="00AC6627">
        <w:lastRenderedPageBreak/>
        <w:t>Students should</w:t>
      </w:r>
      <w:r w:rsidR="00722FAA" w:rsidRPr="00AC6627">
        <w:t>:</w:t>
      </w:r>
    </w:p>
    <w:p w14:paraId="04B101D3" w14:textId="7F1A275B" w:rsidR="00722FAA" w:rsidRPr="00AC6627" w:rsidRDefault="0032071F" w:rsidP="00E46C05">
      <w:pPr>
        <w:pStyle w:val="Bullet1"/>
      </w:pPr>
      <w:r w:rsidRPr="00AC6627">
        <w:t>not use transport if unwell</w:t>
      </w:r>
    </w:p>
    <w:p w14:paraId="61F079F3" w14:textId="19DF8262" w:rsidR="00722FAA" w:rsidRPr="00AC6627" w:rsidRDefault="001963BE" w:rsidP="00E46C05">
      <w:pPr>
        <w:pStyle w:val="Bullet1"/>
      </w:pPr>
      <w:r w:rsidRPr="00AC6627">
        <w:t xml:space="preserve">practise hand hygiene before and after </w:t>
      </w:r>
      <w:r w:rsidR="0032071F" w:rsidRPr="00AC6627">
        <w:t>using</w:t>
      </w:r>
      <w:r w:rsidRPr="00AC6627">
        <w:t xml:space="preserve"> transport (prior to leaving home and at the end of the school day) </w:t>
      </w:r>
    </w:p>
    <w:p w14:paraId="6DAD0FC1" w14:textId="5A398B40" w:rsidR="001963BE" w:rsidRPr="00AC6627" w:rsidRDefault="001963BE" w:rsidP="00E46C05">
      <w:pPr>
        <w:pStyle w:val="Bullet1"/>
      </w:pPr>
      <w:r w:rsidRPr="00AC6627">
        <w:t>practise physical distancing at bus stops</w:t>
      </w:r>
      <w:r w:rsidR="00722FAA" w:rsidRPr="00AC6627">
        <w:t xml:space="preserve">, </w:t>
      </w:r>
      <w:r w:rsidRPr="00AC6627">
        <w:t>train stations and interchange locations for other shared transport services where practical.</w:t>
      </w:r>
    </w:p>
    <w:p w14:paraId="655A53BE" w14:textId="5F404C4F" w:rsidR="00387499" w:rsidRPr="00AC6627" w:rsidRDefault="001963BE" w:rsidP="001963BE">
      <w:r w:rsidRPr="00AC6627">
        <w:t>Students 12 years and older should wear face masks whilst travelling</w:t>
      </w:r>
      <w:r w:rsidR="00722FAA" w:rsidRPr="00AC6627">
        <w:t>.</w:t>
      </w:r>
      <w:r w:rsidRPr="00AC6627">
        <w:t xml:space="preserve"> </w:t>
      </w:r>
      <w:r w:rsidR="00722FAA" w:rsidRPr="00AC6627">
        <w:t>W</w:t>
      </w:r>
      <w:r w:rsidRPr="00AC6627">
        <w:t xml:space="preserve">here possible, siblings should be seated together. Bus staff will not monitor the wearing of face masks or bus seating plans, </w:t>
      </w:r>
      <w:r w:rsidR="00722FAA" w:rsidRPr="00AC6627">
        <w:t xml:space="preserve">but </w:t>
      </w:r>
      <w:r w:rsidRPr="00AC6627">
        <w:t>are encouraged to discuss these arrangements with schools if needed.</w:t>
      </w:r>
    </w:p>
    <w:p w14:paraId="6D6DE934" w14:textId="42C45263" w:rsidR="001963BE" w:rsidRPr="00AC6627" w:rsidRDefault="00722FAA" w:rsidP="001963BE">
      <w:r w:rsidRPr="00AC6627">
        <w:t>S</w:t>
      </w:r>
      <w:r w:rsidR="001963BE" w:rsidRPr="00AC6627">
        <w:t>chools are reminded of the 40km speed limit for school zones and school crossings</w:t>
      </w:r>
      <w:r w:rsidR="00353EB2" w:rsidRPr="00AC6627">
        <w:t>.</w:t>
      </w:r>
      <w:r w:rsidR="001963BE" w:rsidRPr="00AC6627">
        <w:t xml:space="preserve"> </w:t>
      </w:r>
    </w:p>
    <w:p w14:paraId="183577E8" w14:textId="77777777" w:rsidR="00B813E1" w:rsidRPr="00AC6627" w:rsidRDefault="00B813E1" w:rsidP="009D423A">
      <w:pPr>
        <w:pStyle w:val="Heading2numbered"/>
      </w:pPr>
      <w:bookmarkStart w:id="108" w:name="_Toc52552373"/>
      <w:bookmarkStart w:id="109" w:name="_Toc48643262"/>
      <w:bookmarkStart w:id="110" w:name="_Toc48643353"/>
      <w:r w:rsidRPr="00AC6627">
        <w:t>Maintenance, construction and building upgrades</w:t>
      </w:r>
      <w:bookmarkEnd w:id="108"/>
    </w:p>
    <w:p w14:paraId="4A635419" w14:textId="57FDCF17" w:rsidR="00042059" w:rsidRPr="00AC6627" w:rsidRDefault="00B813E1" w:rsidP="00B813E1">
      <w:r w:rsidRPr="00AC6627">
        <w:t>Updated advice will be provided shortly.</w:t>
      </w:r>
    </w:p>
    <w:p w14:paraId="5F9E1A39" w14:textId="1E1D5E05" w:rsidR="00DE4B39" w:rsidRPr="00AC6627" w:rsidRDefault="00DE4B39" w:rsidP="009D423A">
      <w:pPr>
        <w:pStyle w:val="Heading2numbered"/>
      </w:pPr>
      <w:bookmarkStart w:id="111" w:name="_Toc52552374"/>
      <w:r w:rsidRPr="00AC6627">
        <w:t>Outside School Hours Care</w:t>
      </w:r>
      <w:bookmarkEnd w:id="104"/>
      <w:bookmarkEnd w:id="105"/>
      <w:bookmarkEnd w:id="109"/>
      <w:bookmarkEnd w:id="110"/>
      <w:bookmarkEnd w:id="111"/>
      <w:r w:rsidR="00496DE1" w:rsidRPr="00AC6627">
        <w:t xml:space="preserve"> </w:t>
      </w:r>
    </w:p>
    <w:p w14:paraId="4F60E010" w14:textId="77777777" w:rsidR="00CE7EFA" w:rsidRPr="00AC6627" w:rsidRDefault="00CE7EFA" w:rsidP="00D26E00">
      <w:bookmarkStart w:id="112" w:name="_Toc42254333"/>
      <w:bookmarkStart w:id="113" w:name="_Toc47684446"/>
      <w:bookmarkStart w:id="114" w:name="_Toc48643263"/>
      <w:bookmarkStart w:id="115" w:name="_Toc48643354"/>
      <w:bookmarkEnd w:id="106"/>
      <w:r w:rsidRPr="00AC6627">
        <w:t xml:space="preserve">During the staged return, outside school hours care (OSHC) will be available to students attending for on-site supervision and progressively for the relevant year levels returning to on-site learning. </w:t>
      </w:r>
    </w:p>
    <w:p w14:paraId="2AA4E4E9" w14:textId="45E2EB01" w:rsidR="00CE7EFA" w:rsidRPr="00AC6627" w:rsidRDefault="00CE7EFA" w:rsidP="00D26E00">
      <w:r w:rsidRPr="00AC6627">
        <w:t xml:space="preserve">The OSHC provider is responsible for ensuring that students attending are eligible. Schools are able to share information with providers </w:t>
      </w:r>
      <w:r w:rsidR="00E6753F" w:rsidRPr="00AC6627">
        <w:t>to help</w:t>
      </w:r>
      <w:r w:rsidRPr="00AC6627">
        <w:t xml:space="preserve"> them confirm students’ eligibility.   </w:t>
      </w:r>
    </w:p>
    <w:p w14:paraId="417495BB" w14:textId="009981FA" w:rsidR="00D726A5" w:rsidRPr="00AC6627" w:rsidRDefault="00CE7EFA" w:rsidP="00D26E00">
      <w:r w:rsidRPr="00AC6627">
        <w:t>For further information</w:t>
      </w:r>
      <w:r w:rsidR="00EB7287" w:rsidRPr="00AC6627">
        <w:t xml:space="preserve">, </w:t>
      </w:r>
      <w:r w:rsidRPr="00AC6627">
        <w:t>see</w:t>
      </w:r>
      <w:r w:rsidR="00191A3A" w:rsidRPr="00AC6627">
        <w:t xml:space="preserve"> </w:t>
      </w:r>
      <w:hyperlink r:id="rId82" w:history="1">
        <w:r w:rsidR="00191A3A" w:rsidRPr="00AC6627">
          <w:rPr>
            <w:rStyle w:val="Hyperlink"/>
          </w:rPr>
          <w:t>Outside school hours care during coronavirus (COVID-19)</w:t>
        </w:r>
      </w:hyperlink>
      <w:bookmarkStart w:id="116" w:name="P11"/>
      <w:bookmarkEnd w:id="116"/>
      <w:r w:rsidR="00E17802" w:rsidRPr="00AC6627">
        <w:t>.</w:t>
      </w:r>
    </w:p>
    <w:p w14:paraId="30A10F89" w14:textId="2D5E65DF" w:rsidR="00DE4B39" w:rsidRPr="00AC6627" w:rsidRDefault="00DE4B39" w:rsidP="009D423A">
      <w:pPr>
        <w:pStyle w:val="Heading2numbered"/>
      </w:pPr>
      <w:bookmarkStart w:id="117" w:name="_Toc52552375"/>
      <w:r w:rsidRPr="00AC6627">
        <w:t>Access to devices</w:t>
      </w:r>
      <w:bookmarkEnd w:id="112"/>
      <w:bookmarkEnd w:id="113"/>
      <w:bookmarkEnd w:id="114"/>
      <w:bookmarkEnd w:id="115"/>
      <w:bookmarkEnd w:id="117"/>
      <w:r w:rsidR="00DA2723" w:rsidRPr="00AC6627">
        <w:t xml:space="preserve"> </w:t>
      </w:r>
    </w:p>
    <w:p w14:paraId="7FEAF4D2" w14:textId="77777777" w:rsidR="00B52A36" w:rsidRPr="00AC6627" w:rsidRDefault="00B52A36" w:rsidP="00E46C05">
      <w:r w:rsidRPr="00AC6627">
        <w:t>Where students in government schools have been provided with a device and internet access, this must continue until the end of the year.</w:t>
      </w:r>
    </w:p>
    <w:p w14:paraId="2FB9D2CC" w14:textId="788FEDA2" w:rsidR="00DE4B39" w:rsidRPr="00AC6627" w:rsidRDefault="007575EF" w:rsidP="00E46C05">
      <w:r w:rsidRPr="00AC6627">
        <w:t>All school</w:t>
      </w:r>
      <w:r w:rsidR="00EB7287" w:rsidRPr="00AC6627">
        <w:t>-</w:t>
      </w:r>
      <w:r w:rsidRPr="00AC6627">
        <w:t xml:space="preserve">owned devices should be returned to the school </w:t>
      </w:r>
      <w:r w:rsidR="00747D73" w:rsidRPr="00AC6627">
        <w:t>at</w:t>
      </w:r>
      <w:r w:rsidRPr="00AC6627">
        <w:t xml:space="preserve"> the end of the year</w:t>
      </w:r>
      <w:r w:rsidR="0049744A" w:rsidRPr="00AC6627">
        <w:t xml:space="preserve"> or on the student’s last day of school</w:t>
      </w:r>
      <w:r w:rsidR="00E6753F" w:rsidRPr="00AC6627">
        <w:t>,</w:t>
      </w:r>
      <w:r w:rsidR="0049744A" w:rsidRPr="00AC6627">
        <w:t xml:space="preserve"> for those cohorts finishing early</w:t>
      </w:r>
      <w:r w:rsidR="00747D73" w:rsidRPr="00AC6627">
        <w:t>.</w:t>
      </w:r>
    </w:p>
    <w:p w14:paraId="06D8A76B" w14:textId="77777777" w:rsidR="00451F47" w:rsidRPr="00AC6627" w:rsidRDefault="00DE4B39" w:rsidP="00E46C05">
      <w:r w:rsidRPr="00AC6627">
        <w:t xml:space="preserve">Staff </w:t>
      </w:r>
      <w:r w:rsidR="00DC1565" w:rsidRPr="00AC6627">
        <w:t xml:space="preserve">and students </w:t>
      </w:r>
      <w:r w:rsidRPr="00AC6627">
        <w:t>using laptops and other portable devices should be encouraged to take them home at the end of the school day and over weekends.</w:t>
      </w:r>
      <w:bookmarkStart w:id="118" w:name="_Toc42254337"/>
      <w:bookmarkStart w:id="119" w:name="_Toc47684448"/>
      <w:bookmarkEnd w:id="107"/>
    </w:p>
    <w:p w14:paraId="0F016E18" w14:textId="0106003D" w:rsidR="00B52A36" w:rsidRPr="00AC6627" w:rsidRDefault="00B52A36" w:rsidP="009D423A">
      <w:pPr>
        <w:pStyle w:val="Heading2numbered"/>
      </w:pPr>
      <w:bookmarkStart w:id="120" w:name="_Toc52552376"/>
      <w:bookmarkStart w:id="121" w:name="_Toc48643265"/>
      <w:bookmarkStart w:id="122" w:name="_Toc48643356"/>
      <w:r w:rsidRPr="00AC6627">
        <w:t>Mobile phone policy</w:t>
      </w:r>
      <w:bookmarkEnd w:id="120"/>
    </w:p>
    <w:p w14:paraId="2D9DC486" w14:textId="77777777" w:rsidR="00EB7287" w:rsidRPr="00AC6627" w:rsidRDefault="00B52A36" w:rsidP="00E46C05">
      <w:r w:rsidRPr="00AC6627">
        <w:t xml:space="preserve">During the period of learning from home, students may have become used to using mobile phones during the school day. </w:t>
      </w:r>
    </w:p>
    <w:p w14:paraId="473487FA" w14:textId="77777777" w:rsidR="00613752" w:rsidRPr="00AC6627" w:rsidRDefault="00B52A36" w:rsidP="00E46C05">
      <w:r w:rsidRPr="00AC6627">
        <w:t xml:space="preserve">With the return to on-site learning, it is critical that students and staff understand that the Department’s </w:t>
      </w:r>
      <w:hyperlink r:id="rId83" w:history="1">
        <w:r w:rsidRPr="00AC6627">
          <w:rPr>
            <w:rStyle w:val="Hyperlink"/>
          </w:rPr>
          <w:t>Students Using Mobile Phones Policy</w:t>
        </w:r>
      </w:hyperlink>
      <w:r w:rsidRPr="00AC6627">
        <w:rPr>
          <w:rStyle w:val="Hyperlink"/>
        </w:rPr>
        <w:t xml:space="preserve"> </w:t>
      </w:r>
      <w:r w:rsidRPr="00AC6627">
        <w:t xml:space="preserve">remains in place to ensure appropriate use of technology. </w:t>
      </w:r>
    </w:p>
    <w:p w14:paraId="6FFFA1A7" w14:textId="75A1472D" w:rsidR="00B52A36" w:rsidRPr="00AC6627" w:rsidRDefault="00B52A36" w:rsidP="00E46C05">
      <w:r w:rsidRPr="00AC6627">
        <w:t>The policy helps create a safe environment for students to learn without distractions or inappropriate mobile phone use (</w:t>
      </w:r>
      <w:r w:rsidR="00EB7287" w:rsidRPr="00AC6627">
        <w:t xml:space="preserve">such as </w:t>
      </w:r>
      <w:r w:rsidRPr="00AC6627">
        <w:t xml:space="preserve">cyberbullying), as well as greater opportunities for social interaction and physical activity during recess and lunchtimes. </w:t>
      </w:r>
    </w:p>
    <w:p w14:paraId="37FABDDC" w14:textId="037D80FA" w:rsidR="00A079A2" w:rsidRPr="00AC6627" w:rsidRDefault="00B52A36" w:rsidP="00E46C05">
      <w:r w:rsidRPr="00AC6627">
        <w:t>Schools are managed environments that include records of student, staff and visitor attendance, which can support contact tracing. Phones can be turned on before and after school, with the COVIDS</w:t>
      </w:r>
      <w:r w:rsidR="006A523C" w:rsidRPr="00AC6627">
        <w:t>afe</w:t>
      </w:r>
      <w:r w:rsidRPr="00AC6627">
        <w:t xml:space="preserve"> app activated when school finishes. </w:t>
      </w:r>
    </w:p>
    <w:p w14:paraId="5E43E63F" w14:textId="7CDCA6DF" w:rsidR="00B52A36" w:rsidRPr="00AC6627" w:rsidRDefault="00B52A36" w:rsidP="00E46C05">
      <w:r w:rsidRPr="00AC6627">
        <w:t>Schools should remind staff and students to clean their phones regularly.</w:t>
      </w:r>
    </w:p>
    <w:p w14:paraId="224090E1" w14:textId="77777777" w:rsidR="005757B3" w:rsidRPr="00AC6627" w:rsidRDefault="00747D73" w:rsidP="009D423A">
      <w:pPr>
        <w:pStyle w:val="Heading2numbered"/>
      </w:pPr>
      <w:bookmarkStart w:id="123" w:name="_Toc52552377"/>
      <w:r w:rsidRPr="00AC6627">
        <w:lastRenderedPageBreak/>
        <w:t>Key c</w:t>
      </w:r>
      <w:r w:rsidR="005757B3" w:rsidRPr="00AC6627">
        <w:t>ontacts</w:t>
      </w:r>
      <w:bookmarkEnd w:id="118"/>
      <w:bookmarkEnd w:id="119"/>
      <w:bookmarkEnd w:id="121"/>
      <w:bookmarkEnd w:id="122"/>
      <w:bookmarkEnd w:id="123"/>
    </w:p>
    <w:p w14:paraId="2202DA03" w14:textId="4319C242" w:rsidR="00823B5E" w:rsidRPr="00AC6627" w:rsidRDefault="00823B5E" w:rsidP="00E46C05">
      <w:r w:rsidRPr="00AC6627">
        <w:t>Schools should contact their SEIL to discuss any queries</w:t>
      </w:r>
      <w:r w:rsidR="00E17802" w:rsidRPr="00AC6627">
        <w:t>.</w:t>
      </w:r>
    </w:p>
    <w:p w14:paraId="6272697F" w14:textId="77D458A5" w:rsidR="0035183F" w:rsidRPr="00AC6627" w:rsidRDefault="00241A8C" w:rsidP="00EB6C02">
      <w:pPr>
        <w:pStyle w:val="Bullet1"/>
        <w:numPr>
          <w:ilvl w:val="0"/>
          <w:numId w:val="0"/>
        </w:numPr>
        <w:rPr>
          <w:color w:val="004EA8" w:themeColor="hyperlink"/>
          <w:u w:val="single"/>
        </w:rPr>
      </w:pPr>
      <w:r w:rsidRPr="00AC6627">
        <w:rPr>
          <w:b/>
        </w:rPr>
        <w:t>Staff health and safety:</w:t>
      </w:r>
      <w:r w:rsidRPr="00AC6627">
        <w:t xml:space="preserve"> </w:t>
      </w:r>
      <w:r w:rsidR="0035183F" w:rsidRPr="00AC6627">
        <w:t>Local consultation must continue with staff, Health and Safety Representatives and OHS Committees (if applicable). For further advice and support contact y</w:t>
      </w:r>
      <w:r w:rsidR="0035183F" w:rsidRPr="00AC6627">
        <w:rPr>
          <w:rFonts w:ascii="Arial" w:eastAsia="Calibri" w:hAnsi="Arial" w:cs="Arial"/>
          <w:szCs w:val="22"/>
        </w:rPr>
        <w:t xml:space="preserve">our local </w:t>
      </w:r>
      <w:hyperlink r:id="rId84" w:history="1">
        <w:r w:rsidR="0035183F" w:rsidRPr="00AC6627">
          <w:rPr>
            <w:rStyle w:val="Hyperlink"/>
            <w:rFonts w:ascii="Arial" w:hAnsi="Arial" w:cs="Arial"/>
            <w:lang w:val="en"/>
          </w:rPr>
          <w:t>Regional OHS Support Officer</w:t>
        </w:r>
      </w:hyperlink>
      <w:r w:rsidR="0035183F" w:rsidRPr="00AC6627">
        <w:rPr>
          <w:rStyle w:val="Hyperlink"/>
          <w:rFonts w:ascii="Arial" w:hAnsi="Arial" w:cs="Arial"/>
          <w:lang w:val="en"/>
        </w:rPr>
        <w:t>s</w:t>
      </w:r>
      <w:r w:rsidR="0035183F" w:rsidRPr="00AC6627">
        <w:rPr>
          <w:rFonts w:ascii="Arial" w:eastAsia="Calibri" w:hAnsi="Arial" w:cs="Arial"/>
          <w:szCs w:val="22"/>
        </w:rPr>
        <w:t xml:space="preserve"> or the Department’s </w:t>
      </w:r>
      <w:hyperlink r:id="rId85" w:history="1">
        <w:r w:rsidR="0035183F" w:rsidRPr="00AC6627">
          <w:rPr>
            <w:rStyle w:val="Hyperlink"/>
            <w:rFonts w:cstheme="minorHAnsi"/>
            <w:szCs w:val="22"/>
          </w:rPr>
          <w:t>OHS Advisory Service</w:t>
        </w:r>
      </w:hyperlink>
      <w:r w:rsidR="0035183F" w:rsidRPr="00AC6627">
        <w:rPr>
          <w:rFonts w:cstheme="minorHAnsi"/>
          <w:b/>
          <w:bCs/>
          <w:szCs w:val="22"/>
        </w:rPr>
        <w:t xml:space="preserve"> </w:t>
      </w:r>
      <w:r w:rsidR="0035183F" w:rsidRPr="00AC6627">
        <w:t xml:space="preserve">phone 1300 074 715 or email </w:t>
      </w:r>
      <w:hyperlink r:id="rId86" w:history="1">
        <w:r w:rsidR="0035183F" w:rsidRPr="00AC6627">
          <w:rPr>
            <w:rStyle w:val="Hyperlink"/>
          </w:rPr>
          <w:t>safety@education.vic.gov.au</w:t>
        </w:r>
      </w:hyperlink>
      <w:r w:rsidR="00401F71" w:rsidRPr="00AC6627">
        <w:rPr>
          <w:rStyle w:val="Hyperlink"/>
        </w:rPr>
        <w:t>.</w:t>
      </w:r>
    </w:p>
    <w:p w14:paraId="5A46271E" w14:textId="60017624" w:rsidR="005757B3" w:rsidRPr="00AC6627" w:rsidRDefault="005757B3" w:rsidP="00EB6C02">
      <w:pPr>
        <w:pStyle w:val="Bullet1"/>
        <w:numPr>
          <w:ilvl w:val="0"/>
          <w:numId w:val="0"/>
        </w:numPr>
      </w:pPr>
      <w:r w:rsidRPr="00AC6627">
        <w:rPr>
          <w:b/>
        </w:rPr>
        <w:t>DET COVID-19 hotline:</w:t>
      </w:r>
      <w:r w:rsidRPr="00AC6627">
        <w:t xml:space="preserve"> </w:t>
      </w:r>
      <w:r w:rsidR="00C90BDA" w:rsidRPr="00AC6627">
        <w:t xml:space="preserve">The </w:t>
      </w:r>
      <w:r w:rsidR="003C4BBA" w:rsidRPr="00AC6627">
        <w:t xml:space="preserve">Department’s </w:t>
      </w:r>
      <w:r w:rsidRPr="00AC6627">
        <w:t>dedicated coronavirus (COVID-19) phone advice line on 1800 338 663 can address or appropriately refer calls</w:t>
      </w:r>
      <w:r w:rsidR="00241A8C" w:rsidRPr="00AC6627">
        <w:t xml:space="preserve">, including </w:t>
      </w:r>
      <w:r w:rsidR="00C90BDA" w:rsidRPr="00AC6627">
        <w:t xml:space="preserve">about </w:t>
      </w:r>
      <w:r w:rsidR="00241A8C" w:rsidRPr="00AC6627">
        <w:t>OSHC and other early childhood matters</w:t>
      </w:r>
      <w:r w:rsidRPr="00AC6627">
        <w:t xml:space="preserve">. </w:t>
      </w:r>
      <w:r w:rsidR="003C4BBA" w:rsidRPr="00AC6627">
        <w:t>This operates from 8am to 6pm</w:t>
      </w:r>
      <w:r w:rsidR="00241A8C" w:rsidRPr="00AC6627">
        <w:t>,</w:t>
      </w:r>
      <w:r w:rsidR="003C4BBA" w:rsidRPr="00AC6627">
        <w:t xml:space="preserve"> seven days a week.</w:t>
      </w:r>
      <w:r w:rsidR="00FF1C92" w:rsidRPr="00AC6627">
        <w:t xml:space="preserve"> </w:t>
      </w:r>
    </w:p>
    <w:p w14:paraId="4C7C0C42" w14:textId="77777777" w:rsidR="00B7593C" w:rsidRPr="00AC6627" w:rsidRDefault="00B7593C" w:rsidP="00EB6C02">
      <w:pPr>
        <w:pStyle w:val="Bullet1"/>
        <w:numPr>
          <w:ilvl w:val="0"/>
          <w:numId w:val="0"/>
        </w:numPr>
      </w:pPr>
      <w:r w:rsidRPr="00AC6627">
        <w:rPr>
          <w:b/>
        </w:rPr>
        <w:t>International students (both onshore students and offshore students engaging in remote learning)</w:t>
      </w:r>
      <w:r w:rsidRPr="00AC6627">
        <w:rPr>
          <w:bCs/>
        </w:rPr>
        <w:t>:</w:t>
      </w:r>
      <w:r w:rsidRPr="00AC6627">
        <w:rPr>
          <w:b/>
        </w:rPr>
        <w:t xml:space="preserve"> </w:t>
      </w:r>
      <w:hyperlink r:id="rId87" w:history="1">
        <w:r w:rsidR="00657DF2" w:rsidRPr="00AC6627">
          <w:rPr>
            <w:rStyle w:val="Hyperlink"/>
            <w:lang w:val="en-GB"/>
          </w:rPr>
          <w:t>international@education.vic.gov.au</w:t>
        </w:r>
      </w:hyperlink>
      <w:r w:rsidRPr="00AC6627">
        <w:t xml:space="preserve"> or (03) 7022 1000</w:t>
      </w:r>
    </w:p>
    <w:p w14:paraId="4DEF1578" w14:textId="798F51D1" w:rsidR="005757B3" w:rsidRPr="00AC6627" w:rsidRDefault="005757B3" w:rsidP="00EB6C02">
      <w:pPr>
        <w:pStyle w:val="Bullet1"/>
        <w:numPr>
          <w:ilvl w:val="0"/>
          <w:numId w:val="0"/>
        </w:numPr>
        <w:ind w:left="284" w:hanging="284"/>
      </w:pPr>
      <w:r w:rsidRPr="00AC6627">
        <w:rPr>
          <w:b/>
        </w:rPr>
        <w:t>Finance:</w:t>
      </w:r>
      <w:r w:rsidRPr="00AC6627">
        <w:t xml:space="preserve"> </w:t>
      </w:r>
      <w:hyperlink r:id="rId88" w:history="1">
        <w:r w:rsidR="00B9026C" w:rsidRPr="00AC6627">
          <w:rPr>
            <w:rStyle w:val="Hyperlink"/>
          </w:rPr>
          <w:t>schools.finance.support@education.vic.gov.au</w:t>
        </w:r>
      </w:hyperlink>
      <w:r w:rsidRPr="00AC6627">
        <w:t xml:space="preserve"> or (03) 7022 2222</w:t>
      </w:r>
    </w:p>
    <w:p w14:paraId="68178019" w14:textId="77777777" w:rsidR="005757B3" w:rsidRPr="00AC6627" w:rsidRDefault="005757B3" w:rsidP="00EB6C02">
      <w:pPr>
        <w:pStyle w:val="Bullet1"/>
        <w:numPr>
          <w:ilvl w:val="0"/>
          <w:numId w:val="0"/>
        </w:numPr>
        <w:ind w:left="284" w:hanging="284"/>
      </w:pPr>
      <w:r w:rsidRPr="00AC6627">
        <w:rPr>
          <w:b/>
        </w:rPr>
        <w:t>Cleaning:</w:t>
      </w:r>
      <w:r w:rsidRPr="00AC6627">
        <w:t xml:space="preserve"> </w:t>
      </w:r>
      <w:hyperlink r:id="rId89" w:history="1">
        <w:r w:rsidR="00C63327" w:rsidRPr="00AC6627">
          <w:rPr>
            <w:rStyle w:val="Hyperlink"/>
          </w:rPr>
          <w:t>cleaning@education.vic.gov.au</w:t>
        </w:r>
      </w:hyperlink>
      <w:r w:rsidRPr="00AC6627">
        <w:t xml:space="preserve"> </w:t>
      </w:r>
    </w:p>
    <w:p w14:paraId="7BFCD8EB" w14:textId="0A07D387" w:rsidR="005757B3" w:rsidRPr="00AC6627" w:rsidRDefault="005757B3" w:rsidP="00EB6C02">
      <w:pPr>
        <w:pStyle w:val="Bullet1"/>
        <w:numPr>
          <w:ilvl w:val="0"/>
          <w:numId w:val="0"/>
        </w:numPr>
        <w:ind w:left="284" w:hanging="284"/>
      </w:pPr>
      <w:r w:rsidRPr="00AC6627">
        <w:rPr>
          <w:b/>
        </w:rPr>
        <w:t xml:space="preserve">Student transport: </w:t>
      </w:r>
      <w:hyperlink r:id="rId90" w:history="1">
        <w:r w:rsidR="0041405A" w:rsidRPr="00AC6627">
          <w:rPr>
            <w:rStyle w:val="Hyperlink"/>
          </w:rPr>
          <w:t>student.transport@education.vic.gov.au</w:t>
        </w:r>
      </w:hyperlink>
      <w:r w:rsidRPr="00AC6627">
        <w:t xml:space="preserve"> or</w:t>
      </w:r>
      <w:r w:rsidR="00130E64" w:rsidRPr="00AC6627">
        <w:t xml:space="preserve"> (03)</w:t>
      </w:r>
      <w:r w:rsidRPr="00AC6627">
        <w:t xml:space="preserve"> 7022 2247</w:t>
      </w:r>
      <w:r w:rsidR="00130E64" w:rsidRPr="00AC6627">
        <w:t>.</w:t>
      </w:r>
    </w:p>
    <w:p w14:paraId="2E1AADED" w14:textId="77777777" w:rsidR="000910DC" w:rsidRPr="00AC6627" w:rsidRDefault="000910DC">
      <w:pPr>
        <w:spacing w:after="0"/>
        <w:rPr>
          <w:lang w:val="en-AU"/>
        </w:rPr>
      </w:pPr>
    </w:p>
    <w:p w14:paraId="508F2EFE" w14:textId="77777777" w:rsidR="000910DC" w:rsidRPr="00AC6627" w:rsidRDefault="000910DC" w:rsidP="000910DC">
      <w:pPr>
        <w:rPr>
          <w:lang w:val="en-AU"/>
        </w:rPr>
        <w:sectPr w:rsidR="000910DC" w:rsidRPr="00AC6627" w:rsidSect="00DB6C91">
          <w:headerReference w:type="even" r:id="rId91"/>
          <w:headerReference w:type="default" r:id="rId92"/>
          <w:footerReference w:type="default" r:id="rId93"/>
          <w:headerReference w:type="first" r:id="rId94"/>
          <w:pgSz w:w="11900" w:h="16840"/>
          <w:pgMar w:top="1701" w:right="1134" w:bottom="1701" w:left="1134" w:header="709" w:footer="709" w:gutter="0"/>
          <w:cols w:space="708"/>
          <w:docGrid w:linePitch="360"/>
        </w:sectPr>
      </w:pPr>
    </w:p>
    <w:p w14:paraId="200AB492" w14:textId="77777777" w:rsidR="00335DB1" w:rsidRPr="00AC6627" w:rsidRDefault="00335DB1" w:rsidP="009D423A">
      <w:pPr>
        <w:pStyle w:val="Heading1"/>
        <w:rPr>
          <w:lang w:val="en-AU"/>
        </w:rPr>
      </w:pPr>
      <w:bookmarkStart w:id="124" w:name="_Toc52552378"/>
      <w:bookmarkStart w:id="125" w:name="_Toc42254339"/>
      <w:bookmarkStart w:id="126" w:name="_Toc47684449"/>
      <w:bookmarkStart w:id="127" w:name="_Toc48643266"/>
      <w:bookmarkStart w:id="128" w:name="_Toc48643357"/>
      <w:r w:rsidRPr="00AC6627">
        <w:rPr>
          <w:lang w:val="en-AU"/>
        </w:rPr>
        <w:lastRenderedPageBreak/>
        <w:t>A</w:t>
      </w:r>
      <w:r w:rsidR="00AA6669" w:rsidRPr="00AC6627">
        <w:rPr>
          <w:lang w:val="en-AU"/>
        </w:rPr>
        <w:t>ppendix</w:t>
      </w:r>
      <w:r w:rsidR="00DE10E0" w:rsidRPr="00AC6627">
        <w:rPr>
          <w:lang w:val="en-AU"/>
        </w:rPr>
        <w:t xml:space="preserve"> 1</w:t>
      </w:r>
      <w:r w:rsidR="009D423A" w:rsidRPr="00AC6627">
        <w:rPr>
          <w:lang w:val="en-AU"/>
        </w:rPr>
        <w:t xml:space="preserve"> – </w:t>
      </w:r>
      <w:bookmarkStart w:id="129" w:name="_Hlk49847872"/>
      <w:r w:rsidR="00713FB6" w:rsidRPr="00AC6627">
        <w:rPr>
          <w:lang w:val="en-AU"/>
        </w:rPr>
        <w:t xml:space="preserve">Arrangements for on-site supervision during staged return to </w:t>
      </w:r>
      <w:r w:rsidR="002857D8" w:rsidRPr="00AC6627">
        <w:rPr>
          <w:lang w:val="en-AU"/>
        </w:rPr>
        <w:t>on-site learning</w:t>
      </w:r>
      <w:bookmarkEnd w:id="124"/>
    </w:p>
    <w:p w14:paraId="55BE06E6" w14:textId="77777777" w:rsidR="00713FB6" w:rsidRPr="00AC6627" w:rsidRDefault="00713FB6" w:rsidP="009D423A">
      <w:pPr>
        <w:pStyle w:val="Heading2"/>
      </w:pPr>
      <w:bookmarkStart w:id="130" w:name="_Toc52552379"/>
      <w:bookmarkEnd w:id="129"/>
      <w:r w:rsidRPr="00AC6627">
        <w:t>Metropolitan Melbourne</w:t>
      </w:r>
      <w:bookmarkEnd w:id="130"/>
      <w:r w:rsidRPr="00AC6627">
        <w:t xml:space="preserve"> </w:t>
      </w:r>
    </w:p>
    <w:p w14:paraId="761B98CB" w14:textId="4804D09D" w:rsidR="00713FB6" w:rsidRPr="00AC6627" w:rsidRDefault="00713FB6" w:rsidP="00713FB6">
      <w:r w:rsidRPr="00AC6627">
        <w:t>On-site supervision</w:t>
      </w:r>
      <w:r w:rsidR="00C83591" w:rsidRPr="00AC6627">
        <w:t xml:space="preserve"> will continue to be</w:t>
      </w:r>
      <w:r w:rsidRPr="00AC6627">
        <w:t xml:space="preserve"> available</w:t>
      </w:r>
      <w:r w:rsidR="00AB31E0" w:rsidRPr="00AC6627">
        <w:t xml:space="preserve"> in Term 4</w:t>
      </w:r>
      <w:r w:rsidRPr="00AC6627">
        <w:t xml:space="preserve"> for students in the following categories</w:t>
      </w:r>
      <w:r w:rsidR="00AB31E0" w:rsidRPr="00AC6627">
        <w:t>, where the student’s year level has not yet returned to on-site learning</w:t>
      </w:r>
      <w:r w:rsidR="00C415B2" w:rsidRPr="00AC6627">
        <w:t>.</w:t>
      </w:r>
    </w:p>
    <w:p w14:paraId="1BC18B86" w14:textId="77777777" w:rsidR="00C83591" w:rsidRPr="00AC6627" w:rsidRDefault="00C83591" w:rsidP="009D423A">
      <w:pPr>
        <w:pStyle w:val="Bullet1"/>
      </w:pPr>
      <w:r w:rsidRPr="00AC6627">
        <w:t>C</w:t>
      </w:r>
      <w:r w:rsidR="00713FB6" w:rsidRPr="00AC6627">
        <w:t>hildren whose parents and carers are permitted workers who cannot work from home and where no other arrangements can be made.</w:t>
      </w:r>
    </w:p>
    <w:p w14:paraId="6B125D2F" w14:textId="756E05A4" w:rsidR="00C83591" w:rsidRPr="00AC6627" w:rsidRDefault="00713FB6" w:rsidP="00E46C05">
      <w:pPr>
        <w:pStyle w:val="Bullet2"/>
      </w:pPr>
      <w:r w:rsidRPr="00AC6627">
        <w:t>Where there are two parents</w:t>
      </w:r>
      <w:r w:rsidR="000B6A25" w:rsidRPr="00AC6627">
        <w:t xml:space="preserve"> or </w:t>
      </w:r>
      <w:r w:rsidRPr="00AC6627">
        <w:t>carers, both must be permitted workers, working outside the home</w:t>
      </w:r>
      <w:r w:rsidR="0035438B" w:rsidRPr="00AC6627">
        <w:t>,</w:t>
      </w:r>
      <w:r w:rsidRPr="00AC6627">
        <w:t xml:space="preserve"> in order for their children to be eligible for on-site provision.</w:t>
      </w:r>
    </w:p>
    <w:p w14:paraId="3A8DB52F" w14:textId="371F4731" w:rsidR="00713FB6" w:rsidRPr="00AC6627" w:rsidRDefault="00713FB6" w:rsidP="00E46C05">
      <w:pPr>
        <w:pStyle w:val="Bullet2"/>
      </w:pPr>
      <w:r w:rsidRPr="00AC6627">
        <w:t>For single parents</w:t>
      </w:r>
      <w:r w:rsidR="000B6A25" w:rsidRPr="00AC6627">
        <w:t xml:space="preserve"> or </w:t>
      </w:r>
      <w:r w:rsidRPr="00AC6627">
        <w:t>carers, the permitted worker must be working outside the home in order for their children to be eligible for on-site provision.</w:t>
      </w:r>
    </w:p>
    <w:p w14:paraId="696C8F22" w14:textId="77777777" w:rsidR="00C83591" w:rsidRPr="00AC6627" w:rsidRDefault="00C83591" w:rsidP="009D423A">
      <w:pPr>
        <w:pStyle w:val="Bullet1"/>
      </w:pPr>
      <w:r w:rsidRPr="00AC6627">
        <w:t>V</w:t>
      </w:r>
      <w:r w:rsidR="00713FB6" w:rsidRPr="00AC6627">
        <w:t>ulnerable children, including:</w:t>
      </w:r>
    </w:p>
    <w:p w14:paraId="04BBFB00" w14:textId="77777777" w:rsidR="00C83591" w:rsidRPr="00AC6627" w:rsidRDefault="00713FB6" w:rsidP="00E46C05">
      <w:pPr>
        <w:pStyle w:val="Bullet2"/>
      </w:pPr>
      <w:r w:rsidRPr="00AC6627">
        <w:t>children in out-of-home care</w:t>
      </w:r>
    </w:p>
    <w:p w14:paraId="3A98D4D7" w14:textId="482B37B7" w:rsidR="00C83591" w:rsidRPr="00AC6627" w:rsidRDefault="00713FB6" w:rsidP="00E46C05">
      <w:pPr>
        <w:pStyle w:val="Bullet2"/>
      </w:pPr>
      <w:r w:rsidRPr="00AC6627">
        <w:t>children deemed vulnerable by a government agency, funded family or family violence service, and assessed as requiring education and care outside the family home</w:t>
      </w:r>
    </w:p>
    <w:p w14:paraId="142A0B88" w14:textId="0FB8A0AB" w:rsidR="00C83591" w:rsidRPr="00AC6627" w:rsidRDefault="00713FB6" w:rsidP="00E46C05">
      <w:pPr>
        <w:pStyle w:val="Bullet2"/>
      </w:pPr>
      <w:r w:rsidRPr="00AC6627">
        <w:t>children identified by a school as vulnerable (including via referral from a government agency, or funded family or family violence service, homeless or youth justice service or mental health or other health service)</w:t>
      </w:r>
    </w:p>
    <w:p w14:paraId="2C092890" w14:textId="38F87C24" w:rsidR="00C83591" w:rsidRPr="00AC6627" w:rsidRDefault="00713FB6" w:rsidP="00E46C05">
      <w:pPr>
        <w:pStyle w:val="Bullet2"/>
      </w:pPr>
      <w:r w:rsidRPr="00AC6627">
        <w:t>children with disability and the family is experiencing severe stress.</w:t>
      </w:r>
    </w:p>
    <w:p w14:paraId="7665F314" w14:textId="77777777" w:rsidR="009D423A" w:rsidRPr="00AC6627" w:rsidRDefault="009D423A" w:rsidP="009D423A">
      <w:pPr>
        <w:pStyle w:val="IntenseQuote"/>
      </w:pPr>
      <w:r w:rsidRPr="00AC6627">
        <w:t xml:space="preserve">Severe family stress </w:t>
      </w:r>
    </w:p>
    <w:p w14:paraId="402B2D24" w14:textId="2FBF3783" w:rsidR="009D423A" w:rsidRPr="00AC6627" w:rsidRDefault="009D423A" w:rsidP="009D423A">
      <w:pPr>
        <w:pStyle w:val="IntenseQuote"/>
        <w:rPr>
          <w:b w:val="0"/>
        </w:rPr>
      </w:pPr>
      <w:r w:rsidRPr="00AC6627">
        <w:rPr>
          <w:b w:val="0"/>
        </w:rPr>
        <w:t>Principals will contact parents</w:t>
      </w:r>
      <w:r w:rsidR="000B6A25" w:rsidRPr="00AC6627">
        <w:rPr>
          <w:b w:val="0"/>
        </w:rPr>
        <w:t xml:space="preserve"> or </w:t>
      </w:r>
      <w:r w:rsidRPr="00AC6627">
        <w:rPr>
          <w:b w:val="0"/>
        </w:rPr>
        <w:t xml:space="preserve">carers to discuss appropriate arrangements where the family is experiencing severe stress due to the functional impact of the child’s disability on providing care and supervision for remote and flexible learning (including via referral from external agency, mental health or other health service). </w:t>
      </w:r>
    </w:p>
    <w:p w14:paraId="536FA70D" w14:textId="77777777" w:rsidR="009D423A" w:rsidRPr="00AC6627" w:rsidRDefault="009D423A" w:rsidP="009D423A">
      <w:pPr>
        <w:pStyle w:val="IntenseQuote"/>
        <w:rPr>
          <w:b w:val="0"/>
        </w:rPr>
      </w:pPr>
      <w:r w:rsidRPr="00AC6627">
        <w:rPr>
          <w:b w:val="0"/>
        </w:rPr>
        <w:t xml:space="preserve">In these instances, school/s will take a collaborative family-centred approach to determine appropriate on-site attendance arrangements for children with disability. </w:t>
      </w:r>
    </w:p>
    <w:p w14:paraId="7D6889EA" w14:textId="77777777" w:rsidR="00386199" w:rsidRPr="00AC6627" w:rsidRDefault="00386199">
      <w:pPr>
        <w:spacing w:after="0"/>
        <w:rPr>
          <w:rFonts w:asciiTheme="majorHAnsi" w:eastAsiaTheme="majorEastAsia" w:hAnsiTheme="majorHAnsi" w:cstheme="majorBidi"/>
          <w:b/>
          <w:iCs/>
          <w:color w:val="004EA8" w:themeColor="accent1"/>
        </w:rPr>
      </w:pPr>
      <w:r w:rsidRPr="00AC6627">
        <w:rPr>
          <w:rFonts w:asciiTheme="majorHAnsi" w:eastAsiaTheme="majorEastAsia" w:hAnsiTheme="majorHAnsi" w:cstheme="majorBidi"/>
          <w:b/>
          <w:iCs/>
          <w:color w:val="004EA8" w:themeColor="accent1"/>
        </w:rPr>
        <w:br w:type="page"/>
      </w:r>
    </w:p>
    <w:p w14:paraId="2E7FE14D" w14:textId="77777777" w:rsidR="00713FB6" w:rsidRPr="00AC6627" w:rsidRDefault="00713FB6" w:rsidP="009D423A">
      <w:pPr>
        <w:pStyle w:val="Heading2"/>
      </w:pPr>
      <w:bookmarkStart w:id="131" w:name="_Toc52552380"/>
      <w:r w:rsidRPr="00AC6627">
        <w:lastRenderedPageBreak/>
        <w:t>Regional Victoria</w:t>
      </w:r>
      <w:bookmarkEnd w:id="131"/>
      <w:r w:rsidRPr="00AC6627">
        <w:t xml:space="preserve"> </w:t>
      </w:r>
    </w:p>
    <w:p w14:paraId="7AF31438" w14:textId="7BC3F7B0" w:rsidR="00C83591" w:rsidRPr="00AC6627" w:rsidRDefault="00C83591" w:rsidP="009D423A">
      <w:r w:rsidRPr="00AC6627">
        <w:t>On-site supervision will continue to be available for students in the following categories</w:t>
      </w:r>
      <w:r w:rsidR="00AB31E0" w:rsidRPr="00AC6627">
        <w:t>,</w:t>
      </w:r>
      <w:r w:rsidRPr="00AC6627">
        <w:t xml:space="preserve"> </w:t>
      </w:r>
      <w:r w:rsidR="00AB31E0" w:rsidRPr="00AC6627">
        <w:t>where the student’s year level has not yet returned to on-site learning</w:t>
      </w:r>
      <w:r w:rsidR="00C415B2" w:rsidRPr="00AC6627">
        <w:t>.</w:t>
      </w:r>
    </w:p>
    <w:p w14:paraId="5A5BB2F6" w14:textId="4DE92DDA" w:rsidR="00C83591" w:rsidRPr="00AC6627" w:rsidRDefault="00C83591" w:rsidP="009D423A">
      <w:pPr>
        <w:pStyle w:val="Bullet1"/>
        <w:rPr>
          <w:lang w:val="en-GB"/>
        </w:rPr>
      </w:pPr>
      <w:r w:rsidRPr="00AC6627">
        <w:t>C</w:t>
      </w:r>
      <w:r w:rsidR="00713FB6" w:rsidRPr="00AC6627">
        <w:t>hildren whose parents and carers cannot work from home and where no other arrangements can be made</w:t>
      </w:r>
      <w:r w:rsidR="00EC4B52" w:rsidRPr="00AC6627">
        <w:t>.</w:t>
      </w:r>
      <w:r w:rsidR="00713FB6" w:rsidRPr="00AC6627">
        <w:t xml:space="preserve"> </w:t>
      </w:r>
    </w:p>
    <w:p w14:paraId="0AED62B5" w14:textId="55C16C8A" w:rsidR="00C83591" w:rsidRPr="00AC6627" w:rsidRDefault="00713FB6" w:rsidP="00E46C05">
      <w:pPr>
        <w:pStyle w:val="Bullet2"/>
      </w:pPr>
      <w:r w:rsidRPr="00AC6627">
        <w:t>Where there are two parents</w:t>
      </w:r>
      <w:r w:rsidR="00EC4B52" w:rsidRPr="00AC6627">
        <w:t xml:space="preserve"> or</w:t>
      </w:r>
      <w:r w:rsidRPr="00AC6627">
        <w:t xml:space="preserve"> carers, both must be working outside the home for their children to be eligible for on-site provision.</w:t>
      </w:r>
    </w:p>
    <w:p w14:paraId="4FF07D57" w14:textId="786DBCB3" w:rsidR="00713FB6" w:rsidRPr="00AC6627" w:rsidRDefault="00713FB6" w:rsidP="00E46C05">
      <w:pPr>
        <w:pStyle w:val="Bullet2"/>
      </w:pPr>
      <w:r w:rsidRPr="00AC6627">
        <w:t>Single parents</w:t>
      </w:r>
      <w:r w:rsidR="00EC4B52" w:rsidRPr="00AC6627">
        <w:t xml:space="preserve"> or </w:t>
      </w:r>
      <w:r w:rsidRPr="00AC6627">
        <w:t>carers must be working outside the home for their children to be eligible for on-site provision.</w:t>
      </w:r>
    </w:p>
    <w:p w14:paraId="5805464D" w14:textId="77777777" w:rsidR="00C83591" w:rsidRPr="00AC6627" w:rsidRDefault="00C83591" w:rsidP="009D423A">
      <w:pPr>
        <w:pStyle w:val="Bullet1"/>
      </w:pPr>
      <w:r w:rsidRPr="00AC6627">
        <w:t>V</w:t>
      </w:r>
      <w:r w:rsidR="00713FB6" w:rsidRPr="00AC6627">
        <w:t>ulnerable children, including:</w:t>
      </w:r>
    </w:p>
    <w:p w14:paraId="5D66CDB0" w14:textId="77777777" w:rsidR="00C83591" w:rsidRPr="00AC6627" w:rsidRDefault="00713FB6" w:rsidP="00E46C05">
      <w:pPr>
        <w:pStyle w:val="Bullet2"/>
      </w:pPr>
      <w:r w:rsidRPr="00AC6627">
        <w:t>children in out-of-home care</w:t>
      </w:r>
    </w:p>
    <w:p w14:paraId="4BEDD159" w14:textId="24ED25AD" w:rsidR="00C83591" w:rsidRPr="00AC6627" w:rsidRDefault="00713FB6" w:rsidP="00E46C05">
      <w:pPr>
        <w:pStyle w:val="Bullet2"/>
      </w:pPr>
      <w:r w:rsidRPr="00AC6627">
        <w:t>children deemed vulnerable by a government agency, funded family or family violence service, and is assessed as requiring education and care outside the family home</w:t>
      </w:r>
    </w:p>
    <w:p w14:paraId="7D851932" w14:textId="63C013AA" w:rsidR="00C83591" w:rsidRPr="00AC6627" w:rsidRDefault="00713FB6" w:rsidP="00E46C05">
      <w:pPr>
        <w:pStyle w:val="Bullet2"/>
      </w:pPr>
      <w:r w:rsidRPr="00AC6627">
        <w:t>children identified by a school as vulnerable (including via referral from a government agency, or funded family or family violence service, homeless or youth justice service or mental health or other health service)</w:t>
      </w:r>
    </w:p>
    <w:p w14:paraId="76249982" w14:textId="5ABF4B14" w:rsidR="00F15AC6" w:rsidRPr="00AC6627" w:rsidRDefault="00713FB6" w:rsidP="00E46C05">
      <w:pPr>
        <w:pStyle w:val="Bullet2"/>
      </w:pPr>
      <w:r w:rsidRPr="00AC6627">
        <w:t>any child with disability.</w:t>
      </w:r>
    </w:p>
    <w:p w14:paraId="350B72A9" w14:textId="77777777" w:rsidR="00F15AC6" w:rsidRPr="00AC6627" w:rsidRDefault="00F15AC6" w:rsidP="009D423A">
      <w:pPr>
        <w:pStyle w:val="Heading2"/>
      </w:pPr>
      <w:bookmarkStart w:id="132" w:name="_Toc48643235"/>
      <w:bookmarkStart w:id="133" w:name="_Toc52552381"/>
      <w:r w:rsidRPr="00AC6627">
        <w:t xml:space="preserve">School staff access to on-site supervision </w:t>
      </w:r>
      <w:bookmarkEnd w:id="132"/>
      <w:r w:rsidR="00123CA5" w:rsidRPr="00AC6627">
        <w:t>during the staged return</w:t>
      </w:r>
      <w:bookmarkEnd w:id="133"/>
    </w:p>
    <w:p w14:paraId="60F09D02" w14:textId="28022748" w:rsidR="00143045" w:rsidRPr="00AC6627" w:rsidRDefault="00C83591" w:rsidP="00C83591">
      <w:pPr>
        <w:rPr>
          <w:lang w:val="en-AU"/>
        </w:rPr>
      </w:pPr>
      <w:r w:rsidRPr="00AC6627">
        <w:rPr>
          <w:lang w:val="en-AU"/>
        </w:rPr>
        <w:t>During the staged return period, school s</w:t>
      </w:r>
      <w:r w:rsidR="00F15AC6" w:rsidRPr="00AC6627">
        <w:rPr>
          <w:lang w:val="en-AU"/>
        </w:rPr>
        <w:t>taff working on</w:t>
      </w:r>
      <w:r w:rsidR="00143045" w:rsidRPr="00AC6627">
        <w:rPr>
          <w:lang w:val="en-AU"/>
        </w:rPr>
        <w:t xml:space="preserve"> </w:t>
      </w:r>
      <w:r w:rsidR="00F15AC6" w:rsidRPr="00AC6627">
        <w:rPr>
          <w:lang w:val="en-AU"/>
        </w:rPr>
        <w:t xml:space="preserve">site </w:t>
      </w:r>
      <w:r w:rsidR="00213E1F" w:rsidRPr="00AC6627">
        <w:rPr>
          <w:lang w:val="en-AU"/>
        </w:rPr>
        <w:t>can</w:t>
      </w:r>
      <w:r w:rsidR="00F15AC6" w:rsidRPr="00AC6627">
        <w:rPr>
          <w:lang w:val="en-AU"/>
        </w:rPr>
        <w:t xml:space="preserve"> have their children attend their usual school for those days they are working on</w:t>
      </w:r>
      <w:r w:rsidR="00143045" w:rsidRPr="00AC6627">
        <w:rPr>
          <w:lang w:val="en-AU"/>
        </w:rPr>
        <w:t xml:space="preserve"> </w:t>
      </w:r>
      <w:r w:rsidR="00F15AC6" w:rsidRPr="00AC6627">
        <w:rPr>
          <w:lang w:val="en-AU"/>
        </w:rPr>
        <w:t>site</w:t>
      </w:r>
      <w:r w:rsidR="00143045" w:rsidRPr="00AC6627">
        <w:rPr>
          <w:lang w:val="en-AU"/>
        </w:rPr>
        <w:t>, provided:</w:t>
      </w:r>
    </w:p>
    <w:p w14:paraId="674BFEC4" w14:textId="50E2A9A8" w:rsidR="00143045" w:rsidRPr="00AC6627" w:rsidRDefault="00C83591" w:rsidP="00E46C05">
      <w:pPr>
        <w:pStyle w:val="Bullet1"/>
      </w:pPr>
      <w:r w:rsidRPr="00AC6627">
        <w:t>their children are not in a coh</w:t>
      </w:r>
      <w:r w:rsidR="00123CA5" w:rsidRPr="00AC6627">
        <w:t xml:space="preserve">ort that has returned to on-site learning yet </w:t>
      </w:r>
    </w:p>
    <w:p w14:paraId="133A86E7" w14:textId="782C7513" w:rsidR="00AF5B1E" w:rsidRPr="00AC6627" w:rsidRDefault="00F15AC6" w:rsidP="00E46C05">
      <w:pPr>
        <w:pStyle w:val="Bullet1"/>
      </w:pPr>
      <w:r w:rsidRPr="00AC6627">
        <w:t xml:space="preserve">they are </w:t>
      </w:r>
      <w:r w:rsidR="00123CA5" w:rsidRPr="00AC6627">
        <w:t xml:space="preserve">either </w:t>
      </w:r>
      <w:r w:rsidRPr="00AC6627">
        <w:t>single parents</w:t>
      </w:r>
      <w:r w:rsidR="00143045" w:rsidRPr="00AC6627">
        <w:t xml:space="preserve"> or</w:t>
      </w:r>
      <w:r w:rsidRPr="00AC6627">
        <w:t xml:space="preserve"> carers</w:t>
      </w:r>
      <w:r w:rsidR="00143045" w:rsidRPr="00AC6627">
        <w:t xml:space="preserve">, </w:t>
      </w:r>
      <w:r w:rsidR="00123CA5" w:rsidRPr="00AC6627">
        <w:t>or</w:t>
      </w:r>
      <w:r w:rsidRPr="00AC6627">
        <w:t xml:space="preserve"> both parents cannot work from home and no other arrangements can be made. </w:t>
      </w:r>
    </w:p>
    <w:p w14:paraId="23F0C392" w14:textId="77777777" w:rsidR="001D3959" w:rsidRPr="00AC6627" w:rsidRDefault="00AF5B1E" w:rsidP="009D423A">
      <w:pPr>
        <w:pStyle w:val="Heading1"/>
        <w:rPr>
          <w:lang w:val="en-AU"/>
        </w:rPr>
      </w:pPr>
      <w:r w:rsidRPr="00AC6627">
        <w:rPr>
          <w:lang w:val="en-AU"/>
        </w:rPr>
        <w:br w:type="page"/>
      </w:r>
      <w:bookmarkStart w:id="134" w:name="_Toc52552382"/>
      <w:r w:rsidR="005E6B76" w:rsidRPr="00AC6627">
        <w:rPr>
          <w:lang w:val="en-AU"/>
        </w:rPr>
        <w:lastRenderedPageBreak/>
        <w:t>A</w:t>
      </w:r>
      <w:r w:rsidR="001766B7" w:rsidRPr="00AC6627">
        <w:rPr>
          <w:lang w:val="en-AU"/>
        </w:rPr>
        <w:t>ppendix</w:t>
      </w:r>
      <w:r w:rsidR="001D3959" w:rsidRPr="00AC6627">
        <w:rPr>
          <w:lang w:val="en-AU"/>
        </w:rPr>
        <w:t xml:space="preserve"> 2</w:t>
      </w:r>
      <w:r w:rsidR="009D423A" w:rsidRPr="00AC6627">
        <w:rPr>
          <w:lang w:val="en-AU"/>
        </w:rPr>
        <w:t xml:space="preserve"> – </w:t>
      </w:r>
      <w:r w:rsidR="001D3959" w:rsidRPr="00AC6627">
        <w:rPr>
          <w:lang w:val="en-AU"/>
        </w:rPr>
        <w:t>Arrangements for remote and flexible learning at home</w:t>
      </w:r>
      <w:bookmarkEnd w:id="134"/>
    </w:p>
    <w:p w14:paraId="668B843D" w14:textId="75A9B0DF" w:rsidR="001D3959" w:rsidRPr="00AC6627" w:rsidRDefault="00440476" w:rsidP="009D423A">
      <w:r w:rsidRPr="00AC6627">
        <w:t>Parents are carers are</w:t>
      </w:r>
      <w:r w:rsidR="001D3959" w:rsidRPr="00AC6627">
        <w:t xml:space="preserve"> responsible for students’ general safety at home or elsewhere.</w:t>
      </w:r>
    </w:p>
    <w:p w14:paraId="115D0DF3" w14:textId="77777777" w:rsidR="001D3959" w:rsidRPr="00AC6627" w:rsidRDefault="001D3959" w:rsidP="00FF06DB">
      <w:pPr>
        <w:pStyle w:val="Bullet1"/>
        <w:numPr>
          <w:ilvl w:val="0"/>
          <w:numId w:val="6"/>
        </w:numPr>
        <w:rPr>
          <w:lang w:val="en-GB"/>
        </w:rPr>
      </w:pPr>
      <w:r w:rsidRPr="00AC6627">
        <w:t>Students and parents/families should be given clear information about how and when they will receive learning materials and feedback.</w:t>
      </w:r>
    </w:p>
    <w:p w14:paraId="39ECEB6F" w14:textId="77777777" w:rsidR="001D3959" w:rsidRPr="00AC6627" w:rsidRDefault="001D3959" w:rsidP="00FF06DB">
      <w:pPr>
        <w:pStyle w:val="Bullet1"/>
        <w:numPr>
          <w:ilvl w:val="0"/>
          <w:numId w:val="6"/>
        </w:numPr>
      </w:pPr>
      <w:r w:rsidRPr="00AC6627">
        <w:t>Schools will create and communicate a schedule or calendar that shows what is expected of students in relation to the completion of learning tasks.</w:t>
      </w:r>
    </w:p>
    <w:p w14:paraId="5110D817" w14:textId="3EB9B8F1" w:rsidR="001D3959" w:rsidRPr="00AC6627" w:rsidRDefault="001D3959" w:rsidP="00FF06DB">
      <w:pPr>
        <w:pStyle w:val="Bullet1"/>
        <w:numPr>
          <w:ilvl w:val="0"/>
          <w:numId w:val="6"/>
        </w:numPr>
        <w:rPr>
          <w:rFonts w:asciiTheme="majorHAnsi" w:eastAsia="Times New Roman" w:hAnsiTheme="majorHAnsi" w:cstheme="majorHAnsi"/>
          <w:lang w:eastAsia="en-AU"/>
        </w:rPr>
      </w:pPr>
      <w:r w:rsidRPr="00AC6627">
        <w:t xml:space="preserve">For students with disability, students in out-of-home care and Koorie students, </w:t>
      </w:r>
      <w:r w:rsidRPr="00AC6627">
        <w:rPr>
          <w:rFonts w:asciiTheme="majorHAnsi" w:eastAsia="Times New Roman" w:hAnsiTheme="majorHAnsi" w:cstheme="majorHAnsi"/>
          <w:lang w:eastAsia="en-AU"/>
        </w:rPr>
        <w:t>schools and the parents</w:t>
      </w:r>
      <w:r w:rsidR="00143045" w:rsidRPr="00AC6627">
        <w:rPr>
          <w:rFonts w:asciiTheme="majorHAnsi" w:eastAsia="Times New Roman" w:hAnsiTheme="majorHAnsi" w:cstheme="majorHAnsi"/>
          <w:lang w:eastAsia="en-AU"/>
        </w:rPr>
        <w:t xml:space="preserve"> or</w:t>
      </w:r>
      <w:r w:rsidRPr="00AC6627">
        <w:rPr>
          <w:rFonts w:asciiTheme="majorHAnsi" w:eastAsia="Times New Roman" w:hAnsiTheme="majorHAnsi" w:cstheme="majorHAnsi"/>
          <w:lang w:eastAsia="en-AU"/>
        </w:rPr>
        <w:t xml:space="preserve"> carer</w:t>
      </w:r>
      <w:r w:rsidR="00143045" w:rsidRPr="00AC6627">
        <w:rPr>
          <w:rFonts w:asciiTheme="majorHAnsi" w:eastAsia="Times New Roman" w:hAnsiTheme="majorHAnsi" w:cstheme="majorHAnsi"/>
          <w:lang w:eastAsia="en-AU"/>
        </w:rPr>
        <w:t>s</w:t>
      </w:r>
      <w:r w:rsidRPr="00AC6627">
        <w:rPr>
          <w:rFonts w:asciiTheme="majorHAnsi" w:eastAsia="Times New Roman" w:hAnsiTheme="majorHAnsi" w:cstheme="majorHAnsi"/>
          <w:lang w:eastAsia="en-AU"/>
        </w:rPr>
        <w:t xml:space="preserve"> should continue to work together via the </w:t>
      </w:r>
      <w:hyperlink r:id="rId95" w:history="1">
        <w:r w:rsidRPr="00AC6627">
          <w:rPr>
            <w:rStyle w:val="Hyperlink"/>
            <w:rFonts w:asciiTheme="majorHAnsi" w:eastAsia="Times New Roman" w:hAnsiTheme="majorHAnsi" w:cstheme="majorHAnsi"/>
            <w:color w:val="004EA8" w:themeColor="accent1"/>
            <w:lang w:eastAsia="en-AU"/>
          </w:rPr>
          <w:t>Student Support Group</w:t>
        </w:r>
      </w:hyperlink>
      <w:r w:rsidRPr="00AC6627">
        <w:rPr>
          <w:rFonts w:asciiTheme="majorHAnsi" w:eastAsia="Times New Roman" w:hAnsiTheme="majorHAnsi" w:cstheme="majorHAnsi"/>
          <w:lang w:eastAsia="en-AU"/>
        </w:rPr>
        <w:t xml:space="preserve"> (maintaining a current </w:t>
      </w:r>
      <w:hyperlink r:id="rId96" w:history="1">
        <w:r w:rsidRPr="00AC6627">
          <w:rPr>
            <w:rStyle w:val="Hyperlink"/>
            <w:rFonts w:asciiTheme="majorHAnsi" w:eastAsia="Times New Roman" w:hAnsiTheme="majorHAnsi" w:cstheme="majorHAnsi"/>
            <w:color w:val="004EA8" w:themeColor="accent1"/>
            <w:lang w:eastAsia="en-AU"/>
          </w:rPr>
          <w:t>Individual Education Plan (IEP)</w:t>
        </w:r>
      </w:hyperlink>
      <w:r w:rsidRPr="00AC6627">
        <w:rPr>
          <w:rFonts w:asciiTheme="majorHAnsi" w:eastAsia="Times New Roman" w:hAnsiTheme="majorHAnsi" w:cstheme="majorHAnsi"/>
          <w:lang w:eastAsia="en-AU"/>
        </w:rPr>
        <w:t>) to identify and plan responses for areas of need.</w:t>
      </w:r>
    </w:p>
    <w:p w14:paraId="0E3ED13C" w14:textId="77777777" w:rsidR="001D3959" w:rsidRPr="00AC6627" w:rsidRDefault="001D3959" w:rsidP="00FF06DB">
      <w:pPr>
        <w:pStyle w:val="Bullet1"/>
        <w:numPr>
          <w:ilvl w:val="0"/>
          <w:numId w:val="6"/>
        </w:numPr>
      </w:pPr>
      <w:r w:rsidRPr="00AC6627">
        <w:t xml:space="preserve">If there are medically vulnerable students in classes who may not be able to return to on-site schooling when other students have returned (based on medical advice), schools </w:t>
      </w:r>
      <w:r w:rsidR="00AB31E0" w:rsidRPr="00AC6627">
        <w:t>must</w:t>
      </w:r>
      <w:r w:rsidRPr="00AC6627">
        <w:t xml:space="preserve"> </w:t>
      </w:r>
      <w:r w:rsidR="00AB31E0" w:rsidRPr="00AC6627">
        <w:t>give consideration to supporting</w:t>
      </w:r>
      <w:r w:rsidRPr="00AC6627">
        <w:t xml:space="preserve"> continuity of their education.</w:t>
      </w:r>
    </w:p>
    <w:p w14:paraId="1AEDAD56" w14:textId="77777777" w:rsidR="001D3959" w:rsidRPr="00AC6627" w:rsidRDefault="001D3959" w:rsidP="00FF06DB">
      <w:pPr>
        <w:pStyle w:val="Bullet1"/>
        <w:numPr>
          <w:ilvl w:val="0"/>
          <w:numId w:val="6"/>
        </w:numPr>
      </w:pPr>
      <w:r w:rsidRPr="00AC6627">
        <w:t>Principals and school staff must:</w:t>
      </w:r>
    </w:p>
    <w:p w14:paraId="2B1F7B1C" w14:textId="77777777" w:rsidR="001D3959" w:rsidRPr="00AC6627" w:rsidRDefault="001D3959" w:rsidP="00E46C05">
      <w:pPr>
        <w:pStyle w:val="Bullet2"/>
      </w:pPr>
      <w:r w:rsidRPr="00AC6627">
        <w:t>identify risks that are reasonably foreseeable for students who are learning at home</w:t>
      </w:r>
    </w:p>
    <w:p w14:paraId="71C2A3DB" w14:textId="75F8BDEE" w:rsidR="001D3959" w:rsidRPr="00AC6627" w:rsidRDefault="001D3959" w:rsidP="00E46C05">
      <w:pPr>
        <w:pStyle w:val="Bullet2"/>
      </w:pPr>
      <w:r w:rsidRPr="00AC6627">
        <w:t>take reasonable steps that are in the school’s control to prevent reasonably foreseeable harm to students</w:t>
      </w:r>
    </w:p>
    <w:p w14:paraId="5314FBB9" w14:textId="7CDAAEDB" w:rsidR="001D3959" w:rsidRPr="00AC6627" w:rsidRDefault="001D3959" w:rsidP="00E46C05">
      <w:pPr>
        <w:pStyle w:val="Bullet2"/>
        <w:rPr>
          <w:rStyle w:val="Hyperlink"/>
          <w:color w:val="auto"/>
          <w:u w:val="none"/>
        </w:rPr>
      </w:pPr>
      <w:r w:rsidRPr="00AC6627">
        <w:t xml:space="preserve">for more information, see fact sheet: </w:t>
      </w:r>
      <w:hyperlink r:id="rId97" w:anchor="/app/content/3216/support_and_service_(schools)%252Fcoronavirus_and_learning_from_home%252Fonline_safety,_health_and_wellbeing_of_students%252Fchild_safety,_reportable_conduct_and_duty_of_care_in_remote_online_learning_environments" w:history="1">
        <w:r w:rsidRPr="00AC6627">
          <w:rPr>
            <w:rStyle w:val="Hyperlink"/>
          </w:rPr>
          <w:t>Child Safety, Reportable Conduct and Duty of Care in Remote Online Learning</w:t>
        </w:r>
        <w:r w:rsidR="0014273D" w:rsidRPr="00AC6627">
          <w:rPr>
            <w:rStyle w:val="Hyperlink"/>
          </w:rPr>
          <w:t xml:space="preserve"> Environments</w:t>
        </w:r>
      </w:hyperlink>
      <w:r w:rsidR="0014273D" w:rsidRPr="00AC6627">
        <w:rPr>
          <w:rStyle w:val="Hyperlink"/>
          <w:color w:val="auto"/>
          <w:u w:val="none"/>
        </w:rPr>
        <w:t>,</w:t>
      </w:r>
      <w:r w:rsidRPr="00AC6627">
        <w:rPr>
          <w:rStyle w:val="Hyperlink"/>
          <w:color w:val="auto"/>
          <w:u w:val="none"/>
        </w:rPr>
        <w:t xml:space="preserve"> which</w:t>
      </w:r>
      <w:r w:rsidRPr="00AC6627">
        <w:t xml:space="preserve"> provides advice to all staff about how to support child safety in remote learning environments.</w:t>
      </w:r>
    </w:p>
    <w:p w14:paraId="6709C916" w14:textId="77777777" w:rsidR="00AF5B1E" w:rsidRPr="00AC6627" w:rsidRDefault="001D3959" w:rsidP="00E46C05">
      <w:pPr>
        <w:pStyle w:val="Bullet2"/>
      </w:pPr>
      <w:r w:rsidRPr="00AC6627">
        <w:t xml:space="preserve">if school staff become aware of an incident, receive a disclosure or form a reasonable belief that a child has been abused or is at risk of abuse, they must follow all normal procedures for responding to and reporting child abuse, including the </w:t>
      </w:r>
      <w:hyperlink r:id="rId98" w:history="1">
        <w:r w:rsidRPr="00AC6627">
          <w:rPr>
            <w:rStyle w:val="Hyperlink"/>
          </w:rPr>
          <w:t>Four Critical Actions for Schools</w:t>
        </w:r>
      </w:hyperlink>
      <w:r w:rsidRPr="00AC6627">
        <w:t>.</w:t>
      </w:r>
    </w:p>
    <w:bookmarkEnd w:id="125"/>
    <w:bookmarkEnd w:id="126"/>
    <w:bookmarkEnd w:id="127"/>
    <w:bookmarkEnd w:id="128"/>
    <w:p w14:paraId="52CC2A39" w14:textId="61EE3CB2" w:rsidR="00E46C05" w:rsidRPr="00AC6627" w:rsidRDefault="00E46C05" w:rsidP="00BC65C0">
      <w:pPr>
        <w:spacing w:after="0"/>
        <w:rPr>
          <w:lang w:val="en-AU"/>
        </w:rPr>
      </w:pPr>
      <w:r w:rsidRPr="00AC6627">
        <w:rPr>
          <w:lang w:val="en-AU"/>
        </w:rPr>
        <w:br w:type="page"/>
      </w:r>
    </w:p>
    <w:p w14:paraId="7D7CB8E6" w14:textId="4D79F9C7" w:rsidR="00BC65C0" w:rsidRPr="00AC6627" w:rsidRDefault="00F207E2" w:rsidP="00F207E2">
      <w:pPr>
        <w:pStyle w:val="Heading1"/>
        <w:rPr>
          <w:lang w:val="en-AU"/>
        </w:rPr>
      </w:pPr>
      <w:bookmarkStart w:id="135" w:name="_Toc52552383"/>
      <w:r w:rsidRPr="00AC6627">
        <w:rPr>
          <w:lang w:val="en-AU"/>
        </w:rPr>
        <w:lastRenderedPageBreak/>
        <w:t>Appendix 3- QUICK REFER</w:t>
      </w:r>
      <w:r w:rsidR="0018426F" w:rsidRPr="00AC6627">
        <w:rPr>
          <w:lang w:val="en-AU"/>
        </w:rPr>
        <w:t>E</w:t>
      </w:r>
      <w:r w:rsidRPr="00AC6627">
        <w:rPr>
          <w:lang w:val="en-AU"/>
        </w:rPr>
        <w:t>NCE OF PERMITTED SCHOOL ACTIVITIES</w:t>
      </w:r>
      <w:bookmarkEnd w:id="135"/>
      <w:r w:rsidRPr="00AC6627">
        <w:rPr>
          <w:lang w:val="en-AU"/>
        </w:rPr>
        <w:t xml:space="preserve">  </w:t>
      </w:r>
    </w:p>
    <w:p w14:paraId="6B800415" w14:textId="77777777" w:rsidR="00F207E2" w:rsidRPr="00AC6627" w:rsidRDefault="00F207E2" w:rsidP="00E46C05">
      <w:pPr>
        <w:pStyle w:val="Heading2"/>
      </w:pPr>
      <w:bookmarkStart w:id="136" w:name="_Toc52552384"/>
      <w:r w:rsidRPr="00AC6627">
        <w:t>COVIDSafe behaviours</w:t>
      </w:r>
      <w:bookmarkEnd w:id="136"/>
    </w:p>
    <w:tbl>
      <w:tblPr>
        <w:tblStyle w:val="TableGrid"/>
        <w:tblW w:w="5000" w:type="pct"/>
        <w:tblLook w:val="04A0" w:firstRow="1" w:lastRow="0" w:firstColumn="1" w:lastColumn="0" w:noHBand="0" w:noVBand="1"/>
      </w:tblPr>
      <w:tblGrid>
        <w:gridCol w:w="4686"/>
        <w:gridCol w:w="2573"/>
        <w:gridCol w:w="2363"/>
      </w:tblGrid>
      <w:tr w:rsidR="00F207E2" w:rsidRPr="00AC6627" w14:paraId="39DFFDD5" w14:textId="77777777" w:rsidTr="00E4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5" w:type="pct"/>
            <w:hideMark/>
          </w:tcPr>
          <w:p w14:paraId="29297DE2" w14:textId="77777777" w:rsidR="00F207E2" w:rsidRPr="00AC6627" w:rsidRDefault="00F207E2" w:rsidP="00E46C05">
            <w:pPr>
              <w:pStyle w:val="TableHead"/>
            </w:pPr>
            <w:r w:rsidRPr="00AC6627">
              <w:t>Key actions for schools</w:t>
            </w:r>
          </w:p>
        </w:tc>
        <w:tc>
          <w:tcPr>
            <w:tcW w:w="1337" w:type="pct"/>
            <w:hideMark/>
          </w:tcPr>
          <w:p w14:paraId="20690CA3" w14:textId="0B75D025" w:rsidR="00F207E2"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 xml:space="preserve">Metropolitan Melbourne </w:t>
            </w:r>
            <w:r w:rsidR="00E46C05" w:rsidRPr="00AC6627">
              <w:t xml:space="preserve"> </w:t>
            </w:r>
            <w:r w:rsidR="003D475A" w:rsidRPr="00AC6627">
              <w:br/>
            </w:r>
            <w:r w:rsidRPr="00AC6627">
              <w:t>(S</w:t>
            </w:r>
            <w:r w:rsidR="009C7743" w:rsidRPr="00AC6627">
              <w:t>econd Step</w:t>
            </w:r>
            <w:r w:rsidRPr="00AC6627">
              <w:t>)</w:t>
            </w:r>
          </w:p>
        </w:tc>
        <w:tc>
          <w:tcPr>
            <w:tcW w:w="1228" w:type="pct"/>
            <w:hideMark/>
          </w:tcPr>
          <w:p w14:paraId="738E6C5C" w14:textId="489AF435" w:rsidR="00F207E2"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Regional Victoria</w:t>
            </w:r>
            <w:r w:rsidR="00E46C05" w:rsidRPr="00AC6627">
              <w:t xml:space="preserve"> </w:t>
            </w:r>
            <w:r w:rsidRPr="00AC6627">
              <w:t>(</w:t>
            </w:r>
            <w:r w:rsidR="009C7743" w:rsidRPr="00AC6627">
              <w:t>Third Step</w:t>
            </w:r>
            <w:r w:rsidRPr="00AC6627">
              <w:t>)</w:t>
            </w:r>
          </w:p>
        </w:tc>
      </w:tr>
      <w:tr w:rsidR="00616331" w:rsidRPr="00AC6627" w14:paraId="58711826" w14:textId="77777777" w:rsidTr="00E46C05">
        <w:tc>
          <w:tcPr>
            <w:cnfStyle w:val="001000000000" w:firstRow="0" w:lastRow="0" w:firstColumn="1" w:lastColumn="0" w:oddVBand="0" w:evenVBand="0" w:oddHBand="0" w:evenHBand="0" w:firstRowFirstColumn="0" w:firstRowLastColumn="0" w:lastRowFirstColumn="0" w:lastRowLastColumn="0"/>
            <w:tcW w:w="2435" w:type="pct"/>
            <w:hideMark/>
          </w:tcPr>
          <w:p w14:paraId="6119AA52" w14:textId="77777777" w:rsidR="00616331" w:rsidRPr="00AC6627" w:rsidRDefault="00616331" w:rsidP="00616331">
            <w:pPr>
              <w:spacing w:after="60"/>
              <w:rPr>
                <w:sz w:val="20"/>
                <w:szCs w:val="20"/>
              </w:rPr>
            </w:pPr>
            <w:r w:rsidRPr="00AC6627">
              <w:rPr>
                <w:color w:val="000000"/>
                <w:sz w:val="20"/>
                <w:szCs w:val="20"/>
              </w:rPr>
              <w:t>Temperature checks</w:t>
            </w:r>
          </w:p>
        </w:tc>
        <w:tc>
          <w:tcPr>
            <w:tcW w:w="1337" w:type="pct"/>
            <w:hideMark/>
          </w:tcPr>
          <w:p w14:paraId="30A7F2BE"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C6627">
              <w:rPr>
                <w:b/>
                <w:bCs/>
                <w:color w:val="FF0000"/>
                <w:sz w:val="20"/>
                <w:szCs w:val="20"/>
              </w:rPr>
              <w:t>NO</w:t>
            </w:r>
          </w:p>
        </w:tc>
        <w:tc>
          <w:tcPr>
            <w:tcW w:w="1228" w:type="pct"/>
            <w:hideMark/>
          </w:tcPr>
          <w:p w14:paraId="36182C87"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129FA000" w14:textId="77777777" w:rsidTr="00E46C05">
        <w:tc>
          <w:tcPr>
            <w:cnfStyle w:val="001000000000" w:firstRow="0" w:lastRow="0" w:firstColumn="1" w:lastColumn="0" w:oddVBand="0" w:evenVBand="0" w:oddHBand="0" w:evenHBand="0" w:firstRowFirstColumn="0" w:firstRowLastColumn="0" w:lastRowFirstColumn="0" w:lastRowLastColumn="0"/>
            <w:tcW w:w="2435" w:type="pct"/>
            <w:hideMark/>
          </w:tcPr>
          <w:p w14:paraId="05B8533C" w14:textId="58A55C9C" w:rsidR="00F207E2" w:rsidRPr="00AC6627" w:rsidRDefault="00375D78">
            <w:pPr>
              <w:spacing w:after="60"/>
              <w:rPr>
                <w:sz w:val="20"/>
                <w:szCs w:val="20"/>
              </w:rPr>
            </w:pPr>
            <w:r w:rsidRPr="00AC6627">
              <w:rPr>
                <w:color w:val="000000"/>
                <w:sz w:val="20"/>
                <w:szCs w:val="20"/>
              </w:rPr>
              <w:t>Face mask</w:t>
            </w:r>
            <w:r w:rsidR="00054C9B" w:rsidRPr="00AC6627">
              <w:rPr>
                <w:color w:val="000000"/>
                <w:sz w:val="20"/>
                <w:szCs w:val="20"/>
              </w:rPr>
              <w:t>s</w:t>
            </w:r>
            <w:r w:rsidR="00F207E2" w:rsidRPr="00AC6627">
              <w:rPr>
                <w:color w:val="000000"/>
                <w:sz w:val="20"/>
                <w:szCs w:val="20"/>
              </w:rPr>
              <w:t xml:space="preserve"> </w:t>
            </w:r>
          </w:p>
        </w:tc>
        <w:tc>
          <w:tcPr>
            <w:tcW w:w="1337" w:type="pct"/>
            <w:hideMark/>
          </w:tcPr>
          <w:p w14:paraId="0B5DC7B8"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C6627">
              <w:rPr>
                <w:b/>
                <w:bCs/>
                <w:color w:val="00B050"/>
                <w:sz w:val="20"/>
                <w:szCs w:val="20"/>
              </w:rPr>
              <w:t>YES</w:t>
            </w:r>
          </w:p>
        </w:tc>
        <w:tc>
          <w:tcPr>
            <w:tcW w:w="1228" w:type="pct"/>
            <w:hideMark/>
          </w:tcPr>
          <w:p w14:paraId="27C383AF"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bl>
    <w:p w14:paraId="2CDC1D4D" w14:textId="77777777" w:rsidR="00F207E2" w:rsidRPr="00AC6627" w:rsidRDefault="00F207E2" w:rsidP="00E46C05">
      <w:pPr>
        <w:pStyle w:val="Heading2"/>
        <w:rPr>
          <w:lang w:eastAsia="en-AU"/>
        </w:rPr>
      </w:pPr>
      <w:bookmarkStart w:id="137" w:name="_Toc52552385"/>
      <w:r w:rsidRPr="00AC6627">
        <w:t>Create COVIDSafe spaces</w:t>
      </w:r>
      <w:bookmarkEnd w:id="137"/>
    </w:p>
    <w:tbl>
      <w:tblPr>
        <w:tblStyle w:val="TableGrid"/>
        <w:tblW w:w="5000" w:type="pct"/>
        <w:tblLook w:val="04A0" w:firstRow="1" w:lastRow="0" w:firstColumn="1" w:lastColumn="0" w:noHBand="0" w:noVBand="1"/>
      </w:tblPr>
      <w:tblGrid>
        <w:gridCol w:w="4713"/>
        <w:gridCol w:w="2552"/>
        <w:gridCol w:w="2357"/>
      </w:tblGrid>
      <w:tr w:rsidR="00F207E2" w:rsidRPr="00AC6627" w14:paraId="24EE0515" w14:textId="77777777" w:rsidTr="00E4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hideMark/>
          </w:tcPr>
          <w:p w14:paraId="135CD37D" w14:textId="77777777" w:rsidR="00F207E2" w:rsidRPr="00AC6627" w:rsidRDefault="00F207E2" w:rsidP="00E46C05">
            <w:pPr>
              <w:pStyle w:val="TableHead"/>
            </w:pPr>
            <w:r w:rsidRPr="00AC6627">
              <w:t>Key actions for schools</w:t>
            </w:r>
          </w:p>
        </w:tc>
        <w:tc>
          <w:tcPr>
            <w:tcW w:w="1326" w:type="pct"/>
            <w:hideMark/>
          </w:tcPr>
          <w:p w14:paraId="4AD83D24" w14:textId="41BEE2EC" w:rsidR="00FC1224"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Metropolitan Melbourne</w:t>
            </w:r>
            <w:r w:rsidR="00E46C05" w:rsidRPr="00AC6627">
              <w:t xml:space="preserve"> </w:t>
            </w:r>
            <w:r w:rsidR="003D475A" w:rsidRPr="00AC6627">
              <w:br/>
            </w:r>
            <w:r w:rsidR="00FC1224" w:rsidRPr="00AC6627">
              <w:t>(</w:t>
            </w:r>
            <w:r w:rsidR="009C7743" w:rsidRPr="00AC6627">
              <w:t xml:space="preserve">Second </w:t>
            </w:r>
            <w:r w:rsidR="00FC1224" w:rsidRPr="00AC6627">
              <w:t>Ste</w:t>
            </w:r>
            <w:r w:rsidR="009C7743" w:rsidRPr="00AC6627">
              <w:t>p</w:t>
            </w:r>
            <w:r w:rsidR="00FC1224" w:rsidRPr="00AC6627">
              <w:t>)</w:t>
            </w:r>
          </w:p>
        </w:tc>
        <w:tc>
          <w:tcPr>
            <w:tcW w:w="1225" w:type="pct"/>
            <w:hideMark/>
          </w:tcPr>
          <w:p w14:paraId="141FD9AA" w14:textId="241235B5" w:rsidR="00FC1224"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Regional Victoria</w:t>
            </w:r>
            <w:r w:rsidR="00E46C05" w:rsidRPr="00AC6627">
              <w:t xml:space="preserve"> </w:t>
            </w:r>
            <w:r w:rsidR="00FC1224" w:rsidRPr="00AC6627">
              <w:t>(</w:t>
            </w:r>
            <w:r w:rsidR="009C7743" w:rsidRPr="00AC6627">
              <w:t xml:space="preserve">Third </w:t>
            </w:r>
            <w:r w:rsidR="00FC1224" w:rsidRPr="00AC6627">
              <w:t>Step)</w:t>
            </w:r>
          </w:p>
        </w:tc>
      </w:tr>
      <w:tr w:rsidR="00F207E2" w:rsidRPr="00AC6627" w14:paraId="0AEA3DB5"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A45C48E" w14:textId="77777777" w:rsidR="00F207E2" w:rsidRPr="00AC6627" w:rsidRDefault="00F207E2">
            <w:pPr>
              <w:spacing w:after="60"/>
              <w:rPr>
                <w:sz w:val="20"/>
                <w:szCs w:val="20"/>
              </w:rPr>
            </w:pPr>
            <w:r w:rsidRPr="00AC6627">
              <w:rPr>
                <w:color w:val="000000"/>
                <w:sz w:val="20"/>
                <w:szCs w:val="20"/>
              </w:rPr>
              <w:t>Enhanced environmental cleaning</w:t>
            </w:r>
          </w:p>
        </w:tc>
        <w:tc>
          <w:tcPr>
            <w:tcW w:w="1326" w:type="pct"/>
            <w:hideMark/>
          </w:tcPr>
          <w:p w14:paraId="419251D4"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C6627">
              <w:rPr>
                <w:b/>
                <w:bCs/>
                <w:color w:val="00B050"/>
                <w:sz w:val="20"/>
                <w:szCs w:val="20"/>
              </w:rPr>
              <w:t>YES</w:t>
            </w:r>
          </w:p>
        </w:tc>
        <w:tc>
          <w:tcPr>
            <w:tcW w:w="1225" w:type="pct"/>
            <w:hideMark/>
          </w:tcPr>
          <w:p w14:paraId="255A0E7B"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color w:val="FFC000"/>
                <w:sz w:val="20"/>
                <w:szCs w:val="20"/>
              </w:rPr>
            </w:pPr>
            <w:r w:rsidRPr="00AC6627">
              <w:rPr>
                <w:b/>
                <w:bCs/>
                <w:color w:val="00B050"/>
                <w:sz w:val="20"/>
                <w:szCs w:val="20"/>
              </w:rPr>
              <w:t>YES</w:t>
            </w:r>
          </w:p>
        </w:tc>
      </w:tr>
      <w:tr w:rsidR="00F207E2" w:rsidRPr="00AC6627" w14:paraId="2242E87A"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74E04FF" w14:textId="77777777" w:rsidR="00F207E2" w:rsidRPr="00AC6627" w:rsidRDefault="00F207E2">
            <w:pPr>
              <w:spacing w:after="60"/>
              <w:rPr>
                <w:sz w:val="20"/>
                <w:szCs w:val="20"/>
              </w:rPr>
            </w:pPr>
            <w:r w:rsidRPr="00AC6627">
              <w:rPr>
                <w:color w:val="000000"/>
                <w:sz w:val="20"/>
                <w:szCs w:val="20"/>
              </w:rPr>
              <w:t xml:space="preserve">Enhanced hand hygiene facilities </w:t>
            </w:r>
          </w:p>
        </w:tc>
        <w:tc>
          <w:tcPr>
            <w:tcW w:w="1326" w:type="pct"/>
            <w:hideMark/>
          </w:tcPr>
          <w:p w14:paraId="672285F9"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AC6627">
              <w:rPr>
                <w:b/>
                <w:bCs/>
                <w:color w:val="00B050"/>
                <w:sz w:val="20"/>
                <w:szCs w:val="20"/>
              </w:rPr>
              <w:t>YES</w:t>
            </w:r>
          </w:p>
        </w:tc>
        <w:tc>
          <w:tcPr>
            <w:tcW w:w="1225" w:type="pct"/>
            <w:hideMark/>
          </w:tcPr>
          <w:p w14:paraId="327A8B68"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r w:rsidR="00F207E2" w:rsidRPr="00AC6627" w14:paraId="72D8FB31"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BDD6609" w14:textId="77777777" w:rsidR="00F207E2" w:rsidRPr="00AC6627" w:rsidRDefault="00F207E2">
            <w:pPr>
              <w:spacing w:after="60"/>
              <w:rPr>
                <w:sz w:val="20"/>
                <w:szCs w:val="20"/>
              </w:rPr>
            </w:pPr>
            <w:r w:rsidRPr="00AC6627">
              <w:rPr>
                <w:color w:val="000000"/>
                <w:sz w:val="20"/>
                <w:szCs w:val="20"/>
              </w:rPr>
              <w:t>Enhanced ventilation</w:t>
            </w:r>
          </w:p>
        </w:tc>
        <w:tc>
          <w:tcPr>
            <w:tcW w:w="1326" w:type="pct"/>
            <w:hideMark/>
          </w:tcPr>
          <w:p w14:paraId="77A05FAD"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c>
          <w:tcPr>
            <w:tcW w:w="1225" w:type="pct"/>
            <w:hideMark/>
          </w:tcPr>
          <w:p w14:paraId="5E836C27"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r w:rsidR="00F207E2" w:rsidRPr="00AC6627" w14:paraId="0792510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09297DA4" w14:textId="77777777" w:rsidR="00F207E2" w:rsidRPr="00AC6627" w:rsidRDefault="00B048EC">
            <w:pPr>
              <w:spacing w:after="60"/>
              <w:rPr>
                <w:sz w:val="20"/>
                <w:szCs w:val="20"/>
              </w:rPr>
            </w:pPr>
            <w:r w:rsidRPr="00AC6627">
              <w:rPr>
                <w:color w:val="000000"/>
                <w:sz w:val="20"/>
                <w:szCs w:val="20"/>
              </w:rPr>
              <w:t>Community use of school p</w:t>
            </w:r>
            <w:r w:rsidR="00F207E2" w:rsidRPr="00AC6627">
              <w:rPr>
                <w:color w:val="000000"/>
                <w:sz w:val="20"/>
                <w:szCs w:val="20"/>
              </w:rPr>
              <w:t xml:space="preserve">layground </w:t>
            </w:r>
          </w:p>
        </w:tc>
        <w:tc>
          <w:tcPr>
            <w:tcW w:w="1326" w:type="pct"/>
            <w:hideMark/>
          </w:tcPr>
          <w:p w14:paraId="17C5B35A" w14:textId="77777777" w:rsidR="00F207E2" w:rsidRPr="00AC6627" w:rsidRDefault="00EC3355">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r w:rsidR="000605BD" w:rsidRPr="00AC6627">
              <w:rPr>
                <w:b/>
                <w:bCs/>
                <w:color w:val="00B050"/>
                <w:sz w:val="20"/>
                <w:szCs w:val="20"/>
              </w:rPr>
              <w:t>*</w:t>
            </w:r>
          </w:p>
        </w:tc>
        <w:tc>
          <w:tcPr>
            <w:tcW w:w="1225" w:type="pct"/>
            <w:hideMark/>
          </w:tcPr>
          <w:p w14:paraId="167E5512" w14:textId="77777777" w:rsidR="00F207E2" w:rsidRPr="00AC6627" w:rsidRDefault="00EC3355">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r w:rsidR="000605BD" w:rsidRPr="00AC6627">
              <w:rPr>
                <w:b/>
                <w:bCs/>
                <w:color w:val="00B050"/>
                <w:sz w:val="20"/>
                <w:szCs w:val="20"/>
              </w:rPr>
              <w:t>*</w:t>
            </w:r>
          </w:p>
        </w:tc>
      </w:tr>
      <w:tr w:rsidR="00F207E2" w:rsidRPr="00AC6627" w14:paraId="6403A068"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133C64CC" w14:textId="77777777" w:rsidR="00F207E2" w:rsidRPr="00AC6627" w:rsidRDefault="00F207E2">
            <w:pPr>
              <w:spacing w:after="60"/>
              <w:rPr>
                <w:sz w:val="20"/>
                <w:szCs w:val="20"/>
              </w:rPr>
            </w:pPr>
            <w:r w:rsidRPr="00AC6627">
              <w:rPr>
                <w:color w:val="000000"/>
                <w:sz w:val="20"/>
                <w:szCs w:val="20"/>
              </w:rPr>
              <w:t>Libraries (for borrowing and as a learning space)</w:t>
            </w:r>
          </w:p>
        </w:tc>
        <w:tc>
          <w:tcPr>
            <w:tcW w:w="1326" w:type="pct"/>
            <w:hideMark/>
          </w:tcPr>
          <w:p w14:paraId="0EF3B05E"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c>
          <w:tcPr>
            <w:tcW w:w="1225" w:type="pct"/>
            <w:hideMark/>
          </w:tcPr>
          <w:p w14:paraId="35C1B9DA"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r>
    </w:tbl>
    <w:p w14:paraId="7A2DA92B" w14:textId="77777777" w:rsidR="00F207E2" w:rsidRPr="00AC6627" w:rsidRDefault="000605BD" w:rsidP="00E46C05">
      <w:r w:rsidRPr="00AC6627">
        <w:t xml:space="preserve">*with daily </w:t>
      </w:r>
      <w:r w:rsidR="00616331" w:rsidRPr="00AC6627">
        <w:t>cleaning</w:t>
      </w:r>
    </w:p>
    <w:p w14:paraId="0D0EC082" w14:textId="77777777" w:rsidR="00F207E2" w:rsidRPr="00AC6627" w:rsidRDefault="00F207E2" w:rsidP="00E46C05">
      <w:pPr>
        <w:pStyle w:val="Heading2"/>
        <w:rPr>
          <w:lang w:eastAsia="en-AU"/>
        </w:rPr>
      </w:pPr>
      <w:bookmarkStart w:id="138" w:name="_Toc52552386"/>
      <w:r w:rsidRPr="00AC6627">
        <w:t>Promote COVIDSafe activities</w:t>
      </w:r>
      <w:bookmarkEnd w:id="138"/>
    </w:p>
    <w:tbl>
      <w:tblPr>
        <w:tblStyle w:val="TableGrid"/>
        <w:tblW w:w="5000" w:type="pct"/>
        <w:tblLook w:val="04A0" w:firstRow="1" w:lastRow="0" w:firstColumn="1" w:lastColumn="0" w:noHBand="0" w:noVBand="1"/>
      </w:tblPr>
      <w:tblGrid>
        <w:gridCol w:w="4713"/>
        <w:gridCol w:w="2552"/>
        <w:gridCol w:w="2357"/>
      </w:tblGrid>
      <w:tr w:rsidR="00F207E2" w:rsidRPr="00AC6627" w14:paraId="53FA18A2" w14:textId="77777777" w:rsidTr="00E46C0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9" w:type="pct"/>
            <w:hideMark/>
          </w:tcPr>
          <w:p w14:paraId="09FBF6B9" w14:textId="77777777" w:rsidR="00F207E2" w:rsidRPr="00AC6627" w:rsidRDefault="00F207E2" w:rsidP="00E46C05">
            <w:pPr>
              <w:pStyle w:val="TableHead"/>
            </w:pPr>
            <w:r w:rsidRPr="00AC6627">
              <w:t>Key actions for schools</w:t>
            </w:r>
          </w:p>
        </w:tc>
        <w:tc>
          <w:tcPr>
            <w:tcW w:w="1326" w:type="pct"/>
            <w:hideMark/>
          </w:tcPr>
          <w:p w14:paraId="5F981E80" w14:textId="53145C83" w:rsidR="00FC1224"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Metropolitan Melbourne</w:t>
            </w:r>
            <w:r w:rsidR="00E46C05" w:rsidRPr="00AC6627">
              <w:t xml:space="preserve"> </w:t>
            </w:r>
            <w:r w:rsidR="003D475A" w:rsidRPr="00AC6627">
              <w:br/>
            </w:r>
            <w:r w:rsidR="00FC1224" w:rsidRPr="00AC6627">
              <w:t>(</w:t>
            </w:r>
            <w:r w:rsidR="009C7743" w:rsidRPr="00AC6627">
              <w:t xml:space="preserve">Second </w:t>
            </w:r>
            <w:r w:rsidR="00FC1224" w:rsidRPr="00AC6627">
              <w:t>Step)</w:t>
            </w:r>
          </w:p>
        </w:tc>
        <w:tc>
          <w:tcPr>
            <w:tcW w:w="1225" w:type="pct"/>
            <w:hideMark/>
          </w:tcPr>
          <w:p w14:paraId="79C6A021" w14:textId="37F28E66" w:rsidR="00FC1224"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Regional Victoria</w:t>
            </w:r>
            <w:r w:rsidR="00E46C05" w:rsidRPr="00AC6627">
              <w:t xml:space="preserve"> </w:t>
            </w:r>
            <w:r w:rsidR="00FC1224" w:rsidRPr="00AC6627">
              <w:t>(</w:t>
            </w:r>
            <w:r w:rsidR="009C7743" w:rsidRPr="00AC6627">
              <w:t xml:space="preserve">Third </w:t>
            </w:r>
            <w:r w:rsidR="00FC1224" w:rsidRPr="00AC6627">
              <w:t>Step)</w:t>
            </w:r>
          </w:p>
        </w:tc>
      </w:tr>
      <w:tr w:rsidR="00F207E2" w:rsidRPr="00AC6627" w14:paraId="00C389B8"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3C8FE86D" w14:textId="1FAF51EF" w:rsidR="00F207E2" w:rsidRPr="00AC6627" w:rsidRDefault="00F207E2">
            <w:pPr>
              <w:spacing w:after="60"/>
              <w:rPr>
                <w:sz w:val="20"/>
                <w:szCs w:val="20"/>
              </w:rPr>
            </w:pPr>
            <w:r w:rsidRPr="00AC6627">
              <w:rPr>
                <w:color w:val="000000"/>
                <w:sz w:val="20"/>
                <w:szCs w:val="20"/>
              </w:rPr>
              <w:t xml:space="preserve">School </w:t>
            </w:r>
            <w:r w:rsidR="003C6BF2" w:rsidRPr="00AC6627">
              <w:rPr>
                <w:color w:val="000000"/>
                <w:sz w:val="20"/>
                <w:szCs w:val="20"/>
              </w:rPr>
              <w:t>tours</w:t>
            </w:r>
          </w:p>
        </w:tc>
        <w:tc>
          <w:tcPr>
            <w:tcW w:w="1326" w:type="pct"/>
            <w:hideMark/>
          </w:tcPr>
          <w:p w14:paraId="77D474D0" w14:textId="73A48E11" w:rsidR="00F207E2" w:rsidRPr="00AC6627" w:rsidRDefault="00460C03">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w:t>
            </w:r>
            <w:r w:rsidR="00370CD9" w:rsidRPr="00AC6627">
              <w:rPr>
                <w:b/>
                <w:bCs/>
                <w:color w:val="FF0000"/>
                <w:sz w:val="20"/>
                <w:szCs w:val="20"/>
              </w:rPr>
              <w:t>O</w:t>
            </w:r>
          </w:p>
        </w:tc>
        <w:tc>
          <w:tcPr>
            <w:tcW w:w="1225" w:type="pct"/>
          </w:tcPr>
          <w:p w14:paraId="2C9239E3" w14:textId="77777777" w:rsidR="00F207E2" w:rsidRPr="00AC6627" w:rsidRDefault="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0250105D"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886F98F" w14:textId="77777777" w:rsidR="00F207E2" w:rsidRPr="00AC6627" w:rsidRDefault="00F207E2">
            <w:pPr>
              <w:spacing w:after="60"/>
              <w:rPr>
                <w:b/>
                <w:bCs/>
                <w:sz w:val="20"/>
                <w:szCs w:val="20"/>
              </w:rPr>
            </w:pPr>
            <w:r w:rsidRPr="00AC6627">
              <w:rPr>
                <w:b/>
                <w:bCs/>
                <w:color w:val="000000"/>
                <w:sz w:val="20"/>
                <w:szCs w:val="20"/>
              </w:rPr>
              <w:t xml:space="preserve">Excursions </w:t>
            </w:r>
          </w:p>
        </w:tc>
        <w:tc>
          <w:tcPr>
            <w:tcW w:w="1326" w:type="pct"/>
            <w:hideMark/>
          </w:tcPr>
          <w:p w14:paraId="1D20D91D"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tcPr>
          <w:p w14:paraId="1035FDA3"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r w:rsidR="008668A6" w:rsidRPr="00AC6627">
              <w:rPr>
                <w:b/>
                <w:bCs/>
                <w:color w:val="00B050"/>
                <w:sz w:val="20"/>
                <w:szCs w:val="20"/>
              </w:rPr>
              <w:t xml:space="preserve"> </w:t>
            </w:r>
          </w:p>
        </w:tc>
      </w:tr>
      <w:tr w:rsidR="007C3908" w:rsidRPr="00AC6627" w14:paraId="2F8FC757"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54907176" w14:textId="77777777" w:rsidR="007C3908" w:rsidRPr="00AC6627" w:rsidRDefault="007C3908">
            <w:pPr>
              <w:spacing w:after="60"/>
              <w:rPr>
                <w:b/>
                <w:bCs/>
                <w:color w:val="000000"/>
                <w:sz w:val="20"/>
                <w:szCs w:val="20"/>
              </w:rPr>
            </w:pPr>
            <w:r w:rsidRPr="00AC6627">
              <w:rPr>
                <w:b/>
                <w:bCs/>
                <w:color w:val="000000"/>
                <w:sz w:val="20"/>
                <w:szCs w:val="20"/>
              </w:rPr>
              <w:t>Community pool use (outdoor pool only)</w:t>
            </w:r>
          </w:p>
        </w:tc>
        <w:tc>
          <w:tcPr>
            <w:tcW w:w="1326" w:type="pct"/>
          </w:tcPr>
          <w:p w14:paraId="445DA61E" w14:textId="13E8E30E" w:rsidR="007C3908" w:rsidRPr="00AC6627" w:rsidRDefault="008B4B04" w:rsidP="007C390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00B050"/>
                <w:sz w:val="20"/>
                <w:szCs w:val="20"/>
              </w:rPr>
              <w:t>YES</w:t>
            </w:r>
          </w:p>
        </w:tc>
        <w:tc>
          <w:tcPr>
            <w:tcW w:w="1225" w:type="pct"/>
          </w:tcPr>
          <w:p w14:paraId="57BAAD1B" w14:textId="77777777" w:rsidR="007C3908" w:rsidRPr="00AC6627" w:rsidRDefault="007C390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 xml:space="preserve">YES </w:t>
            </w:r>
          </w:p>
        </w:tc>
      </w:tr>
      <w:tr w:rsidR="00616331" w:rsidRPr="00AC6627" w14:paraId="03055507"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39DF28FA" w14:textId="77777777" w:rsidR="00616331" w:rsidRPr="00AC6627" w:rsidRDefault="00616331" w:rsidP="00616331">
            <w:pPr>
              <w:spacing w:after="60"/>
              <w:rPr>
                <w:sz w:val="20"/>
                <w:szCs w:val="20"/>
              </w:rPr>
            </w:pPr>
            <w:r w:rsidRPr="00AC6627">
              <w:rPr>
                <w:color w:val="000000"/>
                <w:sz w:val="20"/>
                <w:szCs w:val="20"/>
              </w:rPr>
              <w:t>Incursions</w:t>
            </w:r>
          </w:p>
        </w:tc>
        <w:tc>
          <w:tcPr>
            <w:tcW w:w="1326" w:type="pct"/>
            <w:hideMark/>
          </w:tcPr>
          <w:p w14:paraId="4133C687"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tcPr>
          <w:p w14:paraId="7A53FC5C"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016B47" w:rsidRPr="00AC6627" w14:paraId="792ED93B"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0856C492" w14:textId="4207DB8C" w:rsidR="00016B47" w:rsidRPr="00AC6627" w:rsidRDefault="00016B47" w:rsidP="00016B47">
            <w:pPr>
              <w:spacing w:after="60"/>
              <w:rPr>
                <w:color w:val="000000"/>
                <w:sz w:val="20"/>
                <w:szCs w:val="20"/>
              </w:rPr>
            </w:pPr>
            <w:r w:rsidRPr="00AC6627">
              <w:rPr>
                <w:color w:val="000000"/>
                <w:sz w:val="20"/>
                <w:szCs w:val="20"/>
              </w:rPr>
              <w:t xml:space="preserve">School photos </w:t>
            </w:r>
          </w:p>
        </w:tc>
        <w:tc>
          <w:tcPr>
            <w:tcW w:w="1326" w:type="pct"/>
          </w:tcPr>
          <w:p w14:paraId="03BFCAC4" w14:textId="427E7262" w:rsidR="00016B47" w:rsidRPr="00AC6627" w:rsidRDefault="00016B47" w:rsidP="00016B47">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tcPr>
          <w:p w14:paraId="6FD27DBE" w14:textId="07F7025B" w:rsidR="00016B47" w:rsidRPr="00AC6627" w:rsidRDefault="00016B47" w:rsidP="00016B47">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r>
      <w:tr w:rsidR="00F207E2" w:rsidRPr="00AC6627" w14:paraId="12DD83B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E9BADE7" w14:textId="77777777" w:rsidR="00F207E2" w:rsidRPr="00AC6627" w:rsidRDefault="00F207E2">
            <w:pPr>
              <w:spacing w:after="60"/>
              <w:rPr>
                <w:b/>
                <w:bCs/>
                <w:sz w:val="20"/>
                <w:szCs w:val="20"/>
              </w:rPr>
            </w:pPr>
            <w:r w:rsidRPr="00AC6627">
              <w:rPr>
                <w:b/>
                <w:bCs/>
                <w:color w:val="000000"/>
                <w:sz w:val="20"/>
                <w:szCs w:val="20"/>
              </w:rPr>
              <w:t>Camps and overnight stays</w:t>
            </w:r>
          </w:p>
        </w:tc>
        <w:tc>
          <w:tcPr>
            <w:tcW w:w="1326" w:type="pct"/>
            <w:hideMark/>
          </w:tcPr>
          <w:p w14:paraId="356B783F" w14:textId="77777777" w:rsidR="00F207E2" w:rsidRPr="00AC6627" w:rsidRDefault="002B487C">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hideMark/>
          </w:tcPr>
          <w:p w14:paraId="76F0E712"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r w:rsidR="00F207E2" w:rsidRPr="00AC6627" w14:paraId="1C759BC7"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713E092" w14:textId="77777777" w:rsidR="00F207E2" w:rsidRPr="00AC6627" w:rsidRDefault="00F207E2">
            <w:pPr>
              <w:spacing w:after="60"/>
              <w:rPr>
                <w:sz w:val="20"/>
                <w:szCs w:val="20"/>
              </w:rPr>
            </w:pPr>
            <w:r w:rsidRPr="00AC6627">
              <w:rPr>
                <w:color w:val="000000"/>
                <w:sz w:val="20"/>
                <w:szCs w:val="20"/>
              </w:rPr>
              <w:t>Assemblies (whole school)</w:t>
            </w:r>
          </w:p>
        </w:tc>
        <w:tc>
          <w:tcPr>
            <w:tcW w:w="1326" w:type="pct"/>
            <w:hideMark/>
          </w:tcPr>
          <w:p w14:paraId="309B24FF"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tcPr>
          <w:p w14:paraId="4AE709F3"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1BA5CD13"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6E5D55E" w14:textId="77777777" w:rsidR="00F207E2" w:rsidRPr="00AC6627" w:rsidRDefault="00F207E2">
            <w:pPr>
              <w:spacing w:after="60"/>
              <w:rPr>
                <w:sz w:val="20"/>
                <w:szCs w:val="20"/>
              </w:rPr>
            </w:pPr>
            <w:r w:rsidRPr="00AC6627">
              <w:rPr>
                <w:color w:val="000000"/>
                <w:sz w:val="20"/>
                <w:szCs w:val="20"/>
              </w:rPr>
              <w:t>Assemblies (year level)</w:t>
            </w:r>
          </w:p>
        </w:tc>
        <w:tc>
          <w:tcPr>
            <w:tcW w:w="1326" w:type="pct"/>
            <w:hideMark/>
          </w:tcPr>
          <w:p w14:paraId="1A375A35"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tcPr>
          <w:p w14:paraId="588C5BAC"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7F70D3F3"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42B9017B" w14:textId="77777777" w:rsidR="00F207E2" w:rsidRPr="00AC6627" w:rsidRDefault="00F207E2">
            <w:pPr>
              <w:spacing w:after="60"/>
              <w:rPr>
                <w:sz w:val="20"/>
                <w:szCs w:val="20"/>
              </w:rPr>
            </w:pPr>
            <w:r w:rsidRPr="00AC6627">
              <w:rPr>
                <w:color w:val="000000"/>
                <w:sz w:val="20"/>
                <w:szCs w:val="20"/>
              </w:rPr>
              <w:t>Formals</w:t>
            </w:r>
          </w:p>
        </w:tc>
        <w:tc>
          <w:tcPr>
            <w:tcW w:w="1326" w:type="pct"/>
            <w:hideMark/>
          </w:tcPr>
          <w:p w14:paraId="4E7AB2A2"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tcPr>
          <w:p w14:paraId="5423E0B8"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616331" w:rsidRPr="00AC6627" w14:paraId="545DD740"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67FFAB4" w14:textId="77777777" w:rsidR="00616331" w:rsidRPr="00AC6627" w:rsidRDefault="00616331" w:rsidP="00616331">
            <w:pPr>
              <w:spacing w:after="60"/>
              <w:rPr>
                <w:sz w:val="20"/>
                <w:szCs w:val="20"/>
              </w:rPr>
            </w:pPr>
            <w:r w:rsidRPr="00AC6627">
              <w:rPr>
                <w:color w:val="000000"/>
                <w:sz w:val="20"/>
                <w:szCs w:val="20"/>
              </w:rPr>
              <w:t>Graduation ceremonies</w:t>
            </w:r>
          </w:p>
        </w:tc>
        <w:tc>
          <w:tcPr>
            <w:tcW w:w="1326" w:type="pct"/>
            <w:hideMark/>
          </w:tcPr>
          <w:p w14:paraId="16C194C0"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tcPr>
          <w:p w14:paraId="1B74368F"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50CDF907"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F17A125" w14:textId="77777777" w:rsidR="00F207E2" w:rsidRPr="00AC6627" w:rsidRDefault="00F207E2">
            <w:pPr>
              <w:spacing w:after="60"/>
              <w:rPr>
                <w:b/>
                <w:bCs/>
                <w:sz w:val="20"/>
                <w:szCs w:val="20"/>
              </w:rPr>
            </w:pPr>
            <w:r w:rsidRPr="00AC6627">
              <w:rPr>
                <w:b/>
                <w:bCs/>
                <w:color w:val="000000"/>
                <w:sz w:val="20"/>
                <w:szCs w:val="20"/>
              </w:rPr>
              <w:t>Kinder transition program</w:t>
            </w:r>
            <w:r w:rsidR="00616331" w:rsidRPr="00AC6627">
              <w:rPr>
                <w:b/>
                <w:bCs/>
                <w:color w:val="000000"/>
                <w:sz w:val="20"/>
                <w:szCs w:val="20"/>
              </w:rPr>
              <w:t xml:space="preserve"> (Small group)</w:t>
            </w:r>
          </w:p>
        </w:tc>
        <w:tc>
          <w:tcPr>
            <w:tcW w:w="1326" w:type="pct"/>
            <w:hideMark/>
          </w:tcPr>
          <w:p w14:paraId="388DDBB0" w14:textId="77777777" w:rsidR="00F207E2" w:rsidRPr="00AC6627" w:rsidRDefault="00867423">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tcPr>
          <w:p w14:paraId="3531C136" w14:textId="77777777" w:rsidR="00F207E2" w:rsidRPr="00AC6627" w:rsidRDefault="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r w:rsidR="00616331" w:rsidRPr="00AC6627" w14:paraId="19CE93B0"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08D7552B" w14:textId="77777777" w:rsidR="00616331" w:rsidRPr="00AC6627" w:rsidRDefault="00616331" w:rsidP="00616331">
            <w:pPr>
              <w:spacing w:after="60"/>
              <w:rPr>
                <w:sz w:val="20"/>
                <w:szCs w:val="20"/>
              </w:rPr>
            </w:pPr>
            <w:r w:rsidRPr="00AC6627">
              <w:rPr>
                <w:color w:val="000000"/>
                <w:sz w:val="20"/>
                <w:szCs w:val="20"/>
              </w:rPr>
              <w:lastRenderedPageBreak/>
              <w:t>Year 7 transition programs</w:t>
            </w:r>
          </w:p>
        </w:tc>
        <w:tc>
          <w:tcPr>
            <w:tcW w:w="1326" w:type="pct"/>
            <w:hideMark/>
          </w:tcPr>
          <w:p w14:paraId="47EAFB02"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FF0000"/>
                <w:sz w:val="20"/>
                <w:szCs w:val="20"/>
              </w:rPr>
              <w:t>NO</w:t>
            </w:r>
          </w:p>
        </w:tc>
        <w:tc>
          <w:tcPr>
            <w:tcW w:w="1225" w:type="pct"/>
          </w:tcPr>
          <w:p w14:paraId="1CAC51E6" w14:textId="77777777" w:rsidR="00616331" w:rsidRPr="00AC6627" w:rsidRDefault="00616331" w:rsidP="00616331">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15B8D9D5"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5048415" w14:textId="3DA2C26B" w:rsidR="00F207E2" w:rsidRPr="00AC6627" w:rsidRDefault="00F207E2">
            <w:pPr>
              <w:spacing w:after="60"/>
              <w:rPr>
                <w:sz w:val="20"/>
                <w:szCs w:val="20"/>
              </w:rPr>
            </w:pPr>
            <w:r w:rsidRPr="00AC6627">
              <w:rPr>
                <w:color w:val="000000"/>
                <w:sz w:val="20"/>
                <w:szCs w:val="20"/>
              </w:rPr>
              <w:t>Non-contact sport</w:t>
            </w:r>
            <w:r w:rsidR="003C6BF2" w:rsidRPr="00AC6627">
              <w:rPr>
                <w:color w:val="000000"/>
                <w:sz w:val="20"/>
                <w:szCs w:val="20"/>
              </w:rPr>
              <w:t>s</w:t>
            </w:r>
            <w:r w:rsidRPr="00AC6627">
              <w:rPr>
                <w:color w:val="000000"/>
                <w:sz w:val="20"/>
                <w:szCs w:val="20"/>
              </w:rPr>
              <w:t xml:space="preserve"> (indoors)</w:t>
            </w:r>
          </w:p>
        </w:tc>
        <w:tc>
          <w:tcPr>
            <w:tcW w:w="1326" w:type="pct"/>
            <w:hideMark/>
          </w:tcPr>
          <w:p w14:paraId="394BD57F"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FF0000"/>
                <w:sz w:val="20"/>
                <w:szCs w:val="20"/>
              </w:rPr>
              <w:t>NO</w:t>
            </w:r>
          </w:p>
        </w:tc>
        <w:tc>
          <w:tcPr>
            <w:tcW w:w="1225" w:type="pct"/>
            <w:hideMark/>
          </w:tcPr>
          <w:p w14:paraId="2D4A47FF"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46FDF10D"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F896BD6" w14:textId="77777777" w:rsidR="00F207E2" w:rsidRPr="00AC6627" w:rsidRDefault="00F207E2">
            <w:pPr>
              <w:spacing w:after="60"/>
              <w:rPr>
                <w:sz w:val="20"/>
                <w:szCs w:val="20"/>
              </w:rPr>
            </w:pPr>
            <w:r w:rsidRPr="00AC6627">
              <w:rPr>
                <w:color w:val="000000"/>
                <w:sz w:val="20"/>
                <w:szCs w:val="20"/>
              </w:rPr>
              <w:t>Contact sports (indoors)</w:t>
            </w:r>
          </w:p>
        </w:tc>
        <w:tc>
          <w:tcPr>
            <w:tcW w:w="1326" w:type="pct"/>
            <w:hideMark/>
          </w:tcPr>
          <w:p w14:paraId="05FAD812"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hideMark/>
          </w:tcPr>
          <w:p w14:paraId="033FF09A"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12C13BF1"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171566E7" w14:textId="77777777" w:rsidR="00F207E2" w:rsidRPr="00AC6627" w:rsidRDefault="00F207E2">
            <w:pPr>
              <w:spacing w:after="60"/>
              <w:rPr>
                <w:b/>
                <w:bCs/>
                <w:sz w:val="20"/>
                <w:szCs w:val="20"/>
              </w:rPr>
            </w:pPr>
            <w:r w:rsidRPr="00AC6627">
              <w:rPr>
                <w:b/>
                <w:bCs/>
                <w:color w:val="000000"/>
                <w:sz w:val="20"/>
                <w:szCs w:val="20"/>
              </w:rPr>
              <w:t>Contact sports (outdoors)</w:t>
            </w:r>
          </w:p>
        </w:tc>
        <w:tc>
          <w:tcPr>
            <w:tcW w:w="1326" w:type="pct"/>
            <w:hideMark/>
          </w:tcPr>
          <w:p w14:paraId="2B197AF8"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FF0000"/>
                <w:sz w:val="20"/>
                <w:szCs w:val="20"/>
              </w:rPr>
              <w:t>NO</w:t>
            </w:r>
          </w:p>
        </w:tc>
        <w:tc>
          <w:tcPr>
            <w:tcW w:w="1225" w:type="pct"/>
            <w:hideMark/>
          </w:tcPr>
          <w:p w14:paraId="0B8F47C6"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r w:rsidR="007C3908" w:rsidRPr="00AC6627" w14:paraId="781CA1F2" w14:textId="77777777" w:rsidTr="00E46C05">
        <w:tc>
          <w:tcPr>
            <w:cnfStyle w:val="001000000000" w:firstRow="0" w:lastRow="0" w:firstColumn="1" w:lastColumn="0" w:oddVBand="0" w:evenVBand="0" w:oddHBand="0" w:evenHBand="0" w:firstRowFirstColumn="0" w:firstRowLastColumn="0" w:lastRowFirstColumn="0" w:lastRowLastColumn="0"/>
            <w:tcW w:w="2449" w:type="pct"/>
          </w:tcPr>
          <w:p w14:paraId="1A254B32" w14:textId="77777777" w:rsidR="007C3908" w:rsidRPr="00AC6627" w:rsidRDefault="007C3908" w:rsidP="007C3908">
            <w:pPr>
              <w:spacing w:after="60"/>
              <w:rPr>
                <w:b/>
                <w:bCs/>
                <w:color w:val="000000"/>
                <w:sz w:val="20"/>
                <w:szCs w:val="20"/>
              </w:rPr>
            </w:pPr>
            <w:r w:rsidRPr="00AC6627">
              <w:rPr>
                <w:b/>
                <w:bCs/>
                <w:color w:val="000000"/>
                <w:sz w:val="20"/>
                <w:szCs w:val="20"/>
              </w:rPr>
              <w:t>Non-contact sports (outdoors)</w:t>
            </w:r>
          </w:p>
        </w:tc>
        <w:tc>
          <w:tcPr>
            <w:tcW w:w="1326" w:type="pct"/>
          </w:tcPr>
          <w:p w14:paraId="23C26AF3" w14:textId="77777777" w:rsidR="007C3908" w:rsidRPr="00AC6627" w:rsidRDefault="007C3908" w:rsidP="007C3908">
            <w:pPr>
              <w:spacing w:after="60"/>
              <w:jc w:val="center"/>
              <w:cnfStyle w:val="000000000000" w:firstRow="0" w:lastRow="0" w:firstColumn="0" w:lastColumn="0" w:oddVBand="0" w:evenVBand="0" w:oddHBand="0" w:evenHBand="0" w:firstRowFirstColumn="0" w:firstRowLastColumn="0" w:lastRowFirstColumn="0" w:lastRowLastColumn="0"/>
              <w:rPr>
                <w:b/>
                <w:bCs/>
                <w:color w:val="FF0000"/>
                <w:sz w:val="20"/>
                <w:szCs w:val="20"/>
              </w:rPr>
            </w:pPr>
            <w:r w:rsidRPr="00AC6627">
              <w:rPr>
                <w:b/>
                <w:bCs/>
                <w:color w:val="00B050"/>
                <w:sz w:val="20"/>
                <w:szCs w:val="20"/>
              </w:rPr>
              <w:t>YES</w:t>
            </w:r>
          </w:p>
        </w:tc>
        <w:tc>
          <w:tcPr>
            <w:tcW w:w="1225" w:type="pct"/>
          </w:tcPr>
          <w:p w14:paraId="748D9F13" w14:textId="77777777" w:rsidR="007C3908" w:rsidRPr="00AC6627" w:rsidRDefault="007C3908" w:rsidP="007C3908">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r>
      <w:tr w:rsidR="00F207E2" w:rsidRPr="00AC6627" w14:paraId="41F5D67D"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D7DBF77" w14:textId="280968A0" w:rsidR="00F207E2" w:rsidRPr="00AC6627" w:rsidRDefault="00F207E2">
            <w:pPr>
              <w:spacing w:after="60"/>
              <w:rPr>
                <w:b/>
                <w:bCs/>
                <w:sz w:val="20"/>
                <w:szCs w:val="20"/>
              </w:rPr>
            </w:pPr>
            <w:r w:rsidRPr="00AC6627">
              <w:rPr>
                <w:b/>
                <w:bCs/>
                <w:color w:val="000000"/>
                <w:sz w:val="20"/>
                <w:szCs w:val="20"/>
              </w:rPr>
              <w:t>Interschool sport</w:t>
            </w:r>
            <w:r w:rsidR="003C6BF2" w:rsidRPr="00AC6627">
              <w:rPr>
                <w:b/>
                <w:bCs/>
                <w:color w:val="000000"/>
                <w:sz w:val="20"/>
                <w:szCs w:val="20"/>
              </w:rPr>
              <w:t>s</w:t>
            </w:r>
            <w:r w:rsidR="007C3908" w:rsidRPr="00AC6627">
              <w:rPr>
                <w:b/>
                <w:bCs/>
                <w:color w:val="000000"/>
                <w:sz w:val="20"/>
                <w:szCs w:val="20"/>
              </w:rPr>
              <w:t xml:space="preserve"> (Outdoor only)</w:t>
            </w:r>
          </w:p>
        </w:tc>
        <w:tc>
          <w:tcPr>
            <w:tcW w:w="1326" w:type="pct"/>
            <w:hideMark/>
          </w:tcPr>
          <w:p w14:paraId="5C27307D"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tcPr>
          <w:p w14:paraId="667C19C7"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r w:rsidR="00BB3032" w:rsidRPr="00AC6627">
              <w:rPr>
                <w:b/>
                <w:bCs/>
                <w:color w:val="00B050"/>
                <w:sz w:val="20"/>
                <w:szCs w:val="20"/>
              </w:rPr>
              <w:t xml:space="preserve"> </w:t>
            </w:r>
          </w:p>
        </w:tc>
      </w:tr>
      <w:tr w:rsidR="00F207E2" w:rsidRPr="00AC6627" w14:paraId="20FB6D9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0F32422B" w14:textId="0BFF8F3B" w:rsidR="00F207E2" w:rsidRPr="00AC6627" w:rsidRDefault="00F207E2">
            <w:pPr>
              <w:spacing w:after="60"/>
              <w:rPr>
                <w:sz w:val="20"/>
                <w:szCs w:val="20"/>
              </w:rPr>
            </w:pPr>
            <w:r w:rsidRPr="00AC6627">
              <w:rPr>
                <w:color w:val="000000"/>
                <w:sz w:val="20"/>
                <w:szCs w:val="20"/>
              </w:rPr>
              <w:t>Intraschool sport</w:t>
            </w:r>
            <w:r w:rsidR="003C6BF2" w:rsidRPr="00AC6627">
              <w:rPr>
                <w:color w:val="000000"/>
                <w:sz w:val="20"/>
                <w:szCs w:val="20"/>
              </w:rPr>
              <w:t>s</w:t>
            </w:r>
          </w:p>
        </w:tc>
        <w:tc>
          <w:tcPr>
            <w:tcW w:w="1326" w:type="pct"/>
            <w:hideMark/>
          </w:tcPr>
          <w:p w14:paraId="16212D69"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tcPr>
          <w:p w14:paraId="11D7DB0E"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00B050"/>
                <w:sz w:val="20"/>
                <w:szCs w:val="20"/>
              </w:rPr>
              <w:t>YES</w:t>
            </w:r>
          </w:p>
        </w:tc>
      </w:tr>
      <w:tr w:rsidR="00F207E2" w:rsidRPr="00AC6627" w14:paraId="26CBBF31"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68A935D1" w14:textId="27408D45" w:rsidR="00F207E2" w:rsidRPr="00AC6627" w:rsidRDefault="00F207E2">
            <w:pPr>
              <w:spacing w:after="60"/>
              <w:rPr>
                <w:sz w:val="20"/>
                <w:szCs w:val="20"/>
              </w:rPr>
            </w:pPr>
            <w:r w:rsidRPr="00AC6627">
              <w:rPr>
                <w:color w:val="000000"/>
                <w:sz w:val="20"/>
                <w:szCs w:val="20"/>
              </w:rPr>
              <w:t>Other interschool activity (</w:t>
            </w:r>
            <w:r w:rsidR="003C6BF2" w:rsidRPr="00AC6627">
              <w:rPr>
                <w:color w:val="000000"/>
                <w:sz w:val="20"/>
                <w:szCs w:val="20"/>
              </w:rPr>
              <w:t xml:space="preserve">such as </w:t>
            </w:r>
            <w:r w:rsidRPr="00AC6627">
              <w:rPr>
                <w:color w:val="000000"/>
                <w:sz w:val="20"/>
                <w:szCs w:val="20"/>
              </w:rPr>
              <w:t>debating)</w:t>
            </w:r>
          </w:p>
        </w:tc>
        <w:tc>
          <w:tcPr>
            <w:tcW w:w="1326" w:type="pct"/>
            <w:hideMark/>
          </w:tcPr>
          <w:p w14:paraId="3E827096"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tcPr>
          <w:p w14:paraId="2D260648" w14:textId="77777777" w:rsidR="00F207E2" w:rsidRPr="00AC6627" w:rsidRDefault="00FC1224">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75EAEF00"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717275C4" w14:textId="77777777" w:rsidR="00F207E2" w:rsidRPr="00AC6627" w:rsidRDefault="00F207E2">
            <w:pPr>
              <w:spacing w:after="60"/>
              <w:rPr>
                <w:sz w:val="20"/>
                <w:szCs w:val="20"/>
              </w:rPr>
            </w:pPr>
            <w:r w:rsidRPr="00AC6627">
              <w:rPr>
                <w:color w:val="000000"/>
                <w:sz w:val="20"/>
                <w:szCs w:val="20"/>
              </w:rPr>
              <w:t>Singing, brass and woodwind classes and groups</w:t>
            </w:r>
          </w:p>
        </w:tc>
        <w:tc>
          <w:tcPr>
            <w:tcW w:w="1326" w:type="pct"/>
            <w:hideMark/>
          </w:tcPr>
          <w:p w14:paraId="4F1CDE88"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hideMark/>
          </w:tcPr>
          <w:p w14:paraId="2191EAD7"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r>
      <w:tr w:rsidR="00F207E2" w:rsidRPr="00AC6627" w14:paraId="4C0D9E3E"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50DFDC58" w14:textId="77777777" w:rsidR="00F207E2" w:rsidRPr="00AC6627" w:rsidRDefault="00F207E2">
            <w:pPr>
              <w:spacing w:after="60"/>
              <w:rPr>
                <w:sz w:val="20"/>
                <w:szCs w:val="20"/>
              </w:rPr>
            </w:pPr>
            <w:r w:rsidRPr="00AC6627">
              <w:rPr>
                <w:color w:val="000000"/>
                <w:sz w:val="20"/>
                <w:szCs w:val="20"/>
              </w:rPr>
              <w:t>Swimming (school-based pool)</w:t>
            </w:r>
          </w:p>
        </w:tc>
        <w:tc>
          <w:tcPr>
            <w:tcW w:w="1326" w:type="pct"/>
            <w:hideMark/>
          </w:tcPr>
          <w:p w14:paraId="3714F3DC" w14:textId="77777777" w:rsidR="00F207E2" w:rsidRPr="00AC6627" w:rsidRDefault="00415D4F">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 xml:space="preserve">YES </w:t>
            </w:r>
          </w:p>
        </w:tc>
        <w:tc>
          <w:tcPr>
            <w:tcW w:w="1225" w:type="pct"/>
            <w:hideMark/>
          </w:tcPr>
          <w:p w14:paraId="39DC1B3C" w14:textId="77777777" w:rsidR="00F207E2" w:rsidRPr="00AC6627" w:rsidRDefault="00C62C4F">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r>
      <w:tr w:rsidR="00F207E2" w:rsidRPr="00AC6627" w14:paraId="3D06B572"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417C9B5F" w14:textId="6E146505" w:rsidR="00F207E2" w:rsidRPr="00AC6627" w:rsidRDefault="00F207E2">
            <w:pPr>
              <w:spacing w:after="60"/>
              <w:rPr>
                <w:sz w:val="20"/>
                <w:szCs w:val="20"/>
              </w:rPr>
            </w:pPr>
            <w:r w:rsidRPr="00AC6627">
              <w:rPr>
                <w:color w:val="000000"/>
                <w:sz w:val="20"/>
                <w:szCs w:val="20"/>
              </w:rPr>
              <w:t>Professional development (face</w:t>
            </w:r>
            <w:r w:rsidR="003C6BF2" w:rsidRPr="00AC6627">
              <w:rPr>
                <w:color w:val="000000"/>
                <w:sz w:val="20"/>
                <w:szCs w:val="20"/>
              </w:rPr>
              <w:t xml:space="preserve"> </w:t>
            </w:r>
            <w:r w:rsidRPr="00AC6627">
              <w:rPr>
                <w:color w:val="000000"/>
                <w:sz w:val="20"/>
                <w:szCs w:val="20"/>
              </w:rPr>
              <w:t>to</w:t>
            </w:r>
            <w:r w:rsidR="003C6BF2" w:rsidRPr="00AC6627">
              <w:rPr>
                <w:color w:val="000000"/>
                <w:sz w:val="20"/>
                <w:szCs w:val="20"/>
              </w:rPr>
              <w:t xml:space="preserve"> </w:t>
            </w:r>
            <w:r w:rsidRPr="00AC6627">
              <w:rPr>
                <w:color w:val="000000"/>
                <w:sz w:val="20"/>
                <w:szCs w:val="20"/>
              </w:rPr>
              <w:t>face)</w:t>
            </w:r>
          </w:p>
        </w:tc>
        <w:tc>
          <w:tcPr>
            <w:tcW w:w="1326" w:type="pct"/>
            <w:hideMark/>
          </w:tcPr>
          <w:p w14:paraId="64616619" w14:textId="77777777" w:rsidR="00F207E2" w:rsidRPr="00AC6627" w:rsidRDefault="007C3908">
            <w:pPr>
              <w:spacing w:after="60"/>
              <w:jc w:val="center"/>
              <w:cnfStyle w:val="000000000000" w:firstRow="0" w:lastRow="0" w:firstColumn="0" w:lastColumn="0" w:oddVBand="0" w:evenVBand="0" w:oddHBand="0" w:evenHBand="0" w:firstRowFirstColumn="0" w:firstRowLastColumn="0" w:lastRowFirstColumn="0" w:lastRowLastColumn="0"/>
              <w:rPr>
                <w:b/>
                <w:bCs/>
                <w:color w:val="FFC000"/>
                <w:sz w:val="20"/>
                <w:szCs w:val="20"/>
              </w:rPr>
            </w:pPr>
            <w:r w:rsidRPr="00AC6627">
              <w:rPr>
                <w:b/>
                <w:bCs/>
                <w:color w:val="FF0000"/>
                <w:sz w:val="20"/>
                <w:szCs w:val="20"/>
              </w:rPr>
              <w:t>NO</w:t>
            </w:r>
          </w:p>
        </w:tc>
        <w:tc>
          <w:tcPr>
            <w:tcW w:w="1225" w:type="pct"/>
            <w:hideMark/>
          </w:tcPr>
          <w:p w14:paraId="0796BE14" w14:textId="77777777" w:rsidR="00F207E2" w:rsidRPr="00AC6627" w:rsidRDefault="00B048EC">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FFC000"/>
                <w:sz w:val="20"/>
                <w:szCs w:val="20"/>
              </w:rPr>
              <w:t>LIMITED</w:t>
            </w:r>
          </w:p>
        </w:tc>
      </w:tr>
    </w:tbl>
    <w:p w14:paraId="456BA863" w14:textId="77777777" w:rsidR="00D671DB" w:rsidRPr="00AC6627" w:rsidRDefault="00D671DB" w:rsidP="00F207E2">
      <w:pPr>
        <w:rPr>
          <w:rFonts w:ascii="Calibri" w:hAnsi="Calibri" w:cs="Calibri"/>
          <w:b/>
          <w:bCs/>
          <w:i/>
          <w:iCs/>
          <w:sz w:val="24"/>
        </w:rPr>
      </w:pPr>
    </w:p>
    <w:p w14:paraId="4E27ACDD" w14:textId="409F2DDD" w:rsidR="00F207E2" w:rsidRPr="00AC6627" w:rsidRDefault="00F207E2" w:rsidP="00E46C05">
      <w:pPr>
        <w:pStyle w:val="Heading2"/>
        <w:rPr>
          <w:lang w:eastAsia="en-AU"/>
        </w:rPr>
      </w:pPr>
      <w:bookmarkStart w:id="139" w:name="_Toc52552387"/>
      <w:r w:rsidRPr="00AC6627">
        <w:t xml:space="preserve">Respond to </w:t>
      </w:r>
      <w:r w:rsidR="00861C30" w:rsidRPr="00AC6627">
        <w:t>coronavirus (</w:t>
      </w:r>
      <w:r w:rsidRPr="00AC6627">
        <w:t>COVID-19</w:t>
      </w:r>
      <w:r w:rsidR="00861C30" w:rsidRPr="00AC6627">
        <w:t>)</w:t>
      </w:r>
      <w:r w:rsidRPr="00AC6627">
        <w:t xml:space="preserve"> risk</w:t>
      </w:r>
      <w:bookmarkEnd w:id="139"/>
    </w:p>
    <w:tbl>
      <w:tblPr>
        <w:tblStyle w:val="TableGrid"/>
        <w:tblW w:w="5000" w:type="pct"/>
        <w:tblLook w:val="04A0" w:firstRow="1" w:lastRow="0" w:firstColumn="1" w:lastColumn="0" w:noHBand="0" w:noVBand="1"/>
      </w:tblPr>
      <w:tblGrid>
        <w:gridCol w:w="4713"/>
        <w:gridCol w:w="2552"/>
        <w:gridCol w:w="2357"/>
      </w:tblGrid>
      <w:tr w:rsidR="00F207E2" w:rsidRPr="00AC6627" w14:paraId="073BC4D1" w14:textId="77777777" w:rsidTr="00E4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hideMark/>
          </w:tcPr>
          <w:p w14:paraId="631F7E63" w14:textId="77777777" w:rsidR="00F207E2" w:rsidRPr="00AC6627" w:rsidRDefault="00F207E2" w:rsidP="00E46C05">
            <w:pPr>
              <w:pStyle w:val="TableHead"/>
            </w:pPr>
            <w:r w:rsidRPr="00AC6627">
              <w:t>Key actions for schools</w:t>
            </w:r>
          </w:p>
        </w:tc>
        <w:tc>
          <w:tcPr>
            <w:tcW w:w="1326" w:type="pct"/>
            <w:hideMark/>
          </w:tcPr>
          <w:p w14:paraId="29D10505" w14:textId="18B225A6" w:rsidR="00FC1224"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Metropolitan Melbourne</w:t>
            </w:r>
            <w:r w:rsidR="00E46C05" w:rsidRPr="00AC6627">
              <w:t xml:space="preserve"> </w:t>
            </w:r>
            <w:r w:rsidR="00FC1224" w:rsidRPr="00AC6627">
              <w:t>(S</w:t>
            </w:r>
            <w:r w:rsidR="009C7743" w:rsidRPr="00AC6627">
              <w:t>econd S</w:t>
            </w:r>
            <w:r w:rsidR="00FC1224" w:rsidRPr="00AC6627">
              <w:t>tep)</w:t>
            </w:r>
          </w:p>
        </w:tc>
        <w:tc>
          <w:tcPr>
            <w:tcW w:w="1225" w:type="pct"/>
            <w:hideMark/>
          </w:tcPr>
          <w:p w14:paraId="54CE3E60" w14:textId="109F5526" w:rsidR="00FC1224" w:rsidRPr="00AC6627" w:rsidRDefault="00F207E2" w:rsidP="00E46C05">
            <w:pPr>
              <w:pStyle w:val="TableHead"/>
              <w:cnfStyle w:val="100000000000" w:firstRow="1" w:lastRow="0" w:firstColumn="0" w:lastColumn="0" w:oddVBand="0" w:evenVBand="0" w:oddHBand="0" w:evenHBand="0" w:firstRowFirstColumn="0" w:firstRowLastColumn="0" w:lastRowFirstColumn="0" w:lastRowLastColumn="0"/>
            </w:pPr>
            <w:r w:rsidRPr="00AC6627">
              <w:t>Regional Victoria</w:t>
            </w:r>
            <w:r w:rsidR="00E46C05" w:rsidRPr="00AC6627">
              <w:t xml:space="preserve"> </w:t>
            </w:r>
            <w:r w:rsidR="00FC1224" w:rsidRPr="00AC6627">
              <w:t>(</w:t>
            </w:r>
            <w:r w:rsidR="009C7743" w:rsidRPr="00AC6627">
              <w:t xml:space="preserve">Third </w:t>
            </w:r>
            <w:r w:rsidR="00FC1224" w:rsidRPr="00AC6627">
              <w:t>Step)</w:t>
            </w:r>
          </w:p>
        </w:tc>
      </w:tr>
      <w:tr w:rsidR="00F207E2" w:rsidRPr="00AC6627" w14:paraId="276D756F"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1AFA3489" w14:textId="77777777" w:rsidR="00F207E2" w:rsidRPr="00AC6627" w:rsidRDefault="00F207E2">
            <w:pPr>
              <w:spacing w:after="60"/>
              <w:rPr>
                <w:sz w:val="20"/>
                <w:szCs w:val="20"/>
              </w:rPr>
            </w:pPr>
            <w:r w:rsidRPr="00AC6627">
              <w:rPr>
                <w:color w:val="000000"/>
                <w:sz w:val="20"/>
                <w:szCs w:val="20"/>
              </w:rPr>
              <w:t>Keep visitor records</w:t>
            </w:r>
          </w:p>
        </w:tc>
        <w:tc>
          <w:tcPr>
            <w:tcW w:w="1326" w:type="pct"/>
            <w:hideMark/>
          </w:tcPr>
          <w:p w14:paraId="0BBE1E80"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sz w:val="20"/>
                <w:szCs w:val="20"/>
              </w:rPr>
            </w:pPr>
            <w:r w:rsidRPr="00AC6627">
              <w:rPr>
                <w:b/>
                <w:bCs/>
                <w:color w:val="00B050"/>
                <w:sz w:val="20"/>
                <w:szCs w:val="20"/>
              </w:rPr>
              <w:t>YES</w:t>
            </w:r>
          </w:p>
        </w:tc>
        <w:tc>
          <w:tcPr>
            <w:tcW w:w="1225" w:type="pct"/>
            <w:hideMark/>
          </w:tcPr>
          <w:p w14:paraId="17A4C6DB"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color w:val="FFC000"/>
                <w:sz w:val="20"/>
                <w:szCs w:val="20"/>
              </w:rPr>
            </w:pPr>
            <w:r w:rsidRPr="00AC6627">
              <w:rPr>
                <w:b/>
                <w:bCs/>
                <w:color w:val="00B050"/>
                <w:sz w:val="20"/>
                <w:szCs w:val="20"/>
              </w:rPr>
              <w:t>YES</w:t>
            </w:r>
          </w:p>
        </w:tc>
      </w:tr>
      <w:tr w:rsidR="00F207E2" w14:paraId="6BB2C3DA" w14:textId="77777777" w:rsidTr="00E46C05">
        <w:tc>
          <w:tcPr>
            <w:cnfStyle w:val="001000000000" w:firstRow="0" w:lastRow="0" w:firstColumn="1" w:lastColumn="0" w:oddVBand="0" w:evenVBand="0" w:oddHBand="0" w:evenHBand="0" w:firstRowFirstColumn="0" w:firstRowLastColumn="0" w:lastRowFirstColumn="0" w:lastRowLastColumn="0"/>
            <w:tcW w:w="2449" w:type="pct"/>
            <w:hideMark/>
          </w:tcPr>
          <w:p w14:paraId="2D3EEDCE" w14:textId="77777777" w:rsidR="00F207E2" w:rsidRPr="00AC6627" w:rsidRDefault="00F207E2">
            <w:pPr>
              <w:spacing w:after="60"/>
              <w:rPr>
                <w:sz w:val="20"/>
                <w:szCs w:val="20"/>
              </w:rPr>
            </w:pPr>
            <w:r w:rsidRPr="00AC6627">
              <w:rPr>
                <w:color w:val="000000"/>
                <w:sz w:val="20"/>
                <w:szCs w:val="20"/>
              </w:rPr>
              <w:t>Maintain adequate PPE supply</w:t>
            </w:r>
          </w:p>
        </w:tc>
        <w:tc>
          <w:tcPr>
            <w:tcW w:w="1326" w:type="pct"/>
            <w:hideMark/>
          </w:tcPr>
          <w:p w14:paraId="6235C071" w14:textId="77777777" w:rsidR="00F207E2" w:rsidRPr="00AC6627"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c>
          <w:tcPr>
            <w:tcW w:w="1225" w:type="pct"/>
            <w:hideMark/>
          </w:tcPr>
          <w:p w14:paraId="43248944" w14:textId="77777777" w:rsidR="00F207E2" w:rsidRDefault="00F207E2">
            <w:pPr>
              <w:spacing w:after="60"/>
              <w:jc w:val="center"/>
              <w:cnfStyle w:val="000000000000" w:firstRow="0" w:lastRow="0" w:firstColumn="0" w:lastColumn="0" w:oddVBand="0" w:evenVBand="0" w:oddHBand="0" w:evenHBand="0" w:firstRowFirstColumn="0" w:firstRowLastColumn="0" w:lastRowFirstColumn="0" w:lastRowLastColumn="0"/>
              <w:rPr>
                <w:b/>
                <w:bCs/>
                <w:color w:val="00B050"/>
                <w:sz w:val="20"/>
                <w:szCs w:val="20"/>
              </w:rPr>
            </w:pPr>
            <w:r w:rsidRPr="00AC6627">
              <w:rPr>
                <w:b/>
                <w:bCs/>
                <w:color w:val="00B050"/>
                <w:sz w:val="20"/>
                <w:szCs w:val="20"/>
              </w:rPr>
              <w:t>YES</w:t>
            </w:r>
          </w:p>
        </w:tc>
      </w:tr>
    </w:tbl>
    <w:p w14:paraId="44106D58" w14:textId="77777777" w:rsidR="00F207E2" w:rsidRDefault="00F207E2" w:rsidP="00F207E2">
      <w:pPr>
        <w:rPr>
          <w:rFonts w:ascii="Calibri" w:hAnsi="Calibri" w:cs="Calibri"/>
          <w:sz w:val="24"/>
          <w:lang w:eastAsia="en-AU"/>
        </w:rPr>
      </w:pPr>
    </w:p>
    <w:p w14:paraId="453F9938" w14:textId="77777777" w:rsidR="00F207E2" w:rsidRDefault="00F207E2" w:rsidP="00F207E2">
      <w:pPr>
        <w:rPr>
          <w:sz w:val="24"/>
        </w:rPr>
      </w:pPr>
    </w:p>
    <w:p w14:paraId="33E5C16D" w14:textId="77777777" w:rsidR="00F207E2" w:rsidRPr="00F207E2" w:rsidRDefault="00F207E2" w:rsidP="00F207E2">
      <w:pPr>
        <w:rPr>
          <w:lang w:val="en-AU"/>
        </w:rPr>
      </w:pPr>
    </w:p>
    <w:sectPr w:rsidR="00F207E2" w:rsidRPr="00F207E2" w:rsidSect="00727039">
      <w:headerReference w:type="even" r:id="rId99"/>
      <w:headerReference w:type="default" r:id="rId100"/>
      <w:footerReference w:type="even" r:id="rId101"/>
      <w:footerReference w:type="default" r:id="rId102"/>
      <w:headerReference w:type="first" r:id="rId103"/>
      <w:footerReference w:type="first" r:id="rId104"/>
      <w:pgSz w:w="11900" w:h="16840"/>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27A6B" w14:textId="77777777" w:rsidR="00DC2425" w:rsidRDefault="00DC2425" w:rsidP="003967DD">
      <w:pPr>
        <w:spacing w:after="0"/>
      </w:pPr>
      <w:r>
        <w:separator/>
      </w:r>
    </w:p>
  </w:endnote>
  <w:endnote w:type="continuationSeparator" w:id="0">
    <w:p w14:paraId="244E1AC6" w14:textId="77777777" w:rsidR="00DC2425" w:rsidRDefault="00DC2425" w:rsidP="003967DD">
      <w:pPr>
        <w:spacing w:after="0"/>
      </w:pPr>
      <w:r>
        <w:continuationSeparator/>
      </w:r>
    </w:p>
  </w:endnote>
  <w:endnote w:type="continuationNotice" w:id="1">
    <w:p w14:paraId="55DCE068" w14:textId="77777777" w:rsidR="00DC2425" w:rsidRDefault="00DC242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Headings)">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New Roman (Headings CS)">
    <w:altName w:val="Times New Roman"/>
    <w:charset w:val="00"/>
    <w:family w:val="roman"/>
    <w:pitch w:val="variable"/>
    <w:sig w:usb0="E0002AFF" w:usb1="C0007841" w:usb2="00000009" w:usb3="00000000" w:csb0="000001FF" w:csb1="00000000"/>
  </w:font>
  <w:font w:name="Arial (Body)">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VIC-Regular">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6C0A8" w14:textId="77777777" w:rsidR="0064289D" w:rsidRDefault="0064289D" w:rsidP="000A1A3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F59C49E" w14:textId="77777777" w:rsidR="0064289D" w:rsidRDefault="0064289D"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4EC3E" w14:textId="77777777" w:rsidR="0064289D" w:rsidRDefault="0064289D"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0161502"/>
      <w:docPartObj>
        <w:docPartGallery w:val="Page Numbers (Bottom of Page)"/>
        <w:docPartUnique/>
      </w:docPartObj>
    </w:sdtPr>
    <w:sdtEndPr>
      <w:rPr>
        <w:rStyle w:val="PageNumber"/>
      </w:rPr>
    </w:sdtEndPr>
    <w:sdtContent>
      <w:p w14:paraId="269BFF43" w14:textId="0D1AC106" w:rsidR="0064289D" w:rsidRDefault="0064289D" w:rsidP="000A1A3A">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B468D7">
          <w:rPr>
            <w:rStyle w:val="PageNumber"/>
            <w:noProof/>
          </w:rPr>
          <w:t>26</w:t>
        </w:r>
        <w:r>
          <w:rPr>
            <w:rStyle w:val="PageNumber"/>
          </w:rPr>
          <w:fldChar w:fldCharType="end"/>
        </w:r>
      </w:p>
    </w:sdtContent>
  </w:sdt>
  <w:p w14:paraId="499C74E6" w14:textId="77777777" w:rsidR="0064289D" w:rsidRPr="00E65137" w:rsidRDefault="0064289D" w:rsidP="000A1A3A">
    <w:pPr>
      <w:pStyle w:val="FootnoteText"/>
      <w:ind w:right="1977" w:firstLine="360"/>
      <w:rPr>
        <w:color w:val="004EA8" w:themeColor="hyperlink"/>
        <w:sz w:val="12"/>
        <w:szCs w:val="12"/>
        <w:u w:val="single"/>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3CC3" w14:textId="77777777" w:rsidR="0064289D" w:rsidRDefault="0064289D" w:rsidP="00727039">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4A3DE01" w14:textId="77777777" w:rsidR="0064289D" w:rsidRDefault="0064289D" w:rsidP="00A31926">
    <w:pPr>
      <w:pStyle w:val="Footer"/>
      <w:ind w:firstLine="360"/>
    </w:pPr>
  </w:p>
  <w:p w14:paraId="0D88AC0D" w14:textId="77777777" w:rsidR="0064289D" w:rsidRDefault="0064289D"/>
  <w:p w14:paraId="4F3D2079" w14:textId="77777777" w:rsidR="0064289D" w:rsidRDefault="0064289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D8A6E" w14:textId="7E3A732A" w:rsidR="0064289D" w:rsidRDefault="0064289D" w:rsidP="00727039">
    <w:pPr>
      <w:pStyle w:val="Footer"/>
      <w:framePr w:wrap="none" w:vAnchor="text" w:hAnchor="margin" w:y="1"/>
      <w:rPr>
        <w:rStyle w:val="PageNumber"/>
      </w:rPr>
    </w:pPr>
    <w:r>
      <w:rPr>
        <w:noProof/>
        <w:lang w:val="en-AU" w:eastAsia="en-AU"/>
      </w:rPr>
      <mc:AlternateContent>
        <mc:Choice Requires="wps">
          <w:drawing>
            <wp:anchor distT="0" distB="0" distL="114300" distR="114300" simplePos="0" relativeHeight="251658240" behindDoc="0" locked="0" layoutInCell="0" allowOverlap="1" wp14:anchorId="32B6EAEB" wp14:editId="2E5EF82A">
              <wp:simplePos x="0" y="0"/>
              <wp:positionH relativeFrom="page">
                <wp:posOffset>0</wp:posOffset>
              </wp:positionH>
              <wp:positionV relativeFrom="page">
                <wp:posOffset>10236200</wp:posOffset>
              </wp:positionV>
              <wp:extent cx="7556500" cy="266700"/>
              <wp:effectExtent l="0" t="0" r="0" b="0"/>
              <wp:wrapNone/>
              <wp:docPr id="1" name="MSIPCMa37047fb9fe0c4290c158724" descr="{&quot;HashCode&quot;:90475836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49FD6" w14:textId="77777777" w:rsidR="0064289D" w:rsidRPr="008C66E6" w:rsidRDefault="0064289D" w:rsidP="00727039">
                          <w:pPr>
                            <w:spacing w:after="0"/>
                            <w:jc w:val="center"/>
                            <w:rPr>
                              <w:rFonts w:ascii="Arial Black" w:hAnsi="Arial Black"/>
                              <w:color w:val="000000"/>
                              <w:sz w:val="2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B6EAEB" id="_x0000_t202" coordsize="21600,21600" o:spt="202" path="m,l,21600r21600,l21600,xe">
              <v:stroke joinstyle="miter"/>
              <v:path gradientshapeok="t" o:connecttype="rect"/>
            </v:shapetype>
            <v:shape id="MSIPCMa37047fb9fe0c4290c158724" o:spid="_x0000_s1026" type="#_x0000_t202" alt="{&quot;HashCode&quot;:904758361,&quot;Height&quot;:842.0,&quot;Width&quot;:595.0,&quot;Placement&quot;:&quot;Footer&quot;,&quot;Index&quot;:&quot;Primary&quot;,&quot;Section&quot;:1,&quot;Top&quot;:0.0,&quot;Left&quot;:0.0}" style="position:absolute;margin-left:0;margin-top:806pt;width:595pt;height:21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" o:allowincell="f" filled="f" stroked="f" strokeweight=".5pt">
              <v:textbox inset=",0,,0">
                <w:txbxContent>
                  <w:p w14:paraId="59E49FD6" w14:textId="77777777" w:rsidR="0064289D" w:rsidRPr="008C66E6" w:rsidRDefault="0064289D" w:rsidP="00727039">
                    <w:pPr>
                      <w:spacing w:after="0"/>
                      <w:jc w:val="center"/>
                      <w:rPr>
                        <w:rFonts w:ascii="Arial Black" w:hAnsi="Arial Black"/>
                        <w:color w:val="000000"/>
                        <w:sz w:val="20"/>
                      </w:rPr>
                    </w:pPr>
                  </w:p>
                </w:txbxContent>
              </v:textbox>
              <w10:wrap anchorx="page" anchory="page"/>
            </v:shape>
          </w:pict>
        </mc:Fallback>
      </mc:AlternateContent>
    </w:r>
    <w:r>
      <w:rPr>
        <w:rStyle w:val="PageNumber"/>
      </w:rPr>
      <w:fldChar w:fldCharType="begin"/>
    </w:r>
    <w:r>
      <w:rPr>
        <w:rStyle w:val="PageNumber"/>
      </w:rPr>
      <w:instrText xml:space="preserve">PAGE  </w:instrText>
    </w:r>
    <w:r>
      <w:rPr>
        <w:rStyle w:val="PageNumber"/>
      </w:rPr>
      <w:fldChar w:fldCharType="separate"/>
    </w:r>
    <w:r w:rsidR="00B468D7">
      <w:rPr>
        <w:rStyle w:val="PageNumber"/>
        <w:noProof/>
      </w:rPr>
      <w:t>31</w:t>
    </w:r>
    <w:r>
      <w:rPr>
        <w:rStyle w:val="PageNumber"/>
      </w:rPr>
      <w:fldChar w:fldCharType="end"/>
    </w:r>
  </w:p>
  <w:p w14:paraId="6D448A14" w14:textId="77777777" w:rsidR="0064289D" w:rsidRDefault="0064289D" w:rsidP="00A31926">
    <w:pPr>
      <w:pStyle w:val="Footer"/>
      <w:ind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A91C0" w14:textId="77777777" w:rsidR="0064289D" w:rsidRDefault="006428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47A72A" w14:textId="77777777" w:rsidR="00DC2425" w:rsidRDefault="00DC2425" w:rsidP="003967DD">
      <w:pPr>
        <w:spacing w:after="0"/>
      </w:pPr>
      <w:r>
        <w:separator/>
      </w:r>
    </w:p>
  </w:footnote>
  <w:footnote w:type="continuationSeparator" w:id="0">
    <w:p w14:paraId="65CAA153" w14:textId="77777777" w:rsidR="00DC2425" w:rsidRDefault="00DC2425" w:rsidP="003967DD">
      <w:pPr>
        <w:spacing w:after="0"/>
      </w:pPr>
      <w:r>
        <w:continuationSeparator/>
      </w:r>
    </w:p>
  </w:footnote>
  <w:footnote w:type="continuationNotice" w:id="1">
    <w:p w14:paraId="5D43F55C" w14:textId="77777777" w:rsidR="00DC2425" w:rsidRDefault="00DC242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1E9D0" w14:textId="10BD0560" w:rsidR="0064289D" w:rsidRDefault="00DC2425">
    <w:pPr>
      <w:pStyle w:val="Header"/>
    </w:pPr>
    <w:r>
      <w:rPr>
        <w:noProof/>
      </w:rPr>
      <w:pict w14:anchorId="55D1E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4" o:spid="_x0000_s2054" type="#_x0000_t136" alt="" style="position:absolute;margin-left:0;margin-top:0;width:599.1pt;height:79.85pt;rotation:315;z-index:-25165823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2EC43" w14:textId="63F87B53" w:rsidR="0064289D" w:rsidRDefault="0064289D" w:rsidP="00A63D55">
    <w:pPr>
      <w:pStyle w:val="Header"/>
      <w:tabs>
        <w:tab w:val="clear" w:pos="4513"/>
        <w:tab w:val="clear" w:pos="9026"/>
        <w:tab w:val="left" w:pos="1425"/>
      </w:tabs>
    </w:pPr>
    <w:r>
      <w:rPr>
        <w:noProof/>
        <w:lang w:val="en-AU" w:eastAsia="en-AU"/>
      </w:rPr>
      <w:drawing>
        <wp:anchor distT="0" distB="0" distL="114300" distR="114300" simplePos="0" relativeHeight="251658248" behindDoc="1" locked="0" layoutInCell="1" allowOverlap="1" wp14:anchorId="4011844D" wp14:editId="2279115E">
          <wp:simplePos x="0" y="0"/>
          <wp:positionH relativeFrom="page">
            <wp:align>left</wp:align>
          </wp:positionH>
          <wp:positionV relativeFrom="page">
            <wp:align>top</wp:align>
          </wp:positionV>
          <wp:extent cx="7560000" cy="10699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45 Ops guide_Term 4_cover_2 Oct_v1.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8FEF4" w14:textId="4CF0D790" w:rsidR="0064289D" w:rsidRDefault="00DC2425">
    <w:pPr>
      <w:pStyle w:val="Header"/>
    </w:pPr>
    <w:r>
      <w:rPr>
        <w:noProof/>
      </w:rPr>
      <w:pict w14:anchorId="303DB6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3" o:spid="_x0000_s2053" type="#_x0000_t136" alt="" style="position:absolute;margin-left:0;margin-top:0;width:599.1pt;height:79.85pt;rotation:315;z-index:-25165823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E22BF" w14:textId="016F02BC" w:rsidR="0064289D" w:rsidRDefault="00DC2425">
    <w:pPr>
      <w:pStyle w:val="Header"/>
    </w:pPr>
    <w:r>
      <w:rPr>
        <w:noProof/>
      </w:rPr>
      <w:pict w14:anchorId="38E4C7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7" o:spid="_x0000_s2052" type="#_x0000_t136" alt="" style="position:absolute;margin-left:0;margin-top:0;width:599.1pt;height:79.85pt;rotation:315;z-index:-25165823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A26B0" w14:textId="1AF42017" w:rsidR="0064289D" w:rsidRDefault="0064289D" w:rsidP="00A63D55">
    <w:pPr>
      <w:pStyle w:val="Header"/>
      <w:tabs>
        <w:tab w:val="clear" w:pos="4513"/>
        <w:tab w:val="clear" w:pos="9026"/>
        <w:tab w:val="left" w:pos="1425"/>
      </w:tabs>
    </w:pPr>
    <w:r>
      <w:rPr>
        <w:noProof/>
        <w:lang w:val="en-AU" w:eastAsia="en-AU"/>
      </w:rPr>
      <w:drawing>
        <wp:anchor distT="0" distB="0" distL="114300" distR="114300" simplePos="0" relativeHeight="251658241" behindDoc="1" locked="0" layoutInCell="1" allowOverlap="1" wp14:anchorId="51C91441" wp14:editId="227FC84E">
          <wp:simplePos x="0" y="0"/>
          <wp:positionH relativeFrom="page">
            <wp:align>left</wp:align>
          </wp:positionH>
          <wp:positionV relativeFrom="page">
            <wp:align>top</wp:align>
          </wp:positionV>
          <wp:extent cx="7560000" cy="10692000"/>
          <wp:effectExtent l="0" t="0" r="0" b="1905"/>
          <wp:wrapNone/>
          <wp:docPr id="10" name="Picture 10"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4D058" w14:textId="1C8BEDE1" w:rsidR="0064289D" w:rsidRDefault="00DC2425">
    <w:pPr>
      <w:pStyle w:val="Header"/>
    </w:pPr>
    <w:r>
      <w:rPr>
        <w:noProof/>
      </w:rPr>
      <w:pict w14:anchorId="685B83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6" o:spid="_x0000_s2051" type="#_x0000_t136" alt="" style="position:absolute;margin-left:0;margin-top:0;width:599.1pt;height:79.85pt;rotation:315;z-index:-2516582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10E27" w14:textId="3FFCE510" w:rsidR="0064289D" w:rsidRDefault="00DC2425">
    <w:pPr>
      <w:pStyle w:val="Header"/>
    </w:pPr>
    <w:r>
      <w:rPr>
        <w:noProof/>
      </w:rPr>
      <w:pict w14:anchorId="33306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100" o:spid="_x0000_s2050" type="#_x0000_t136" alt="" style="position:absolute;margin-left:0;margin-top:0;width:599.1pt;height:79.85pt;rotation:315;z-index:-25165823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p w14:paraId="7CF8A443" w14:textId="77777777" w:rsidR="0064289D" w:rsidRDefault="0064289D"/>
  <w:p w14:paraId="69C2A416" w14:textId="77777777" w:rsidR="0064289D" w:rsidRDefault="0064289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22CA" w14:textId="3B9D41DA" w:rsidR="0064289D" w:rsidRPr="009D423A" w:rsidRDefault="0064289D" w:rsidP="009D423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8E34E" w14:textId="16EEB2B7" w:rsidR="0064289D" w:rsidRDefault="00DC2425">
    <w:pPr>
      <w:pStyle w:val="Header"/>
    </w:pPr>
    <w:r>
      <w:rPr>
        <w:noProof/>
      </w:rPr>
      <w:pict w14:anchorId="7140F1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1757099" o:spid="_x0000_s2049" type="#_x0000_t136" alt="" style="position:absolute;margin-left:0;margin-top:0;width:599.1pt;height:79.85pt;rotation:315;z-index:-25165823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Arial&quot;;font-size:1pt" string="Confidential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B1D37"/>
    <w:multiLevelType w:val="hybridMultilevel"/>
    <w:tmpl w:val="DCE0FC4A"/>
    <w:lvl w:ilvl="0" w:tplc="1A8CF70A">
      <w:start w:val="1"/>
      <w:numFmt w:val="bullet"/>
      <w:pStyle w:val="Bullet3"/>
      <w:lvlText w:val="–"/>
      <w:lvlJc w:val="left"/>
      <w:pPr>
        <w:ind w:left="644" w:hanging="360"/>
      </w:pPr>
      <w:rPr>
        <w:rFonts w:ascii="Arial (Headings)" w:hAnsi="Arial (Hea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C69F2"/>
    <w:multiLevelType w:val="hybridMultilevel"/>
    <w:tmpl w:val="D4BCC01A"/>
    <w:lvl w:ilvl="0" w:tplc="19BA4906">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977AE7"/>
    <w:multiLevelType w:val="hybridMultilevel"/>
    <w:tmpl w:val="CE98463C"/>
    <w:lvl w:ilvl="0" w:tplc="A9F21954">
      <w:start w:val="1"/>
      <w:numFmt w:val="bullet"/>
      <w:pStyle w:val="bullet1afteralph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907C54"/>
    <w:multiLevelType w:val="hybridMultilevel"/>
    <w:tmpl w:val="10E46856"/>
    <w:lvl w:ilvl="0" w:tplc="9B707D38">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2E5893"/>
    <w:multiLevelType w:val="multilevel"/>
    <w:tmpl w:val="15384A38"/>
    <w:lvl w:ilvl="0">
      <w:start w:val="1"/>
      <w:numFmt w:val="decimal"/>
      <w:pStyle w:val="Heading2numbered"/>
      <w:lvlText w:val="%1"/>
      <w:lvlJc w:val="left"/>
      <w:pPr>
        <w:ind w:left="432" w:hanging="432"/>
      </w:pPr>
      <w:rPr>
        <w:rFonts w:hint="default"/>
      </w:rPr>
    </w:lvl>
    <w:lvl w:ilvl="1">
      <w:start w:val="1"/>
      <w:numFmt w:val="decimal"/>
      <w:pStyle w:val="Heading3numbered"/>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B619BD"/>
    <w:multiLevelType w:val="hybridMultilevel"/>
    <w:tmpl w:val="207EC5A8"/>
    <w:lvl w:ilvl="0" w:tplc="19BA4906">
      <w:start w:val="1"/>
      <w:numFmt w:val="bullet"/>
      <w:pStyle w:val="Bullet1"/>
      <w:lvlText w:val=""/>
      <w:lvlJc w:val="left"/>
      <w:pPr>
        <w:ind w:left="360" w:hanging="360"/>
      </w:pPr>
      <w:rPr>
        <w:rFonts w:ascii="Symbol" w:hAnsi="Symbol" w:hint="default"/>
        <w:color w:val="auto"/>
      </w:rPr>
    </w:lvl>
    <w:lvl w:ilvl="1" w:tplc="0C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6"/>
  </w:num>
  <w:num w:numId="3">
    <w:abstractNumId w:val="0"/>
  </w:num>
  <w:num w:numId="4">
    <w:abstractNumId w:val="2"/>
  </w:num>
  <w:num w:numId="5">
    <w:abstractNumId w:val="4"/>
  </w:num>
  <w:num w:numId="6">
    <w:abstractNumId w:val="1"/>
  </w:num>
  <w:num w:numId="7">
    <w:abstractNumId w:val="3"/>
  </w:num>
  <w:num w:numId="8">
    <w:abstractNumId w:val="5"/>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0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DD"/>
    <w:rsid w:val="00000548"/>
    <w:rsid w:val="00003917"/>
    <w:rsid w:val="00003942"/>
    <w:rsid w:val="00003A7F"/>
    <w:rsid w:val="00005043"/>
    <w:rsid w:val="000059F1"/>
    <w:rsid w:val="000061A6"/>
    <w:rsid w:val="0000644D"/>
    <w:rsid w:val="0000647A"/>
    <w:rsid w:val="00006B85"/>
    <w:rsid w:val="00006C03"/>
    <w:rsid w:val="00007C25"/>
    <w:rsid w:val="00011B5D"/>
    <w:rsid w:val="00011D28"/>
    <w:rsid w:val="000124B9"/>
    <w:rsid w:val="00013172"/>
    <w:rsid w:val="000132CE"/>
    <w:rsid w:val="00013339"/>
    <w:rsid w:val="000136A4"/>
    <w:rsid w:val="00013DD5"/>
    <w:rsid w:val="000156B8"/>
    <w:rsid w:val="00015A6E"/>
    <w:rsid w:val="00015D7C"/>
    <w:rsid w:val="00016B47"/>
    <w:rsid w:val="00016C62"/>
    <w:rsid w:val="00020499"/>
    <w:rsid w:val="00020B21"/>
    <w:rsid w:val="00020B87"/>
    <w:rsid w:val="000210F1"/>
    <w:rsid w:val="000217CC"/>
    <w:rsid w:val="000221FE"/>
    <w:rsid w:val="00022CA7"/>
    <w:rsid w:val="0002403D"/>
    <w:rsid w:val="00024A45"/>
    <w:rsid w:val="000260F6"/>
    <w:rsid w:val="0002634C"/>
    <w:rsid w:val="0002635A"/>
    <w:rsid w:val="000279B8"/>
    <w:rsid w:val="00030403"/>
    <w:rsid w:val="00030B2D"/>
    <w:rsid w:val="00030DEA"/>
    <w:rsid w:val="00031582"/>
    <w:rsid w:val="000322E6"/>
    <w:rsid w:val="000331FC"/>
    <w:rsid w:val="000335A2"/>
    <w:rsid w:val="00033DA5"/>
    <w:rsid w:val="0003442F"/>
    <w:rsid w:val="0003633A"/>
    <w:rsid w:val="00042059"/>
    <w:rsid w:val="000422DB"/>
    <w:rsid w:val="0004367B"/>
    <w:rsid w:val="00043CF6"/>
    <w:rsid w:val="000447F3"/>
    <w:rsid w:val="000448CD"/>
    <w:rsid w:val="00044E2B"/>
    <w:rsid w:val="00044EED"/>
    <w:rsid w:val="0004521D"/>
    <w:rsid w:val="00045738"/>
    <w:rsid w:val="000465ED"/>
    <w:rsid w:val="00046FFB"/>
    <w:rsid w:val="0005084E"/>
    <w:rsid w:val="0005290D"/>
    <w:rsid w:val="00052A6E"/>
    <w:rsid w:val="00052A8D"/>
    <w:rsid w:val="00053895"/>
    <w:rsid w:val="00053E33"/>
    <w:rsid w:val="00054C9B"/>
    <w:rsid w:val="00054D88"/>
    <w:rsid w:val="0005545B"/>
    <w:rsid w:val="000560B9"/>
    <w:rsid w:val="0006049D"/>
    <w:rsid w:val="000605BD"/>
    <w:rsid w:val="0006187E"/>
    <w:rsid w:val="00061A24"/>
    <w:rsid w:val="00063EFD"/>
    <w:rsid w:val="00065195"/>
    <w:rsid w:val="000651B7"/>
    <w:rsid w:val="00065570"/>
    <w:rsid w:val="00065E12"/>
    <w:rsid w:val="00065FB8"/>
    <w:rsid w:val="00066A84"/>
    <w:rsid w:val="00070283"/>
    <w:rsid w:val="00071031"/>
    <w:rsid w:val="000715AF"/>
    <w:rsid w:val="00072707"/>
    <w:rsid w:val="000735B3"/>
    <w:rsid w:val="00074610"/>
    <w:rsid w:val="000746FC"/>
    <w:rsid w:val="0007529C"/>
    <w:rsid w:val="000752B9"/>
    <w:rsid w:val="000754A6"/>
    <w:rsid w:val="00075C8A"/>
    <w:rsid w:val="000774BF"/>
    <w:rsid w:val="00077DEC"/>
    <w:rsid w:val="00077FE9"/>
    <w:rsid w:val="00081456"/>
    <w:rsid w:val="000822A5"/>
    <w:rsid w:val="00082C0B"/>
    <w:rsid w:val="00082C6E"/>
    <w:rsid w:val="000831CD"/>
    <w:rsid w:val="00083510"/>
    <w:rsid w:val="00083585"/>
    <w:rsid w:val="00083B7B"/>
    <w:rsid w:val="00085E97"/>
    <w:rsid w:val="00087D30"/>
    <w:rsid w:val="0009072D"/>
    <w:rsid w:val="00090C10"/>
    <w:rsid w:val="00090C3B"/>
    <w:rsid w:val="000910DC"/>
    <w:rsid w:val="00091781"/>
    <w:rsid w:val="00092383"/>
    <w:rsid w:val="00093ECD"/>
    <w:rsid w:val="00095292"/>
    <w:rsid w:val="000960E6"/>
    <w:rsid w:val="0009697E"/>
    <w:rsid w:val="00097E59"/>
    <w:rsid w:val="00097EC8"/>
    <w:rsid w:val="000A129B"/>
    <w:rsid w:val="000A1A3A"/>
    <w:rsid w:val="000A23A2"/>
    <w:rsid w:val="000A30CC"/>
    <w:rsid w:val="000A33DC"/>
    <w:rsid w:val="000A4387"/>
    <w:rsid w:val="000A47D4"/>
    <w:rsid w:val="000A5407"/>
    <w:rsid w:val="000A5D70"/>
    <w:rsid w:val="000B1667"/>
    <w:rsid w:val="000B19CB"/>
    <w:rsid w:val="000B3074"/>
    <w:rsid w:val="000B5021"/>
    <w:rsid w:val="000B5497"/>
    <w:rsid w:val="000B54D4"/>
    <w:rsid w:val="000B5B0E"/>
    <w:rsid w:val="000B5D78"/>
    <w:rsid w:val="000B6490"/>
    <w:rsid w:val="000B6A25"/>
    <w:rsid w:val="000B6B86"/>
    <w:rsid w:val="000C068D"/>
    <w:rsid w:val="000C1514"/>
    <w:rsid w:val="000C1AF6"/>
    <w:rsid w:val="000C3F7F"/>
    <w:rsid w:val="000C49D4"/>
    <w:rsid w:val="000C60E9"/>
    <w:rsid w:val="000C633A"/>
    <w:rsid w:val="000D147C"/>
    <w:rsid w:val="000D19B3"/>
    <w:rsid w:val="000D30C9"/>
    <w:rsid w:val="000D559F"/>
    <w:rsid w:val="000D5664"/>
    <w:rsid w:val="000D5D91"/>
    <w:rsid w:val="000D6424"/>
    <w:rsid w:val="000D68B8"/>
    <w:rsid w:val="000D7247"/>
    <w:rsid w:val="000D77CF"/>
    <w:rsid w:val="000D7E68"/>
    <w:rsid w:val="000E07CF"/>
    <w:rsid w:val="000E126E"/>
    <w:rsid w:val="000E12EA"/>
    <w:rsid w:val="000E2678"/>
    <w:rsid w:val="000E271A"/>
    <w:rsid w:val="000E3495"/>
    <w:rsid w:val="000E3AE2"/>
    <w:rsid w:val="000E3E85"/>
    <w:rsid w:val="000E45FC"/>
    <w:rsid w:val="000E5A42"/>
    <w:rsid w:val="000E6720"/>
    <w:rsid w:val="000F005F"/>
    <w:rsid w:val="000F0321"/>
    <w:rsid w:val="000F26FB"/>
    <w:rsid w:val="000F30D5"/>
    <w:rsid w:val="000F3427"/>
    <w:rsid w:val="000F3EF5"/>
    <w:rsid w:val="000F3F27"/>
    <w:rsid w:val="000F47E4"/>
    <w:rsid w:val="000F580F"/>
    <w:rsid w:val="000F5A91"/>
    <w:rsid w:val="000F6762"/>
    <w:rsid w:val="000F727F"/>
    <w:rsid w:val="00100487"/>
    <w:rsid w:val="0010095E"/>
    <w:rsid w:val="00101526"/>
    <w:rsid w:val="00101D87"/>
    <w:rsid w:val="00101EB9"/>
    <w:rsid w:val="00101FC5"/>
    <w:rsid w:val="00102F58"/>
    <w:rsid w:val="00103143"/>
    <w:rsid w:val="00104690"/>
    <w:rsid w:val="001050F5"/>
    <w:rsid w:val="001068E8"/>
    <w:rsid w:val="00107913"/>
    <w:rsid w:val="00110D39"/>
    <w:rsid w:val="00111397"/>
    <w:rsid w:val="001126F5"/>
    <w:rsid w:val="001139F3"/>
    <w:rsid w:val="00113B2F"/>
    <w:rsid w:val="001142B9"/>
    <w:rsid w:val="001143AB"/>
    <w:rsid w:val="001151C5"/>
    <w:rsid w:val="00115753"/>
    <w:rsid w:val="00115E65"/>
    <w:rsid w:val="001163F4"/>
    <w:rsid w:val="00116E5B"/>
    <w:rsid w:val="0011713E"/>
    <w:rsid w:val="0011781A"/>
    <w:rsid w:val="001212DB"/>
    <w:rsid w:val="00121DA7"/>
    <w:rsid w:val="00122369"/>
    <w:rsid w:val="001224F9"/>
    <w:rsid w:val="001226EA"/>
    <w:rsid w:val="00123CA5"/>
    <w:rsid w:val="00123FAA"/>
    <w:rsid w:val="00124156"/>
    <w:rsid w:val="00124D09"/>
    <w:rsid w:val="00125951"/>
    <w:rsid w:val="00125FA4"/>
    <w:rsid w:val="00126100"/>
    <w:rsid w:val="00126697"/>
    <w:rsid w:val="00126F1C"/>
    <w:rsid w:val="00130AA1"/>
    <w:rsid w:val="00130E64"/>
    <w:rsid w:val="001314B0"/>
    <w:rsid w:val="001315CF"/>
    <w:rsid w:val="001323D8"/>
    <w:rsid w:val="00132942"/>
    <w:rsid w:val="00132A45"/>
    <w:rsid w:val="00134051"/>
    <w:rsid w:val="0013446A"/>
    <w:rsid w:val="00134488"/>
    <w:rsid w:val="001366F3"/>
    <w:rsid w:val="0013726D"/>
    <w:rsid w:val="00137B75"/>
    <w:rsid w:val="001410E2"/>
    <w:rsid w:val="0014119C"/>
    <w:rsid w:val="00141554"/>
    <w:rsid w:val="00141F23"/>
    <w:rsid w:val="0014273D"/>
    <w:rsid w:val="00143045"/>
    <w:rsid w:val="001435A6"/>
    <w:rsid w:val="00143A44"/>
    <w:rsid w:val="0014465B"/>
    <w:rsid w:val="001454F2"/>
    <w:rsid w:val="00146C6F"/>
    <w:rsid w:val="001510D4"/>
    <w:rsid w:val="001518EF"/>
    <w:rsid w:val="00151F0C"/>
    <w:rsid w:val="00152184"/>
    <w:rsid w:val="001529E7"/>
    <w:rsid w:val="0015643E"/>
    <w:rsid w:val="001576DE"/>
    <w:rsid w:val="001623AD"/>
    <w:rsid w:val="0016293A"/>
    <w:rsid w:val="00162A2A"/>
    <w:rsid w:val="00165BA0"/>
    <w:rsid w:val="00167793"/>
    <w:rsid w:val="00167934"/>
    <w:rsid w:val="00167D72"/>
    <w:rsid w:val="00167FA4"/>
    <w:rsid w:val="00167FAC"/>
    <w:rsid w:val="0017087C"/>
    <w:rsid w:val="00170F5D"/>
    <w:rsid w:val="0017118D"/>
    <w:rsid w:val="00171D46"/>
    <w:rsid w:val="00174799"/>
    <w:rsid w:val="001766B7"/>
    <w:rsid w:val="00176F69"/>
    <w:rsid w:val="0017747D"/>
    <w:rsid w:val="0017754D"/>
    <w:rsid w:val="0018035F"/>
    <w:rsid w:val="0018095C"/>
    <w:rsid w:val="001827E0"/>
    <w:rsid w:val="001831AD"/>
    <w:rsid w:val="00183228"/>
    <w:rsid w:val="001839FA"/>
    <w:rsid w:val="00183E68"/>
    <w:rsid w:val="0018426F"/>
    <w:rsid w:val="00186829"/>
    <w:rsid w:val="00191697"/>
    <w:rsid w:val="00191A3A"/>
    <w:rsid w:val="00191AF4"/>
    <w:rsid w:val="00193C09"/>
    <w:rsid w:val="00194431"/>
    <w:rsid w:val="001946CF"/>
    <w:rsid w:val="00194900"/>
    <w:rsid w:val="00194927"/>
    <w:rsid w:val="001963B1"/>
    <w:rsid w:val="001963BE"/>
    <w:rsid w:val="001A11B4"/>
    <w:rsid w:val="001A1299"/>
    <w:rsid w:val="001A17ED"/>
    <w:rsid w:val="001A1955"/>
    <w:rsid w:val="001A30B5"/>
    <w:rsid w:val="001A3600"/>
    <w:rsid w:val="001A3659"/>
    <w:rsid w:val="001A3E81"/>
    <w:rsid w:val="001A463B"/>
    <w:rsid w:val="001A5D49"/>
    <w:rsid w:val="001A6E4E"/>
    <w:rsid w:val="001B028F"/>
    <w:rsid w:val="001B0CA5"/>
    <w:rsid w:val="001B1413"/>
    <w:rsid w:val="001B2295"/>
    <w:rsid w:val="001B2815"/>
    <w:rsid w:val="001B2CA8"/>
    <w:rsid w:val="001B62DE"/>
    <w:rsid w:val="001B6A9A"/>
    <w:rsid w:val="001B7C42"/>
    <w:rsid w:val="001C0373"/>
    <w:rsid w:val="001C327E"/>
    <w:rsid w:val="001C4014"/>
    <w:rsid w:val="001C4047"/>
    <w:rsid w:val="001C60DE"/>
    <w:rsid w:val="001C654A"/>
    <w:rsid w:val="001C6D66"/>
    <w:rsid w:val="001C773F"/>
    <w:rsid w:val="001D0D56"/>
    <w:rsid w:val="001D0F16"/>
    <w:rsid w:val="001D1068"/>
    <w:rsid w:val="001D1A9B"/>
    <w:rsid w:val="001D1B26"/>
    <w:rsid w:val="001D2CB1"/>
    <w:rsid w:val="001D38D0"/>
    <w:rsid w:val="001D3959"/>
    <w:rsid w:val="001D5374"/>
    <w:rsid w:val="001D5768"/>
    <w:rsid w:val="001D5DF9"/>
    <w:rsid w:val="001D689B"/>
    <w:rsid w:val="001D69B1"/>
    <w:rsid w:val="001D6E4D"/>
    <w:rsid w:val="001E01A4"/>
    <w:rsid w:val="001E0B05"/>
    <w:rsid w:val="001E0B9F"/>
    <w:rsid w:val="001E22C9"/>
    <w:rsid w:val="001E2BF7"/>
    <w:rsid w:val="001E30F0"/>
    <w:rsid w:val="001E4851"/>
    <w:rsid w:val="001E4B2B"/>
    <w:rsid w:val="001E715D"/>
    <w:rsid w:val="001F0DAA"/>
    <w:rsid w:val="001F3F6B"/>
    <w:rsid w:val="001F4034"/>
    <w:rsid w:val="001F473E"/>
    <w:rsid w:val="00200512"/>
    <w:rsid w:val="002005DA"/>
    <w:rsid w:val="00200BD6"/>
    <w:rsid w:val="00201780"/>
    <w:rsid w:val="0020191B"/>
    <w:rsid w:val="00201E9B"/>
    <w:rsid w:val="0020364E"/>
    <w:rsid w:val="0020395E"/>
    <w:rsid w:val="00204829"/>
    <w:rsid w:val="00204839"/>
    <w:rsid w:val="00204B5B"/>
    <w:rsid w:val="00204E61"/>
    <w:rsid w:val="0020514D"/>
    <w:rsid w:val="00205FED"/>
    <w:rsid w:val="00210788"/>
    <w:rsid w:val="00210883"/>
    <w:rsid w:val="00210D4D"/>
    <w:rsid w:val="00210E6B"/>
    <w:rsid w:val="00212763"/>
    <w:rsid w:val="00212B1D"/>
    <w:rsid w:val="00212CCE"/>
    <w:rsid w:val="00213E1F"/>
    <w:rsid w:val="002175E4"/>
    <w:rsid w:val="00217D31"/>
    <w:rsid w:val="002200AD"/>
    <w:rsid w:val="00221734"/>
    <w:rsid w:val="00222073"/>
    <w:rsid w:val="00223964"/>
    <w:rsid w:val="00223B58"/>
    <w:rsid w:val="00224093"/>
    <w:rsid w:val="00224DAA"/>
    <w:rsid w:val="002267F1"/>
    <w:rsid w:val="00226B25"/>
    <w:rsid w:val="00226BB3"/>
    <w:rsid w:val="00227203"/>
    <w:rsid w:val="002277D8"/>
    <w:rsid w:val="002278AE"/>
    <w:rsid w:val="00230812"/>
    <w:rsid w:val="0023218C"/>
    <w:rsid w:val="002335E1"/>
    <w:rsid w:val="00233BC8"/>
    <w:rsid w:val="00236418"/>
    <w:rsid w:val="00237407"/>
    <w:rsid w:val="002403E6"/>
    <w:rsid w:val="00240B2E"/>
    <w:rsid w:val="0024111A"/>
    <w:rsid w:val="00241A8C"/>
    <w:rsid w:val="00243310"/>
    <w:rsid w:val="00243E96"/>
    <w:rsid w:val="002500B5"/>
    <w:rsid w:val="0025232B"/>
    <w:rsid w:val="00252CCD"/>
    <w:rsid w:val="00254BB5"/>
    <w:rsid w:val="00254DEB"/>
    <w:rsid w:val="002561B6"/>
    <w:rsid w:val="002561CB"/>
    <w:rsid w:val="0025676F"/>
    <w:rsid w:val="0026002B"/>
    <w:rsid w:val="00260B27"/>
    <w:rsid w:val="00260E2A"/>
    <w:rsid w:val="002610DF"/>
    <w:rsid w:val="002628D1"/>
    <w:rsid w:val="00263327"/>
    <w:rsid w:val="002634A2"/>
    <w:rsid w:val="002634A6"/>
    <w:rsid w:val="002637DE"/>
    <w:rsid w:val="0026706C"/>
    <w:rsid w:val="00270B32"/>
    <w:rsid w:val="002712AD"/>
    <w:rsid w:val="002721AD"/>
    <w:rsid w:val="00272590"/>
    <w:rsid w:val="002732C8"/>
    <w:rsid w:val="002734ED"/>
    <w:rsid w:val="00274C25"/>
    <w:rsid w:val="00274D91"/>
    <w:rsid w:val="00275868"/>
    <w:rsid w:val="00275C8F"/>
    <w:rsid w:val="00276004"/>
    <w:rsid w:val="00276771"/>
    <w:rsid w:val="00276ABB"/>
    <w:rsid w:val="00276F72"/>
    <w:rsid w:val="00277BE9"/>
    <w:rsid w:val="00280748"/>
    <w:rsid w:val="00280E96"/>
    <w:rsid w:val="002814DC"/>
    <w:rsid w:val="00282D35"/>
    <w:rsid w:val="00282E34"/>
    <w:rsid w:val="00283743"/>
    <w:rsid w:val="002838FD"/>
    <w:rsid w:val="0028394F"/>
    <w:rsid w:val="002840FD"/>
    <w:rsid w:val="00284128"/>
    <w:rsid w:val="00284815"/>
    <w:rsid w:val="002857D8"/>
    <w:rsid w:val="002858F4"/>
    <w:rsid w:val="0028679D"/>
    <w:rsid w:val="00286FA8"/>
    <w:rsid w:val="00287CFE"/>
    <w:rsid w:val="00287EE5"/>
    <w:rsid w:val="00290C95"/>
    <w:rsid w:val="00290D61"/>
    <w:rsid w:val="00291557"/>
    <w:rsid w:val="002956DA"/>
    <w:rsid w:val="00295A7E"/>
    <w:rsid w:val="00296556"/>
    <w:rsid w:val="00296C4C"/>
    <w:rsid w:val="002970E5"/>
    <w:rsid w:val="00297467"/>
    <w:rsid w:val="00297998"/>
    <w:rsid w:val="002A0989"/>
    <w:rsid w:val="002A147D"/>
    <w:rsid w:val="002A1705"/>
    <w:rsid w:val="002A26D7"/>
    <w:rsid w:val="002A4A84"/>
    <w:rsid w:val="002A4A96"/>
    <w:rsid w:val="002A53CE"/>
    <w:rsid w:val="002A55D8"/>
    <w:rsid w:val="002A6D30"/>
    <w:rsid w:val="002A7038"/>
    <w:rsid w:val="002A7F71"/>
    <w:rsid w:val="002A7F7B"/>
    <w:rsid w:val="002B055A"/>
    <w:rsid w:val="002B1BEC"/>
    <w:rsid w:val="002B1E56"/>
    <w:rsid w:val="002B2CF6"/>
    <w:rsid w:val="002B351B"/>
    <w:rsid w:val="002B4780"/>
    <w:rsid w:val="002B487C"/>
    <w:rsid w:val="002B5BC1"/>
    <w:rsid w:val="002B69DB"/>
    <w:rsid w:val="002B6DA4"/>
    <w:rsid w:val="002C01D9"/>
    <w:rsid w:val="002C1B11"/>
    <w:rsid w:val="002C2522"/>
    <w:rsid w:val="002C4C97"/>
    <w:rsid w:val="002C52AE"/>
    <w:rsid w:val="002C57AC"/>
    <w:rsid w:val="002C5C2D"/>
    <w:rsid w:val="002C65CA"/>
    <w:rsid w:val="002C6824"/>
    <w:rsid w:val="002C6BE5"/>
    <w:rsid w:val="002D0DFD"/>
    <w:rsid w:val="002D0E95"/>
    <w:rsid w:val="002D1EE9"/>
    <w:rsid w:val="002D3B2E"/>
    <w:rsid w:val="002D5904"/>
    <w:rsid w:val="002D5CA1"/>
    <w:rsid w:val="002D5FE7"/>
    <w:rsid w:val="002D657C"/>
    <w:rsid w:val="002D6E09"/>
    <w:rsid w:val="002D6F5E"/>
    <w:rsid w:val="002E01BF"/>
    <w:rsid w:val="002E12E9"/>
    <w:rsid w:val="002E24AA"/>
    <w:rsid w:val="002E3BED"/>
    <w:rsid w:val="002E3D70"/>
    <w:rsid w:val="002E6049"/>
    <w:rsid w:val="002E6210"/>
    <w:rsid w:val="002E715D"/>
    <w:rsid w:val="002E7842"/>
    <w:rsid w:val="002F119A"/>
    <w:rsid w:val="002F34B2"/>
    <w:rsid w:val="002F352A"/>
    <w:rsid w:val="002F3D02"/>
    <w:rsid w:val="002F3EF1"/>
    <w:rsid w:val="002F6F8E"/>
    <w:rsid w:val="002F723A"/>
    <w:rsid w:val="002F7A89"/>
    <w:rsid w:val="00300ECB"/>
    <w:rsid w:val="00301EDA"/>
    <w:rsid w:val="003024C9"/>
    <w:rsid w:val="00302A8F"/>
    <w:rsid w:val="00302D86"/>
    <w:rsid w:val="0030515A"/>
    <w:rsid w:val="00310DA7"/>
    <w:rsid w:val="00312720"/>
    <w:rsid w:val="00313974"/>
    <w:rsid w:val="0031422D"/>
    <w:rsid w:val="00314366"/>
    <w:rsid w:val="0031445E"/>
    <w:rsid w:val="00314621"/>
    <w:rsid w:val="0031536A"/>
    <w:rsid w:val="00315A28"/>
    <w:rsid w:val="00315D81"/>
    <w:rsid w:val="00316C45"/>
    <w:rsid w:val="00317572"/>
    <w:rsid w:val="0032071F"/>
    <w:rsid w:val="0032125F"/>
    <w:rsid w:val="00323C2D"/>
    <w:rsid w:val="0032415B"/>
    <w:rsid w:val="0032452B"/>
    <w:rsid w:val="00324B28"/>
    <w:rsid w:val="00324DC3"/>
    <w:rsid w:val="00325741"/>
    <w:rsid w:val="0032635D"/>
    <w:rsid w:val="0032765A"/>
    <w:rsid w:val="00327913"/>
    <w:rsid w:val="00330E0D"/>
    <w:rsid w:val="0033152C"/>
    <w:rsid w:val="00332716"/>
    <w:rsid w:val="00332CA8"/>
    <w:rsid w:val="00333242"/>
    <w:rsid w:val="003337D3"/>
    <w:rsid w:val="003345B5"/>
    <w:rsid w:val="00335DB1"/>
    <w:rsid w:val="003370B1"/>
    <w:rsid w:val="00337D28"/>
    <w:rsid w:val="00342EFA"/>
    <w:rsid w:val="00342F25"/>
    <w:rsid w:val="0034337C"/>
    <w:rsid w:val="003437C4"/>
    <w:rsid w:val="003438F4"/>
    <w:rsid w:val="00343E3F"/>
    <w:rsid w:val="00343E82"/>
    <w:rsid w:val="0034545E"/>
    <w:rsid w:val="00345609"/>
    <w:rsid w:val="00345BA3"/>
    <w:rsid w:val="0034653C"/>
    <w:rsid w:val="00346660"/>
    <w:rsid w:val="00346780"/>
    <w:rsid w:val="00347912"/>
    <w:rsid w:val="003479A9"/>
    <w:rsid w:val="00347D1F"/>
    <w:rsid w:val="00347E5D"/>
    <w:rsid w:val="00351212"/>
    <w:rsid w:val="0035183F"/>
    <w:rsid w:val="00353701"/>
    <w:rsid w:val="00353916"/>
    <w:rsid w:val="00353EB2"/>
    <w:rsid w:val="003540B1"/>
    <w:rsid w:val="0035438B"/>
    <w:rsid w:val="003561E0"/>
    <w:rsid w:val="00356249"/>
    <w:rsid w:val="003571E7"/>
    <w:rsid w:val="003574B3"/>
    <w:rsid w:val="003579F1"/>
    <w:rsid w:val="0036246C"/>
    <w:rsid w:val="00362686"/>
    <w:rsid w:val="00365B29"/>
    <w:rsid w:val="00365B42"/>
    <w:rsid w:val="00365F84"/>
    <w:rsid w:val="00366925"/>
    <w:rsid w:val="00367A8A"/>
    <w:rsid w:val="00370CD9"/>
    <w:rsid w:val="00370CE5"/>
    <w:rsid w:val="00371252"/>
    <w:rsid w:val="00371943"/>
    <w:rsid w:val="00372BB2"/>
    <w:rsid w:val="00373AD6"/>
    <w:rsid w:val="00373B8F"/>
    <w:rsid w:val="00375B42"/>
    <w:rsid w:val="00375D78"/>
    <w:rsid w:val="00376E75"/>
    <w:rsid w:val="003779AF"/>
    <w:rsid w:val="00381E01"/>
    <w:rsid w:val="003828F6"/>
    <w:rsid w:val="00383542"/>
    <w:rsid w:val="00383DA3"/>
    <w:rsid w:val="00383E76"/>
    <w:rsid w:val="00384916"/>
    <w:rsid w:val="00386199"/>
    <w:rsid w:val="003864FB"/>
    <w:rsid w:val="003867EB"/>
    <w:rsid w:val="00387193"/>
    <w:rsid w:val="00387278"/>
    <w:rsid w:val="00387499"/>
    <w:rsid w:val="00387DCC"/>
    <w:rsid w:val="00390B8B"/>
    <w:rsid w:val="00391B26"/>
    <w:rsid w:val="00391D0F"/>
    <w:rsid w:val="003932C6"/>
    <w:rsid w:val="00393342"/>
    <w:rsid w:val="0039384E"/>
    <w:rsid w:val="00395B18"/>
    <w:rsid w:val="00396000"/>
    <w:rsid w:val="003960D4"/>
    <w:rsid w:val="003967DD"/>
    <w:rsid w:val="00397CCE"/>
    <w:rsid w:val="003A0A59"/>
    <w:rsid w:val="003A1EFD"/>
    <w:rsid w:val="003A3482"/>
    <w:rsid w:val="003A36AE"/>
    <w:rsid w:val="003A6C7F"/>
    <w:rsid w:val="003A7670"/>
    <w:rsid w:val="003A7CD2"/>
    <w:rsid w:val="003A7E27"/>
    <w:rsid w:val="003A7EA5"/>
    <w:rsid w:val="003B001D"/>
    <w:rsid w:val="003B0A97"/>
    <w:rsid w:val="003B0E6D"/>
    <w:rsid w:val="003B0F92"/>
    <w:rsid w:val="003B244D"/>
    <w:rsid w:val="003B2689"/>
    <w:rsid w:val="003B2EB3"/>
    <w:rsid w:val="003B475D"/>
    <w:rsid w:val="003B487B"/>
    <w:rsid w:val="003B6251"/>
    <w:rsid w:val="003B6379"/>
    <w:rsid w:val="003B67B2"/>
    <w:rsid w:val="003B6BC2"/>
    <w:rsid w:val="003B700A"/>
    <w:rsid w:val="003B70EB"/>
    <w:rsid w:val="003B7AE1"/>
    <w:rsid w:val="003C0497"/>
    <w:rsid w:val="003C1050"/>
    <w:rsid w:val="003C1FF2"/>
    <w:rsid w:val="003C202C"/>
    <w:rsid w:val="003C2D28"/>
    <w:rsid w:val="003C3644"/>
    <w:rsid w:val="003C49E1"/>
    <w:rsid w:val="003C4BBA"/>
    <w:rsid w:val="003C54F6"/>
    <w:rsid w:val="003C5A6F"/>
    <w:rsid w:val="003C5E3B"/>
    <w:rsid w:val="003C5F80"/>
    <w:rsid w:val="003C63BE"/>
    <w:rsid w:val="003C6BF2"/>
    <w:rsid w:val="003C6F9F"/>
    <w:rsid w:val="003D05C8"/>
    <w:rsid w:val="003D118B"/>
    <w:rsid w:val="003D1675"/>
    <w:rsid w:val="003D2626"/>
    <w:rsid w:val="003D3349"/>
    <w:rsid w:val="003D4464"/>
    <w:rsid w:val="003D46F6"/>
    <w:rsid w:val="003D475A"/>
    <w:rsid w:val="003D5D0E"/>
    <w:rsid w:val="003D641F"/>
    <w:rsid w:val="003D680A"/>
    <w:rsid w:val="003D681E"/>
    <w:rsid w:val="003D7478"/>
    <w:rsid w:val="003D764B"/>
    <w:rsid w:val="003E0E98"/>
    <w:rsid w:val="003E0F9D"/>
    <w:rsid w:val="003E11D4"/>
    <w:rsid w:val="003E212F"/>
    <w:rsid w:val="003E265B"/>
    <w:rsid w:val="003E27C7"/>
    <w:rsid w:val="003E2B79"/>
    <w:rsid w:val="003E3650"/>
    <w:rsid w:val="003E4FEA"/>
    <w:rsid w:val="003E5494"/>
    <w:rsid w:val="003E54B9"/>
    <w:rsid w:val="003E5B3F"/>
    <w:rsid w:val="003E6A8F"/>
    <w:rsid w:val="003E6B92"/>
    <w:rsid w:val="003E751F"/>
    <w:rsid w:val="003F0E67"/>
    <w:rsid w:val="003F1DC4"/>
    <w:rsid w:val="003F1F3B"/>
    <w:rsid w:val="003F30F4"/>
    <w:rsid w:val="003F5096"/>
    <w:rsid w:val="003F5B49"/>
    <w:rsid w:val="003F5DDE"/>
    <w:rsid w:val="003F6626"/>
    <w:rsid w:val="003F6E48"/>
    <w:rsid w:val="003F77E3"/>
    <w:rsid w:val="003F79AA"/>
    <w:rsid w:val="00400F4E"/>
    <w:rsid w:val="0040103D"/>
    <w:rsid w:val="004013DC"/>
    <w:rsid w:val="00401F71"/>
    <w:rsid w:val="00402BDC"/>
    <w:rsid w:val="0040388C"/>
    <w:rsid w:val="0040490A"/>
    <w:rsid w:val="00404A05"/>
    <w:rsid w:val="00404B21"/>
    <w:rsid w:val="00405899"/>
    <w:rsid w:val="00405F49"/>
    <w:rsid w:val="004062CE"/>
    <w:rsid w:val="00407E3B"/>
    <w:rsid w:val="00410F8B"/>
    <w:rsid w:val="00411FF1"/>
    <w:rsid w:val="00412D98"/>
    <w:rsid w:val="0041357D"/>
    <w:rsid w:val="00413A8D"/>
    <w:rsid w:val="0041405A"/>
    <w:rsid w:val="004142BD"/>
    <w:rsid w:val="004150C1"/>
    <w:rsid w:val="00415918"/>
    <w:rsid w:val="00415965"/>
    <w:rsid w:val="00415C4D"/>
    <w:rsid w:val="00415D4F"/>
    <w:rsid w:val="0041772C"/>
    <w:rsid w:val="00420A60"/>
    <w:rsid w:val="00421C6B"/>
    <w:rsid w:val="00421FE0"/>
    <w:rsid w:val="004223BB"/>
    <w:rsid w:val="00422A74"/>
    <w:rsid w:val="004232E1"/>
    <w:rsid w:val="00423F8D"/>
    <w:rsid w:val="00424C8E"/>
    <w:rsid w:val="004251AF"/>
    <w:rsid w:val="00426D66"/>
    <w:rsid w:val="00426EA0"/>
    <w:rsid w:val="004304A5"/>
    <w:rsid w:val="00430A5F"/>
    <w:rsid w:val="00430ED8"/>
    <w:rsid w:val="00431155"/>
    <w:rsid w:val="004314C8"/>
    <w:rsid w:val="004327BC"/>
    <w:rsid w:val="00432940"/>
    <w:rsid w:val="00432D64"/>
    <w:rsid w:val="004339B8"/>
    <w:rsid w:val="004342BB"/>
    <w:rsid w:val="004345B7"/>
    <w:rsid w:val="00434EAE"/>
    <w:rsid w:val="00434F14"/>
    <w:rsid w:val="004353C9"/>
    <w:rsid w:val="00436204"/>
    <w:rsid w:val="0043711D"/>
    <w:rsid w:val="00440476"/>
    <w:rsid w:val="00440511"/>
    <w:rsid w:val="00441B17"/>
    <w:rsid w:val="00442DC7"/>
    <w:rsid w:val="00443C68"/>
    <w:rsid w:val="0044579C"/>
    <w:rsid w:val="004458F4"/>
    <w:rsid w:val="0044609D"/>
    <w:rsid w:val="004460BB"/>
    <w:rsid w:val="004465DE"/>
    <w:rsid w:val="0045041D"/>
    <w:rsid w:val="0045168F"/>
    <w:rsid w:val="00451F47"/>
    <w:rsid w:val="00453CCF"/>
    <w:rsid w:val="00454FAF"/>
    <w:rsid w:val="00455F1D"/>
    <w:rsid w:val="00457895"/>
    <w:rsid w:val="00457AAF"/>
    <w:rsid w:val="00457F26"/>
    <w:rsid w:val="00460C03"/>
    <w:rsid w:val="00461AEE"/>
    <w:rsid w:val="00462D35"/>
    <w:rsid w:val="00463AE3"/>
    <w:rsid w:val="00464AB2"/>
    <w:rsid w:val="004671B0"/>
    <w:rsid w:val="004673E1"/>
    <w:rsid w:val="00467A4B"/>
    <w:rsid w:val="0047047C"/>
    <w:rsid w:val="004726C7"/>
    <w:rsid w:val="00473985"/>
    <w:rsid w:val="00474F18"/>
    <w:rsid w:val="004763DE"/>
    <w:rsid w:val="00476D27"/>
    <w:rsid w:val="00477410"/>
    <w:rsid w:val="00477F3C"/>
    <w:rsid w:val="00477FDD"/>
    <w:rsid w:val="004801AA"/>
    <w:rsid w:val="0048061A"/>
    <w:rsid w:val="0048072F"/>
    <w:rsid w:val="00481C10"/>
    <w:rsid w:val="00481D17"/>
    <w:rsid w:val="00483129"/>
    <w:rsid w:val="00484509"/>
    <w:rsid w:val="00484E66"/>
    <w:rsid w:val="00485464"/>
    <w:rsid w:val="00486CDC"/>
    <w:rsid w:val="004873BD"/>
    <w:rsid w:val="00487B4E"/>
    <w:rsid w:val="004901BF"/>
    <w:rsid w:val="00490977"/>
    <w:rsid w:val="00490BB8"/>
    <w:rsid w:val="004923AA"/>
    <w:rsid w:val="00492BC7"/>
    <w:rsid w:val="00493662"/>
    <w:rsid w:val="0049437F"/>
    <w:rsid w:val="00494C7B"/>
    <w:rsid w:val="00495086"/>
    <w:rsid w:val="00496DE1"/>
    <w:rsid w:val="0049744A"/>
    <w:rsid w:val="00497680"/>
    <w:rsid w:val="004A0C28"/>
    <w:rsid w:val="004A11CA"/>
    <w:rsid w:val="004A1E65"/>
    <w:rsid w:val="004A2B81"/>
    <w:rsid w:val="004A341C"/>
    <w:rsid w:val="004A4B67"/>
    <w:rsid w:val="004A4CF7"/>
    <w:rsid w:val="004A578E"/>
    <w:rsid w:val="004A639C"/>
    <w:rsid w:val="004A6682"/>
    <w:rsid w:val="004A6CED"/>
    <w:rsid w:val="004A6FF6"/>
    <w:rsid w:val="004A7363"/>
    <w:rsid w:val="004A74E9"/>
    <w:rsid w:val="004A761D"/>
    <w:rsid w:val="004A7D8B"/>
    <w:rsid w:val="004A7DD1"/>
    <w:rsid w:val="004A7DED"/>
    <w:rsid w:val="004B1F88"/>
    <w:rsid w:val="004B34A5"/>
    <w:rsid w:val="004B3AAE"/>
    <w:rsid w:val="004B75ED"/>
    <w:rsid w:val="004B784B"/>
    <w:rsid w:val="004C1DD3"/>
    <w:rsid w:val="004C2BF6"/>
    <w:rsid w:val="004C3562"/>
    <w:rsid w:val="004C572D"/>
    <w:rsid w:val="004C6D21"/>
    <w:rsid w:val="004C6D35"/>
    <w:rsid w:val="004D04A6"/>
    <w:rsid w:val="004D2B33"/>
    <w:rsid w:val="004D336D"/>
    <w:rsid w:val="004D41AC"/>
    <w:rsid w:val="004D4EBD"/>
    <w:rsid w:val="004D6D69"/>
    <w:rsid w:val="004D6E50"/>
    <w:rsid w:val="004D7BB0"/>
    <w:rsid w:val="004E05AC"/>
    <w:rsid w:val="004E1001"/>
    <w:rsid w:val="004E2989"/>
    <w:rsid w:val="004E3A86"/>
    <w:rsid w:val="004E406C"/>
    <w:rsid w:val="004E4594"/>
    <w:rsid w:val="004E481D"/>
    <w:rsid w:val="004E520A"/>
    <w:rsid w:val="004E577A"/>
    <w:rsid w:val="004E5A3A"/>
    <w:rsid w:val="004E7407"/>
    <w:rsid w:val="004F05EA"/>
    <w:rsid w:val="004F30F9"/>
    <w:rsid w:val="004F356B"/>
    <w:rsid w:val="004F4260"/>
    <w:rsid w:val="004F4B17"/>
    <w:rsid w:val="004F5806"/>
    <w:rsid w:val="004F73C5"/>
    <w:rsid w:val="005005D5"/>
    <w:rsid w:val="005008E2"/>
    <w:rsid w:val="0050146C"/>
    <w:rsid w:val="00501796"/>
    <w:rsid w:val="00503B58"/>
    <w:rsid w:val="00505A3A"/>
    <w:rsid w:val="005064A3"/>
    <w:rsid w:val="00507CD3"/>
    <w:rsid w:val="0051054B"/>
    <w:rsid w:val="00510F99"/>
    <w:rsid w:val="005124BE"/>
    <w:rsid w:val="00512775"/>
    <w:rsid w:val="00513A19"/>
    <w:rsid w:val="0051647B"/>
    <w:rsid w:val="00516B25"/>
    <w:rsid w:val="0052210F"/>
    <w:rsid w:val="0052220D"/>
    <w:rsid w:val="00522ADD"/>
    <w:rsid w:val="00524903"/>
    <w:rsid w:val="0052599B"/>
    <w:rsid w:val="00526A51"/>
    <w:rsid w:val="00526D9A"/>
    <w:rsid w:val="00527278"/>
    <w:rsid w:val="00527571"/>
    <w:rsid w:val="00530032"/>
    <w:rsid w:val="00530398"/>
    <w:rsid w:val="00530686"/>
    <w:rsid w:val="005316E6"/>
    <w:rsid w:val="0053213F"/>
    <w:rsid w:val="00532731"/>
    <w:rsid w:val="00532AF1"/>
    <w:rsid w:val="00533BB3"/>
    <w:rsid w:val="00537242"/>
    <w:rsid w:val="0053749A"/>
    <w:rsid w:val="00540A88"/>
    <w:rsid w:val="00540FE4"/>
    <w:rsid w:val="005418A7"/>
    <w:rsid w:val="005438F8"/>
    <w:rsid w:val="00543E21"/>
    <w:rsid w:val="00544CC3"/>
    <w:rsid w:val="00545361"/>
    <w:rsid w:val="00546153"/>
    <w:rsid w:val="00547327"/>
    <w:rsid w:val="00547E70"/>
    <w:rsid w:val="00550B8D"/>
    <w:rsid w:val="00550F9B"/>
    <w:rsid w:val="0055159C"/>
    <w:rsid w:val="005526D8"/>
    <w:rsid w:val="00553320"/>
    <w:rsid w:val="0055414D"/>
    <w:rsid w:val="00554B9C"/>
    <w:rsid w:val="00554D8F"/>
    <w:rsid w:val="0055560F"/>
    <w:rsid w:val="0055639A"/>
    <w:rsid w:val="00556589"/>
    <w:rsid w:val="005570C3"/>
    <w:rsid w:val="0056024C"/>
    <w:rsid w:val="005603BB"/>
    <w:rsid w:val="0056194F"/>
    <w:rsid w:val="00561990"/>
    <w:rsid w:val="00561D0F"/>
    <w:rsid w:val="005627C4"/>
    <w:rsid w:val="00563E8D"/>
    <w:rsid w:val="0056436B"/>
    <w:rsid w:val="00564CF9"/>
    <w:rsid w:val="00565017"/>
    <w:rsid w:val="00565BBE"/>
    <w:rsid w:val="0056685C"/>
    <w:rsid w:val="00566A47"/>
    <w:rsid w:val="00566CD0"/>
    <w:rsid w:val="0057146A"/>
    <w:rsid w:val="0057151B"/>
    <w:rsid w:val="005717BD"/>
    <w:rsid w:val="00571C73"/>
    <w:rsid w:val="00571D06"/>
    <w:rsid w:val="00572DB8"/>
    <w:rsid w:val="00572DE2"/>
    <w:rsid w:val="00572F8E"/>
    <w:rsid w:val="005732E5"/>
    <w:rsid w:val="005738C0"/>
    <w:rsid w:val="005747F8"/>
    <w:rsid w:val="005757B3"/>
    <w:rsid w:val="00575C8D"/>
    <w:rsid w:val="005774FE"/>
    <w:rsid w:val="00581065"/>
    <w:rsid w:val="00582D29"/>
    <w:rsid w:val="005833C9"/>
    <w:rsid w:val="005838FF"/>
    <w:rsid w:val="00583C4F"/>
    <w:rsid w:val="00584366"/>
    <w:rsid w:val="005847DC"/>
    <w:rsid w:val="00584C3A"/>
    <w:rsid w:val="00585296"/>
    <w:rsid w:val="00585457"/>
    <w:rsid w:val="00586DDD"/>
    <w:rsid w:val="00591A58"/>
    <w:rsid w:val="00592AA4"/>
    <w:rsid w:val="00592B6A"/>
    <w:rsid w:val="00594B1F"/>
    <w:rsid w:val="005951CA"/>
    <w:rsid w:val="005958F6"/>
    <w:rsid w:val="00597730"/>
    <w:rsid w:val="005A0998"/>
    <w:rsid w:val="005A119F"/>
    <w:rsid w:val="005A13E6"/>
    <w:rsid w:val="005A1B3F"/>
    <w:rsid w:val="005A1BBC"/>
    <w:rsid w:val="005A3D8C"/>
    <w:rsid w:val="005A3DE3"/>
    <w:rsid w:val="005A4EE5"/>
    <w:rsid w:val="005A63F8"/>
    <w:rsid w:val="005A771E"/>
    <w:rsid w:val="005A7C5B"/>
    <w:rsid w:val="005B00C5"/>
    <w:rsid w:val="005B0C5A"/>
    <w:rsid w:val="005B0CCB"/>
    <w:rsid w:val="005B1193"/>
    <w:rsid w:val="005B1582"/>
    <w:rsid w:val="005B15F3"/>
    <w:rsid w:val="005B2FE5"/>
    <w:rsid w:val="005B3CA9"/>
    <w:rsid w:val="005B5BBD"/>
    <w:rsid w:val="005B6400"/>
    <w:rsid w:val="005B6858"/>
    <w:rsid w:val="005C0677"/>
    <w:rsid w:val="005C1659"/>
    <w:rsid w:val="005C1DE1"/>
    <w:rsid w:val="005C1F2E"/>
    <w:rsid w:val="005C24F8"/>
    <w:rsid w:val="005C2E9B"/>
    <w:rsid w:val="005C34D2"/>
    <w:rsid w:val="005C4FCD"/>
    <w:rsid w:val="005C50A7"/>
    <w:rsid w:val="005C51EA"/>
    <w:rsid w:val="005C69BC"/>
    <w:rsid w:val="005C720E"/>
    <w:rsid w:val="005C73A9"/>
    <w:rsid w:val="005D0CA6"/>
    <w:rsid w:val="005D142D"/>
    <w:rsid w:val="005D156F"/>
    <w:rsid w:val="005D18A2"/>
    <w:rsid w:val="005D1E37"/>
    <w:rsid w:val="005D2FCC"/>
    <w:rsid w:val="005D3C73"/>
    <w:rsid w:val="005D3FFA"/>
    <w:rsid w:val="005D4D9C"/>
    <w:rsid w:val="005D5191"/>
    <w:rsid w:val="005D56AD"/>
    <w:rsid w:val="005D5893"/>
    <w:rsid w:val="005D5C0B"/>
    <w:rsid w:val="005D5F1A"/>
    <w:rsid w:val="005D7DF2"/>
    <w:rsid w:val="005E388A"/>
    <w:rsid w:val="005E42AD"/>
    <w:rsid w:val="005E467C"/>
    <w:rsid w:val="005E58E8"/>
    <w:rsid w:val="005E6B76"/>
    <w:rsid w:val="005E779F"/>
    <w:rsid w:val="005E7CB7"/>
    <w:rsid w:val="005E7D01"/>
    <w:rsid w:val="005F0366"/>
    <w:rsid w:val="005F17F5"/>
    <w:rsid w:val="005F3ADB"/>
    <w:rsid w:val="005F49B9"/>
    <w:rsid w:val="005F50E9"/>
    <w:rsid w:val="005F7324"/>
    <w:rsid w:val="005F74ED"/>
    <w:rsid w:val="00600C24"/>
    <w:rsid w:val="00601149"/>
    <w:rsid w:val="00602357"/>
    <w:rsid w:val="00603D12"/>
    <w:rsid w:val="00603FF6"/>
    <w:rsid w:val="00604129"/>
    <w:rsid w:val="00605C28"/>
    <w:rsid w:val="00607FD3"/>
    <w:rsid w:val="00610BEA"/>
    <w:rsid w:val="00610E4B"/>
    <w:rsid w:val="00611E2D"/>
    <w:rsid w:val="00613752"/>
    <w:rsid w:val="006141A8"/>
    <w:rsid w:val="006142BC"/>
    <w:rsid w:val="00614CFC"/>
    <w:rsid w:val="00615391"/>
    <w:rsid w:val="00616331"/>
    <w:rsid w:val="006169AD"/>
    <w:rsid w:val="00621632"/>
    <w:rsid w:val="00622918"/>
    <w:rsid w:val="006238B3"/>
    <w:rsid w:val="00624A55"/>
    <w:rsid w:val="00625A89"/>
    <w:rsid w:val="006277FD"/>
    <w:rsid w:val="00627C44"/>
    <w:rsid w:val="0063007B"/>
    <w:rsid w:val="00630B48"/>
    <w:rsid w:val="00630BE6"/>
    <w:rsid w:val="0063174A"/>
    <w:rsid w:val="0063352F"/>
    <w:rsid w:val="0063369F"/>
    <w:rsid w:val="00633930"/>
    <w:rsid w:val="00634BEE"/>
    <w:rsid w:val="00636014"/>
    <w:rsid w:val="0064179E"/>
    <w:rsid w:val="0064289D"/>
    <w:rsid w:val="00644100"/>
    <w:rsid w:val="00644B19"/>
    <w:rsid w:val="00647159"/>
    <w:rsid w:val="0064737B"/>
    <w:rsid w:val="00647D37"/>
    <w:rsid w:val="00650980"/>
    <w:rsid w:val="006513E5"/>
    <w:rsid w:val="00651AAB"/>
    <w:rsid w:val="00651DFB"/>
    <w:rsid w:val="006524B8"/>
    <w:rsid w:val="006524F1"/>
    <w:rsid w:val="00652B5E"/>
    <w:rsid w:val="00652BF4"/>
    <w:rsid w:val="0065309E"/>
    <w:rsid w:val="00653BF5"/>
    <w:rsid w:val="0065406B"/>
    <w:rsid w:val="00655633"/>
    <w:rsid w:val="0065586F"/>
    <w:rsid w:val="00656622"/>
    <w:rsid w:val="00656DEC"/>
    <w:rsid w:val="00656DFC"/>
    <w:rsid w:val="0065759A"/>
    <w:rsid w:val="00657641"/>
    <w:rsid w:val="00657DF2"/>
    <w:rsid w:val="00657E33"/>
    <w:rsid w:val="0066067C"/>
    <w:rsid w:val="0066206A"/>
    <w:rsid w:val="00663AD6"/>
    <w:rsid w:val="00663E69"/>
    <w:rsid w:val="0066418F"/>
    <w:rsid w:val="00664CCB"/>
    <w:rsid w:val="00666037"/>
    <w:rsid w:val="006702FA"/>
    <w:rsid w:val="00670B13"/>
    <w:rsid w:val="00672275"/>
    <w:rsid w:val="006722B4"/>
    <w:rsid w:val="006741EA"/>
    <w:rsid w:val="00674D52"/>
    <w:rsid w:val="00674E0A"/>
    <w:rsid w:val="006759A0"/>
    <w:rsid w:val="0067612B"/>
    <w:rsid w:val="00676FB5"/>
    <w:rsid w:val="00681B57"/>
    <w:rsid w:val="00681BCE"/>
    <w:rsid w:val="006847E6"/>
    <w:rsid w:val="00685314"/>
    <w:rsid w:val="00685D9E"/>
    <w:rsid w:val="0068650A"/>
    <w:rsid w:val="006865FB"/>
    <w:rsid w:val="00686D60"/>
    <w:rsid w:val="006879AF"/>
    <w:rsid w:val="0069247A"/>
    <w:rsid w:val="006926B1"/>
    <w:rsid w:val="00694679"/>
    <w:rsid w:val="00694C86"/>
    <w:rsid w:val="00695437"/>
    <w:rsid w:val="006955D4"/>
    <w:rsid w:val="00695CB7"/>
    <w:rsid w:val="006974B5"/>
    <w:rsid w:val="006A0A7C"/>
    <w:rsid w:val="006A1544"/>
    <w:rsid w:val="006A25AC"/>
    <w:rsid w:val="006A3CFC"/>
    <w:rsid w:val="006A3DA2"/>
    <w:rsid w:val="006A3F1D"/>
    <w:rsid w:val="006A48C0"/>
    <w:rsid w:val="006A4E65"/>
    <w:rsid w:val="006A523C"/>
    <w:rsid w:val="006A672B"/>
    <w:rsid w:val="006A75DD"/>
    <w:rsid w:val="006B00ED"/>
    <w:rsid w:val="006B0B66"/>
    <w:rsid w:val="006B0F93"/>
    <w:rsid w:val="006B127B"/>
    <w:rsid w:val="006B15D0"/>
    <w:rsid w:val="006B1F77"/>
    <w:rsid w:val="006B2164"/>
    <w:rsid w:val="006B24DB"/>
    <w:rsid w:val="006B2B9F"/>
    <w:rsid w:val="006B2C14"/>
    <w:rsid w:val="006B2DCA"/>
    <w:rsid w:val="006B2DD1"/>
    <w:rsid w:val="006B31D4"/>
    <w:rsid w:val="006B34A8"/>
    <w:rsid w:val="006B380F"/>
    <w:rsid w:val="006B76F3"/>
    <w:rsid w:val="006B7944"/>
    <w:rsid w:val="006C0E14"/>
    <w:rsid w:val="006C1BB9"/>
    <w:rsid w:val="006C2932"/>
    <w:rsid w:val="006C2DAF"/>
    <w:rsid w:val="006C317B"/>
    <w:rsid w:val="006C39D1"/>
    <w:rsid w:val="006C3DA1"/>
    <w:rsid w:val="006C4C9A"/>
    <w:rsid w:val="006C5501"/>
    <w:rsid w:val="006C6A98"/>
    <w:rsid w:val="006C6C32"/>
    <w:rsid w:val="006C762A"/>
    <w:rsid w:val="006D1DC7"/>
    <w:rsid w:val="006D21CF"/>
    <w:rsid w:val="006D23F3"/>
    <w:rsid w:val="006D2425"/>
    <w:rsid w:val="006D6D5D"/>
    <w:rsid w:val="006D7859"/>
    <w:rsid w:val="006E11D8"/>
    <w:rsid w:val="006E23E3"/>
    <w:rsid w:val="006E3A93"/>
    <w:rsid w:val="006E4018"/>
    <w:rsid w:val="006E57BB"/>
    <w:rsid w:val="006E5A20"/>
    <w:rsid w:val="006E68B9"/>
    <w:rsid w:val="006E6C25"/>
    <w:rsid w:val="006E6D9F"/>
    <w:rsid w:val="006E7954"/>
    <w:rsid w:val="006E7CFE"/>
    <w:rsid w:val="006F0EBF"/>
    <w:rsid w:val="006F2E33"/>
    <w:rsid w:val="006F3264"/>
    <w:rsid w:val="006F53D3"/>
    <w:rsid w:val="006F5762"/>
    <w:rsid w:val="006F7803"/>
    <w:rsid w:val="007007F9"/>
    <w:rsid w:val="00700B3D"/>
    <w:rsid w:val="0070115C"/>
    <w:rsid w:val="00701AE8"/>
    <w:rsid w:val="00703111"/>
    <w:rsid w:val="007045BD"/>
    <w:rsid w:val="0070533C"/>
    <w:rsid w:val="007067AF"/>
    <w:rsid w:val="00706A38"/>
    <w:rsid w:val="00710013"/>
    <w:rsid w:val="007108F5"/>
    <w:rsid w:val="00711280"/>
    <w:rsid w:val="007134F7"/>
    <w:rsid w:val="00713C7B"/>
    <w:rsid w:val="00713FB6"/>
    <w:rsid w:val="0071436B"/>
    <w:rsid w:val="0071464E"/>
    <w:rsid w:val="00715438"/>
    <w:rsid w:val="007165E0"/>
    <w:rsid w:val="00717196"/>
    <w:rsid w:val="0072084E"/>
    <w:rsid w:val="007218CD"/>
    <w:rsid w:val="00722872"/>
    <w:rsid w:val="00722A49"/>
    <w:rsid w:val="00722FAA"/>
    <w:rsid w:val="00724301"/>
    <w:rsid w:val="0072437A"/>
    <w:rsid w:val="00724E25"/>
    <w:rsid w:val="007251E4"/>
    <w:rsid w:val="007264DF"/>
    <w:rsid w:val="00726C8A"/>
    <w:rsid w:val="00726E25"/>
    <w:rsid w:val="00726F32"/>
    <w:rsid w:val="00727039"/>
    <w:rsid w:val="007305F6"/>
    <w:rsid w:val="007318D0"/>
    <w:rsid w:val="007320EB"/>
    <w:rsid w:val="007321E1"/>
    <w:rsid w:val="00732229"/>
    <w:rsid w:val="00735073"/>
    <w:rsid w:val="007366F3"/>
    <w:rsid w:val="00736AE4"/>
    <w:rsid w:val="00736FB0"/>
    <w:rsid w:val="0074102D"/>
    <w:rsid w:val="0074155F"/>
    <w:rsid w:val="00741EEA"/>
    <w:rsid w:val="007432EE"/>
    <w:rsid w:val="0074388D"/>
    <w:rsid w:val="00744503"/>
    <w:rsid w:val="007447F7"/>
    <w:rsid w:val="007448A0"/>
    <w:rsid w:val="00744D6D"/>
    <w:rsid w:val="00744E46"/>
    <w:rsid w:val="00744F2D"/>
    <w:rsid w:val="007451A6"/>
    <w:rsid w:val="00745532"/>
    <w:rsid w:val="00745C88"/>
    <w:rsid w:val="00745DF2"/>
    <w:rsid w:val="0074609F"/>
    <w:rsid w:val="00747D73"/>
    <w:rsid w:val="007533FA"/>
    <w:rsid w:val="007538FC"/>
    <w:rsid w:val="00753D1B"/>
    <w:rsid w:val="00754788"/>
    <w:rsid w:val="00754AEA"/>
    <w:rsid w:val="00755F06"/>
    <w:rsid w:val="007575EF"/>
    <w:rsid w:val="007604D4"/>
    <w:rsid w:val="007607D1"/>
    <w:rsid w:val="0076288A"/>
    <w:rsid w:val="0076497A"/>
    <w:rsid w:val="00765127"/>
    <w:rsid w:val="00765A39"/>
    <w:rsid w:val="00766F9D"/>
    <w:rsid w:val="00767008"/>
    <w:rsid w:val="00767D99"/>
    <w:rsid w:val="00771E15"/>
    <w:rsid w:val="00772D92"/>
    <w:rsid w:val="00772F1E"/>
    <w:rsid w:val="00774278"/>
    <w:rsid w:val="00774824"/>
    <w:rsid w:val="00780430"/>
    <w:rsid w:val="007812E6"/>
    <w:rsid w:val="00782245"/>
    <w:rsid w:val="0078266A"/>
    <w:rsid w:val="00782FBE"/>
    <w:rsid w:val="00785766"/>
    <w:rsid w:val="00785E1E"/>
    <w:rsid w:val="007867EF"/>
    <w:rsid w:val="007872D9"/>
    <w:rsid w:val="00787D88"/>
    <w:rsid w:val="00790B41"/>
    <w:rsid w:val="00790E80"/>
    <w:rsid w:val="00793361"/>
    <w:rsid w:val="00793900"/>
    <w:rsid w:val="00795657"/>
    <w:rsid w:val="00795A56"/>
    <w:rsid w:val="007A2827"/>
    <w:rsid w:val="007A3166"/>
    <w:rsid w:val="007A391E"/>
    <w:rsid w:val="007A413B"/>
    <w:rsid w:val="007A6B29"/>
    <w:rsid w:val="007B0427"/>
    <w:rsid w:val="007B10F7"/>
    <w:rsid w:val="007B27C5"/>
    <w:rsid w:val="007B2837"/>
    <w:rsid w:val="007B2C64"/>
    <w:rsid w:val="007B556E"/>
    <w:rsid w:val="007B669C"/>
    <w:rsid w:val="007B66C7"/>
    <w:rsid w:val="007B697E"/>
    <w:rsid w:val="007C100E"/>
    <w:rsid w:val="007C26A4"/>
    <w:rsid w:val="007C3908"/>
    <w:rsid w:val="007C3DC6"/>
    <w:rsid w:val="007C3EF2"/>
    <w:rsid w:val="007C43D7"/>
    <w:rsid w:val="007C58FF"/>
    <w:rsid w:val="007D0083"/>
    <w:rsid w:val="007D0F5A"/>
    <w:rsid w:val="007D15B2"/>
    <w:rsid w:val="007D24D3"/>
    <w:rsid w:val="007D2D5B"/>
    <w:rsid w:val="007D2EBE"/>
    <w:rsid w:val="007D3E38"/>
    <w:rsid w:val="007D4711"/>
    <w:rsid w:val="007D4A58"/>
    <w:rsid w:val="007D50CE"/>
    <w:rsid w:val="007D65E6"/>
    <w:rsid w:val="007E0362"/>
    <w:rsid w:val="007E1CB6"/>
    <w:rsid w:val="007E3FF1"/>
    <w:rsid w:val="007E537D"/>
    <w:rsid w:val="007E5C15"/>
    <w:rsid w:val="007E6253"/>
    <w:rsid w:val="007E78EC"/>
    <w:rsid w:val="007F0901"/>
    <w:rsid w:val="007F0FCD"/>
    <w:rsid w:val="007F25C4"/>
    <w:rsid w:val="007F285D"/>
    <w:rsid w:val="007F2E2F"/>
    <w:rsid w:val="007F3AD0"/>
    <w:rsid w:val="007F3C46"/>
    <w:rsid w:val="007F460D"/>
    <w:rsid w:val="007F716F"/>
    <w:rsid w:val="007F7CF8"/>
    <w:rsid w:val="00800B5F"/>
    <w:rsid w:val="00801CDA"/>
    <w:rsid w:val="00801EDC"/>
    <w:rsid w:val="00801F71"/>
    <w:rsid w:val="0080204C"/>
    <w:rsid w:val="008021C3"/>
    <w:rsid w:val="00802239"/>
    <w:rsid w:val="00802D17"/>
    <w:rsid w:val="00803DE0"/>
    <w:rsid w:val="008073A2"/>
    <w:rsid w:val="008079FD"/>
    <w:rsid w:val="00810542"/>
    <w:rsid w:val="008106AC"/>
    <w:rsid w:val="008110E7"/>
    <w:rsid w:val="00811A12"/>
    <w:rsid w:val="00815005"/>
    <w:rsid w:val="00815AA8"/>
    <w:rsid w:val="00815FAB"/>
    <w:rsid w:val="008175C5"/>
    <w:rsid w:val="00820E68"/>
    <w:rsid w:val="00821456"/>
    <w:rsid w:val="008227EA"/>
    <w:rsid w:val="008229C4"/>
    <w:rsid w:val="0082305D"/>
    <w:rsid w:val="0082343E"/>
    <w:rsid w:val="00823B5E"/>
    <w:rsid w:val="00824224"/>
    <w:rsid w:val="00824340"/>
    <w:rsid w:val="008245B2"/>
    <w:rsid w:val="008258EF"/>
    <w:rsid w:val="00825F8A"/>
    <w:rsid w:val="00826CBC"/>
    <w:rsid w:val="008306DE"/>
    <w:rsid w:val="00831399"/>
    <w:rsid w:val="008317F9"/>
    <w:rsid w:val="00831D3F"/>
    <w:rsid w:val="00831D83"/>
    <w:rsid w:val="008331A5"/>
    <w:rsid w:val="008347D2"/>
    <w:rsid w:val="00835068"/>
    <w:rsid w:val="00835FC8"/>
    <w:rsid w:val="00836B68"/>
    <w:rsid w:val="00836D89"/>
    <w:rsid w:val="00837BCC"/>
    <w:rsid w:val="00840886"/>
    <w:rsid w:val="0084095A"/>
    <w:rsid w:val="0084499D"/>
    <w:rsid w:val="0085033D"/>
    <w:rsid w:val="00851FCF"/>
    <w:rsid w:val="00852080"/>
    <w:rsid w:val="00852AAD"/>
    <w:rsid w:val="00853A37"/>
    <w:rsid w:val="00854FD7"/>
    <w:rsid w:val="0085731C"/>
    <w:rsid w:val="00861C30"/>
    <w:rsid w:val="00862443"/>
    <w:rsid w:val="00862B32"/>
    <w:rsid w:val="008638A0"/>
    <w:rsid w:val="00863FB6"/>
    <w:rsid w:val="00864140"/>
    <w:rsid w:val="00864548"/>
    <w:rsid w:val="00864AC3"/>
    <w:rsid w:val="008654C0"/>
    <w:rsid w:val="00865D14"/>
    <w:rsid w:val="008668A6"/>
    <w:rsid w:val="00866DD7"/>
    <w:rsid w:val="00867423"/>
    <w:rsid w:val="008678D9"/>
    <w:rsid w:val="0086797E"/>
    <w:rsid w:val="00867DCB"/>
    <w:rsid w:val="00873248"/>
    <w:rsid w:val="0087344C"/>
    <w:rsid w:val="00873D35"/>
    <w:rsid w:val="0087729D"/>
    <w:rsid w:val="008776AE"/>
    <w:rsid w:val="00881575"/>
    <w:rsid w:val="00883804"/>
    <w:rsid w:val="00884225"/>
    <w:rsid w:val="0088574C"/>
    <w:rsid w:val="00885D90"/>
    <w:rsid w:val="00886402"/>
    <w:rsid w:val="008865D4"/>
    <w:rsid w:val="0088668E"/>
    <w:rsid w:val="0088672B"/>
    <w:rsid w:val="008917FF"/>
    <w:rsid w:val="00891C7D"/>
    <w:rsid w:val="00893C11"/>
    <w:rsid w:val="00893EDF"/>
    <w:rsid w:val="00894096"/>
    <w:rsid w:val="008944D2"/>
    <w:rsid w:val="008948DC"/>
    <w:rsid w:val="00894D7D"/>
    <w:rsid w:val="0089541D"/>
    <w:rsid w:val="00895A0B"/>
    <w:rsid w:val="008966E0"/>
    <w:rsid w:val="00896AAA"/>
    <w:rsid w:val="00897190"/>
    <w:rsid w:val="00897B8B"/>
    <w:rsid w:val="008A0A85"/>
    <w:rsid w:val="008A2571"/>
    <w:rsid w:val="008A5946"/>
    <w:rsid w:val="008A70B4"/>
    <w:rsid w:val="008B0953"/>
    <w:rsid w:val="008B0FDE"/>
    <w:rsid w:val="008B27CF"/>
    <w:rsid w:val="008B30AD"/>
    <w:rsid w:val="008B367E"/>
    <w:rsid w:val="008B427B"/>
    <w:rsid w:val="008B490F"/>
    <w:rsid w:val="008B494D"/>
    <w:rsid w:val="008B4B04"/>
    <w:rsid w:val="008B6186"/>
    <w:rsid w:val="008B6793"/>
    <w:rsid w:val="008C221B"/>
    <w:rsid w:val="008C266A"/>
    <w:rsid w:val="008C2FD3"/>
    <w:rsid w:val="008C37B6"/>
    <w:rsid w:val="008C3908"/>
    <w:rsid w:val="008C39AF"/>
    <w:rsid w:val="008C4065"/>
    <w:rsid w:val="008C45A7"/>
    <w:rsid w:val="008C4799"/>
    <w:rsid w:val="008C4FE4"/>
    <w:rsid w:val="008C5772"/>
    <w:rsid w:val="008C5ACA"/>
    <w:rsid w:val="008C5C18"/>
    <w:rsid w:val="008C63B4"/>
    <w:rsid w:val="008C6710"/>
    <w:rsid w:val="008C7370"/>
    <w:rsid w:val="008C7D9F"/>
    <w:rsid w:val="008D06C1"/>
    <w:rsid w:val="008D0A3D"/>
    <w:rsid w:val="008D198A"/>
    <w:rsid w:val="008D1EB1"/>
    <w:rsid w:val="008D218E"/>
    <w:rsid w:val="008D2779"/>
    <w:rsid w:val="008D3BAC"/>
    <w:rsid w:val="008D5DA4"/>
    <w:rsid w:val="008D6124"/>
    <w:rsid w:val="008D63B3"/>
    <w:rsid w:val="008D66B1"/>
    <w:rsid w:val="008D6EE7"/>
    <w:rsid w:val="008D7BDC"/>
    <w:rsid w:val="008E0AF0"/>
    <w:rsid w:val="008E103E"/>
    <w:rsid w:val="008E14D2"/>
    <w:rsid w:val="008E17F4"/>
    <w:rsid w:val="008E29D6"/>
    <w:rsid w:val="008E2E4B"/>
    <w:rsid w:val="008E3445"/>
    <w:rsid w:val="008E38A9"/>
    <w:rsid w:val="008E3A8C"/>
    <w:rsid w:val="008E42A0"/>
    <w:rsid w:val="008E4B9E"/>
    <w:rsid w:val="008E6933"/>
    <w:rsid w:val="008E6C7E"/>
    <w:rsid w:val="008F0F49"/>
    <w:rsid w:val="008F2844"/>
    <w:rsid w:val="008F2BE9"/>
    <w:rsid w:val="008F46FB"/>
    <w:rsid w:val="008F48BD"/>
    <w:rsid w:val="008F4FC7"/>
    <w:rsid w:val="008F5A68"/>
    <w:rsid w:val="00900C35"/>
    <w:rsid w:val="00901172"/>
    <w:rsid w:val="00904B5F"/>
    <w:rsid w:val="00905873"/>
    <w:rsid w:val="00910656"/>
    <w:rsid w:val="00910AD7"/>
    <w:rsid w:val="0091170D"/>
    <w:rsid w:val="0091232F"/>
    <w:rsid w:val="009127BE"/>
    <w:rsid w:val="00912D54"/>
    <w:rsid w:val="00914B2B"/>
    <w:rsid w:val="00914D9B"/>
    <w:rsid w:val="009153D1"/>
    <w:rsid w:val="00915527"/>
    <w:rsid w:val="009156D4"/>
    <w:rsid w:val="009159B8"/>
    <w:rsid w:val="0091688C"/>
    <w:rsid w:val="00916FEC"/>
    <w:rsid w:val="00920534"/>
    <w:rsid w:val="00920EB1"/>
    <w:rsid w:val="00921F24"/>
    <w:rsid w:val="00922517"/>
    <w:rsid w:val="00922651"/>
    <w:rsid w:val="00924F43"/>
    <w:rsid w:val="00925381"/>
    <w:rsid w:val="0092574C"/>
    <w:rsid w:val="00927496"/>
    <w:rsid w:val="00932162"/>
    <w:rsid w:val="00932D33"/>
    <w:rsid w:val="009352B6"/>
    <w:rsid w:val="00935BCB"/>
    <w:rsid w:val="00935F9C"/>
    <w:rsid w:val="00936464"/>
    <w:rsid w:val="00937EC7"/>
    <w:rsid w:val="009411A2"/>
    <w:rsid w:val="009422D5"/>
    <w:rsid w:val="00942C4A"/>
    <w:rsid w:val="009438A7"/>
    <w:rsid w:val="00943DF7"/>
    <w:rsid w:val="00944143"/>
    <w:rsid w:val="009443B0"/>
    <w:rsid w:val="00944AEC"/>
    <w:rsid w:val="00944BAF"/>
    <w:rsid w:val="0094572A"/>
    <w:rsid w:val="0094680F"/>
    <w:rsid w:val="00946A69"/>
    <w:rsid w:val="00950EBF"/>
    <w:rsid w:val="00952429"/>
    <w:rsid w:val="00953296"/>
    <w:rsid w:val="009567E2"/>
    <w:rsid w:val="00962045"/>
    <w:rsid w:val="00963C70"/>
    <w:rsid w:val="00964D80"/>
    <w:rsid w:val="00964E2B"/>
    <w:rsid w:val="00967551"/>
    <w:rsid w:val="009701FB"/>
    <w:rsid w:val="009706FC"/>
    <w:rsid w:val="009709B2"/>
    <w:rsid w:val="00972E8A"/>
    <w:rsid w:val="00972F14"/>
    <w:rsid w:val="009753E9"/>
    <w:rsid w:val="009757F0"/>
    <w:rsid w:val="00976C60"/>
    <w:rsid w:val="00977F42"/>
    <w:rsid w:val="00981EDE"/>
    <w:rsid w:val="0098382B"/>
    <w:rsid w:val="00984B79"/>
    <w:rsid w:val="00985707"/>
    <w:rsid w:val="00986F01"/>
    <w:rsid w:val="00986F4C"/>
    <w:rsid w:val="00987D1A"/>
    <w:rsid w:val="00990884"/>
    <w:rsid w:val="00990C55"/>
    <w:rsid w:val="00992024"/>
    <w:rsid w:val="009931D4"/>
    <w:rsid w:val="00993B40"/>
    <w:rsid w:val="00994347"/>
    <w:rsid w:val="00994465"/>
    <w:rsid w:val="009954CB"/>
    <w:rsid w:val="009954F8"/>
    <w:rsid w:val="00995A75"/>
    <w:rsid w:val="00995C19"/>
    <w:rsid w:val="00995F80"/>
    <w:rsid w:val="00996219"/>
    <w:rsid w:val="00996877"/>
    <w:rsid w:val="00996B65"/>
    <w:rsid w:val="00996D0A"/>
    <w:rsid w:val="00996E28"/>
    <w:rsid w:val="00997FF0"/>
    <w:rsid w:val="009A0662"/>
    <w:rsid w:val="009A0C07"/>
    <w:rsid w:val="009A2245"/>
    <w:rsid w:val="009A33EF"/>
    <w:rsid w:val="009A5F6D"/>
    <w:rsid w:val="009A6E40"/>
    <w:rsid w:val="009A7E6A"/>
    <w:rsid w:val="009B1965"/>
    <w:rsid w:val="009B1C65"/>
    <w:rsid w:val="009B23A7"/>
    <w:rsid w:val="009B2F3A"/>
    <w:rsid w:val="009B3419"/>
    <w:rsid w:val="009B3B0F"/>
    <w:rsid w:val="009B3E90"/>
    <w:rsid w:val="009C01C0"/>
    <w:rsid w:val="009C0253"/>
    <w:rsid w:val="009C171A"/>
    <w:rsid w:val="009C1DAC"/>
    <w:rsid w:val="009C1F15"/>
    <w:rsid w:val="009C2175"/>
    <w:rsid w:val="009C361A"/>
    <w:rsid w:val="009C569D"/>
    <w:rsid w:val="009C664E"/>
    <w:rsid w:val="009C7743"/>
    <w:rsid w:val="009C7A1B"/>
    <w:rsid w:val="009D1D63"/>
    <w:rsid w:val="009D2B96"/>
    <w:rsid w:val="009D423A"/>
    <w:rsid w:val="009D6049"/>
    <w:rsid w:val="009D6633"/>
    <w:rsid w:val="009E10F1"/>
    <w:rsid w:val="009E1D4E"/>
    <w:rsid w:val="009E2071"/>
    <w:rsid w:val="009E215C"/>
    <w:rsid w:val="009E2D5D"/>
    <w:rsid w:val="009E2F65"/>
    <w:rsid w:val="009E3BAB"/>
    <w:rsid w:val="009E475D"/>
    <w:rsid w:val="009E5C3C"/>
    <w:rsid w:val="009E5D60"/>
    <w:rsid w:val="009E600C"/>
    <w:rsid w:val="009E65A6"/>
    <w:rsid w:val="009E6EF4"/>
    <w:rsid w:val="009E7462"/>
    <w:rsid w:val="009F02E1"/>
    <w:rsid w:val="009F02E5"/>
    <w:rsid w:val="009F0DCE"/>
    <w:rsid w:val="009F0E4A"/>
    <w:rsid w:val="009F2114"/>
    <w:rsid w:val="009F2BAF"/>
    <w:rsid w:val="009F2F25"/>
    <w:rsid w:val="009F40BE"/>
    <w:rsid w:val="009F44E8"/>
    <w:rsid w:val="009F4538"/>
    <w:rsid w:val="009F523C"/>
    <w:rsid w:val="009F65D4"/>
    <w:rsid w:val="009F6D3B"/>
    <w:rsid w:val="00A000C1"/>
    <w:rsid w:val="00A00254"/>
    <w:rsid w:val="00A0081C"/>
    <w:rsid w:val="00A011F6"/>
    <w:rsid w:val="00A03C68"/>
    <w:rsid w:val="00A045D7"/>
    <w:rsid w:val="00A07414"/>
    <w:rsid w:val="00A0791E"/>
    <w:rsid w:val="00A079A2"/>
    <w:rsid w:val="00A07E09"/>
    <w:rsid w:val="00A10A33"/>
    <w:rsid w:val="00A10D1B"/>
    <w:rsid w:val="00A112B8"/>
    <w:rsid w:val="00A11F37"/>
    <w:rsid w:val="00A12339"/>
    <w:rsid w:val="00A129AE"/>
    <w:rsid w:val="00A13583"/>
    <w:rsid w:val="00A13763"/>
    <w:rsid w:val="00A1429E"/>
    <w:rsid w:val="00A15342"/>
    <w:rsid w:val="00A15403"/>
    <w:rsid w:val="00A16308"/>
    <w:rsid w:val="00A201C5"/>
    <w:rsid w:val="00A20ABF"/>
    <w:rsid w:val="00A23CE4"/>
    <w:rsid w:val="00A23CF4"/>
    <w:rsid w:val="00A23E27"/>
    <w:rsid w:val="00A24A14"/>
    <w:rsid w:val="00A2623E"/>
    <w:rsid w:val="00A26BE1"/>
    <w:rsid w:val="00A27382"/>
    <w:rsid w:val="00A27E2C"/>
    <w:rsid w:val="00A30BDD"/>
    <w:rsid w:val="00A31587"/>
    <w:rsid w:val="00A31926"/>
    <w:rsid w:val="00A31A6A"/>
    <w:rsid w:val="00A33E94"/>
    <w:rsid w:val="00A35A57"/>
    <w:rsid w:val="00A36393"/>
    <w:rsid w:val="00A37CD0"/>
    <w:rsid w:val="00A37D18"/>
    <w:rsid w:val="00A411A7"/>
    <w:rsid w:val="00A41C51"/>
    <w:rsid w:val="00A42E3A"/>
    <w:rsid w:val="00A45E07"/>
    <w:rsid w:val="00A46CF0"/>
    <w:rsid w:val="00A46EB4"/>
    <w:rsid w:val="00A54A77"/>
    <w:rsid w:val="00A54DB0"/>
    <w:rsid w:val="00A55EAB"/>
    <w:rsid w:val="00A5743C"/>
    <w:rsid w:val="00A5771A"/>
    <w:rsid w:val="00A600A4"/>
    <w:rsid w:val="00A6085D"/>
    <w:rsid w:val="00A62EE4"/>
    <w:rsid w:val="00A63126"/>
    <w:rsid w:val="00A63157"/>
    <w:rsid w:val="00A63D55"/>
    <w:rsid w:val="00A64854"/>
    <w:rsid w:val="00A65BA3"/>
    <w:rsid w:val="00A6601F"/>
    <w:rsid w:val="00A6622C"/>
    <w:rsid w:val="00A66788"/>
    <w:rsid w:val="00A66D78"/>
    <w:rsid w:val="00A6715B"/>
    <w:rsid w:val="00A67E60"/>
    <w:rsid w:val="00A702E0"/>
    <w:rsid w:val="00A709B2"/>
    <w:rsid w:val="00A7183A"/>
    <w:rsid w:val="00A720C9"/>
    <w:rsid w:val="00A73A96"/>
    <w:rsid w:val="00A74C3E"/>
    <w:rsid w:val="00A76B05"/>
    <w:rsid w:val="00A83137"/>
    <w:rsid w:val="00A85E1C"/>
    <w:rsid w:val="00A8733F"/>
    <w:rsid w:val="00A87F56"/>
    <w:rsid w:val="00A90091"/>
    <w:rsid w:val="00A9058A"/>
    <w:rsid w:val="00A91617"/>
    <w:rsid w:val="00A91944"/>
    <w:rsid w:val="00A93CB7"/>
    <w:rsid w:val="00A941DA"/>
    <w:rsid w:val="00A94644"/>
    <w:rsid w:val="00A95BFB"/>
    <w:rsid w:val="00A9617A"/>
    <w:rsid w:val="00A96285"/>
    <w:rsid w:val="00A968DD"/>
    <w:rsid w:val="00AA0634"/>
    <w:rsid w:val="00AA0B0A"/>
    <w:rsid w:val="00AA17BE"/>
    <w:rsid w:val="00AA1821"/>
    <w:rsid w:val="00AA193D"/>
    <w:rsid w:val="00AA1E3C"/>
    <w:rsid w:val="00AA4E26"/>
    <w:rsid w:val="00AA4E35"/>
    <w:rsid w:val="00AA65FF"/>
    <w:rsid w:val="00AA6669"/>
    <w:rsid w:val="00AB0AC1"/>
    <w:rsid w:val="00AB21F6"/>
    <w:rsid w:val="00AB25E1"/>
    <w:rsid w:val="00AB31E0"/>
    <w:rsid w:val="00AB3727"/>
    <w:rsid w:val="00AB3EF8"/>
    <w:rsid w:val="00AB4A0C"/>
    <w:rsid w:val="00AB4F86"/>
    <w:rsid w:val="00AB5B00"/>
    <w:rsid w:val="00AB6AB0"/>
    <w:rsid w:val="00AB7B52"/>
    <w:rsid w:val="00AC06DC"/>
    <w:rsid w:val="00AC0857"/>
    <w:rsid w:val="00AC0CF6"/>
    <w:rsid w:val="00AC0F06"/>
    <w:rsid w:val="00AC2663"/>
    <w:rsid w:val="00AC3950"/>
    <w:rsid w:val="00AC3CAA"/>
    <w:rsid w:val="00AC53B0"/>
    <w:rsid w:val="00AC5C0A"/>
    <w:rsid w:val="00AC5C93"/>
    <w:rsid w:val="00AC6627"/>
    <w:rsid w:val="00AC7536"/>
    <w:rsid w:val="00AD1BED"/>
    <w:rsid w:val="00AD4BBF"/>
    <w:rsid w:val="00AD4CBB"/>
    <w:rsid w:val="00AD5A1D"/>
    <w:rsid w:val="00AE02AA"/>
    <w:rsid w:val="00AE0F0E"/>
    <w:rsid w:val="00AE2B72"/>
    <w:rsid w:val="00AE306B"/>
    <w:rsid w:val="00AE3563"/>
    <w:rsid w:val="00AE4D45"/>
    <w:rsid w:val="00AE5D0A"/>
    <w:rsid w:val="00AE63C5"/>
    <w:rsid w:val="00AE657C"/>
    <w:rsid w:val="00AE7727"/>
    <w:rsid w:val="00AF1400"/>
    <w:rsid w:val="00AF3053"/>
    <w:rsid w:val="00AF349C"/>
    <w:rsid w:val="00AF366C"/>
    <w:rsid w:val="00AF4149"/>
    <w:rsid w:val="00AF5B1E"/>
    <w:rsid w:val="00AF66C9"/>
    <w:rsid w:val="00B0178F"/>
    <w:rsid w:val="00B018AF"/>
    <w:rsid w:val="00B01DFF"/>
    <w:rsid w:val="00B0274C"/>
    <w:rsid w:val="00B037C9"/>
    <w:rsid w:val="00B048EC"/>
    <w:rsid w:val="00B04F70"/>
    <w:rsid w:val="00B04FEF"/>
    <w:rsid w:val="00B05BA2"/>
    <w:rsid w:val="00B06CCE"/>
    <w:rsid w:val="00B07927"/>
    <w:rsid w:val="00B1448B"/>
    <w:rsid w:val="00B14D96"/>
    <w:rsid w:val="00B151C3"/>
    <w:rsid w:val="00B157DB"/>
    <w:rsid w:val="00B16FDC"/>
    <w:rsid w:val="00B17761"/>
    <w:rsid w:val="00B211E6"/>
    <w:rsid w:val="00B245DF"/>
    <w:rsid w:val="00B24677"/>
    <w:rsid w:val="00B26034"/>
    <w:rsid w:val="00B2787D"/>
    <w:rsid w:val="00B27C4E"/>
    <w:rsid w:val="00B3023B"/>
    <w:rsid w:val="00B30685"/>
    <w:rsid w:val="00B31BC3"/>
    <w:rsid w:val="00B31F8A"/>
    <w:rsid w:val="00B3233E"/>
    <w:rsid w:val="00B32E0C"/>
    <w:rsid w:val="00B337B1"/>
    <w:rsid w:val="00B33B64"/>
    <w:rsid w:val="00B3411B"/>
    <w:rsid w:val="00B34C97"/>
    <w:rsid w:val="00B3581F"/>
    <w:rsid w:val="00B40B2F"/>
    <w:rsid w:val="00B40EB7"/>
    <w:rsid w:val="00B41F04"/>
    <w:rsid w:val="00B42777"/>
    <w:rsid w:val="00B4355D"/>
    <w:rsid w:val="00B452BE"/>
    <w:rsid w:val="00B4568B"/>
    <w:rsid w:val="00B46551"/>
    <w:rsid w:val="00B468D7"/>
    <w:rsid w:val="00B51DD0"/>
    <w:rsid w:val="00B52A36"/>
    <w:rsid w:val="00B52A38"/>
    <w:rsid w:val="00B538E8"/>
    <w:rsid w:val="00B53A42"/>
    <w:rsid w:val="00B5438A"/>
    <w:rsid w:val="00B553DA"/>
    <w:rsid w:val="00B55893"/>
    <w:rsid w:val="00B55CB6"/>
    <w:rsid w:val="00B56A09"/>
    <w:rsid w:val="00B57202"/>
    <w:rsid w:val="00B6061C"/>
    <w:rsid w:val="00B60884"/>
    <w:rsid w:val="00B61CD8"/>
    <w:rsid w:val="00B61DC7"/>
    <w:rsid w:val="00B62F42"/>
    <w:rsid w:val="00B645AE"/>
    <w:rsid w:val="00B64DE7"/>
    <w:rsid w:val="00B670EE"/>
    <w:rsid w:val="00B705ED"/>
    <w:rsid w:val="00B70EDB"/>
    <w:rsid w:val="00B70F93"/>
    <w:rsid w:val="00B72F7D"/>
    <w:rsid w:val="00B730C8"/>
    <w:rsid w:val="00B73171"/>
    <w:rsid w:val="00B746EB"/>
    <w:rsid w:val="00B75622"/>
    <w:rsid w:val="00B7593C"/>
    <w:rsid w:val="00B75F8F"/>
    <w:rsid w:val="00B766EA"/>
    <w:rsid w:val="00B76835"/>
    <w:rsid w:val="00B813E1"/>
    <w:rsid w:val="00B816F3"/>
    <w:rsid w:val="00B81700"/>
    <w:rsid w:val="00B817C9"/>
    <w:rsid w:val="00B83475"/>
    <w:rsid w:val="00B838DA"/>
    <w:rsid w:val="00B8416A"/>
    <w:rsid w:val="00B85EF3"/>
    <w:rsid w:val="00B878D1"/>
    <w:rsid w:val="00B9026C"/>
    <w:rsid w:val="00B90C98"/>
    <w:rsid w:val="00B91D2E"/>
    <w:rsid w:val="00B91DAA"/>
    <w:rsid w:val="00B92E47"/>
    <w:rsid w:val="00B93808"/>
    <w:rsid w:val="00B95620"/>
    <w:rsid w:val="00B960AF"/>
    <w:rsid w:val="00B97672"/>
    <w:rsid w:val="00B97D49"/>
    <w:rsid w:val="00BA04D0"/>
    <w:rsid w:val="00BA085B"/>
    <w:rsid w:val="00BA41A8"/>
    <w:rsid w:val="00BA602F"/>
    <w:rsid w:val="00BA7251"/>
    <w:rsid w:val="00BA761A"/>
    <w:rsid w:val="00BB3032"/>
    <w:rsid w:val="00BB3116"/>
    <w:rsid w:val="00BB3A12"/>
    <w:rsid w:val="00BB4428"/>
    <w:rsid w:val="00BB583D"/>
    <w:rsid w:val="00BB6AD3"/>
    <w:rsid w:val="00BB7695"/>
    <w:rsid w:val="00BB7781"/>
    <w:rsid w:val="00BB7E6D"/>
    <w:rsid w:val="00BC03F6"/>
    <w:rsid w:val="00BC101E"/>
    <w:rsid w:val="00BC1424"/>
    <w:rsid w:val="00BC2904"/>
    <w:rsid w:val="00BC33E8"/>
    <w:rsid w:val="00BC4FC8"/>
    <w:rsid w:val="00BC57DC"/>
    <w:rsid w:val="00BC65C0"/>
    <w:rsid w:val="00BC7065"/>
    <w:rsid w:val="00BC76D8"/>
    <w:rsid w:val="00BD06EB"/>
    <w:rsid w:val="00BD0CAC"/>
    <w:rsid w:val="00BD2408"/>
    <w:rsid w:val="00BD4985"/>
    <w:rsid w:val="00BD5126"/>
    <w:rsid w:val="00BD5834"/>
    <w:rsid w:val="00BD62BC"/>
    <w:rsid w:val="00BE09F7"/>
    <w:rsid w:val="00BE1A0A"/>
    <w:rsid w:val="00BE263C"/>
    <w:rsid w:val="00BE32CC"/>
    <w:rsid w:val="00BE38CC"/>
    <w:rsid w:val="00BE3ACF"/>
    <w:rsid w:val="00BE538A"/>
    <w:rsid w:val="00BE5D4F"/>
    <w:rsid w:val="00BE7699"/>
    <w:rsid w:val="00BF12FC"/>
    <w:rsid w:val="00BF2F8D"/>
    <w:rsid w:val="00BF32C6"/>
    <w:rsid w:val="00BF4E89"/>
    <w:rsid w:val="00BF5F22"/>
    <w:rsid w:val="00BF62B5"/>
    <w:rsid w:val="00BF6667"/>
    <w:rsid w:val="00C00F09"/>
    <w:rsid w:val="00C01B5C"/>
    <w:rsid w:val="00C02A52"/>
    <w:rsid w:val="00C02D74"/>
    <w:rsid w:val="00C046BD"/>
    <w:rsid w:val="00C05BBB"/>
    <w:rsid w:val="00C0731A"/>
    <w:rsid w:val="00C07692"/>
    <w:rsid w:val="00C1028A"/>
    <w:rsid w:val="00C1070E"/>
    <w:rsid w:val="00C10EC8"/>
    <w:rsid w:val="00C11216"/>
    <w:rsid w:val="00C128B8"/>
    <w:rsid w:val="00C128C9"/>
    <w:rsid w:val="00C13621"/>
    <w:rsid w:val="00C1367E"/>
    <w:rsid w:val="00C13A52"/>
    <w:rsid w:val="00C13FCB"/>
    <w:rsid w:val="00C1452B"/>
    <w:rsid w:val="00C156FF"/>
    <w:rsid w:val="00C157EC"/>
    <w:rsid w:val="00C15857"/>
    <w:rsid w:val="00C15925"/>
    <w:rsid w:val="00C16C08"/>
    <w:rsid w:val="00C21CD2"/>
    <w:rsid w:val="00C222E8"/>
    <w:rsid w:val="00C2299F"/>
    <w:rsid w:val="00C22DDC"/>
    <w:rsid w:val="00C22F23"/>
    <w:rsid w:val="00C23414"/>
    <w:rsid w:val="00C23FF0"/>
    <w:rsid w:val="00C245B9"/>
    <w:rsid w:val="00C2479B"/>
    <w:rsid w:val="00C25E2F"/>
    <w:rsid w:val="00C2606F"/>
    <w:rsid w:val="00C264EE"/>
    <w:rsid w:val="00C26CF0"/>
    <w:rsid w:val="00C2743F"/>
    <w:rsid w:val="00C312CB"/>
    <w:rsid w:val="00C31CC2"/>
    <w:rsid w:val="00C3318D"/>
    <w:rsid w:val="00C33EE9"/>
    <w:rsid w:val="00C348E5"/>
    <w:rsid w:val="00C34C58"/>
    <w:rsid w:val="00C353BD"/>
    <w:rsid w:val="00C36AF9"/>
    <w:rsid w:val="00C36C5E"/>
    <w:rsid w:val="00C3744B"/>
    <w:rsid w:val="00C40B9E"/>
    <w:rsid w:val="00C415B2"/>
    <w:rsid w:val="00C41FB3"/>
    <w:rsid w:val="00C43160"/>
    <w:rsid w:val="00C44872"/>
    <w:rsid w:val="00C448E1"/>
    <w:rsid w:val="00C44FC2"/>
    <w:rsid w:val="00C454D2"/>
    <w:rsid w:val="00C458A3"/>
    <w:rsid w:val="00C45CD0"/>
    <w:rsid w:val="00C47018"/>
    <w:rsid w:val="00C47C10"/>
    <w:rsid w:val="00C50592"/>
    <w:rsid w:val="00C526C3"/>
    <w:rsid w:val="00C53527"/>
    <w:rsid w:val="00C54D2D"/>
    <w:rsid w:val="00C557C4"/>
    <w:rsid w:val="00C563F3"/>
    <w:rsid w:val="00C56D32"/>
    <w:rsid w:val="00C5704F"/>
    <w:rsid w:val="00C605D0"/>
    <w:rsid w:val="00C60839"/>
    <w:rsid w:val="00C60958"/>
    <w:rsid w:val="00C619AB"/>
    <w:rsid w:val="00C61F83"/>
    <w:rsid w:val="00C62422"/>
    <w:rsid w:val="00C62BAC"/>
    <w:rsid w:val="00C62C4F"/>
    <w:rsid w:val="00C63327"/>
    <w:rsid w:val="00C64005"/>
    <w:rsid w:val="00C641E7"/>
    <w:rsid w:val="00C64A52"/>
    <w:rsid w:val="00C65946"/>
    <w:rsid w:val="00C66076"/>
    <w:rsid w:val="00C668B4"/>
    <w:rsid w:val="00C67EAB"/>
    <w:rsid w:val="00C701D5"/>
    <w:rsid w:val="00C7061A"/>
    <w:rsid w:val="00C72C9C"/>
    <w:rsid w:val="00C72E7F"/>
    <w:rsid w:val="00C73AE5"/>
    <w:rsid w:val="00C73FCF"/>
    <w:rsid w:val="00C74C46"/>
    <w:rsid w:val="00C75A70"/>
    <w:rsid w:val="00C7722E"/>
    <w:rsid w:val="00C7744C"/>
    <w:rsid w:val="00C81E80"/>
    <w:rsid w:val="00C82029"/>
    <w:rsid w:val="00C826B9"/>
    <w:rsid w:val="00C83274"/>
    <w:rsid w:val="00C83591"/>
    <w:rsid w:val="00C856BF"/>
    <w:rsid w:val="00C85C4B"/>
    <w:rsid w:val="00C86591"/>
    <w:rsid w:val="00C865A8"/>
    <w:rsid w:val="00C87821"/>
    <w:rsid w:val="00C87B0C"/>
    <w:rsid w:val="00C90BDA"/>
    <w:rsid w:val="00C9149F"/>
    <w:rsid w:val="00C91C41"/>
    <w:rsid w:val="00C948F3"/>
    <w:rsid w:val="00C95624"/>
    <w:rsid w:val="00C961FF"/>
    <w:rsid w:val="00C96D0F"/>
    <w:rsid w:val="00C97C71"/>
    <w:rsid w:val="00C97DBD"/>
    <w:rsid w:val="00CA0F6B"/>
    <w:rsid w:val="00CA1B9E"/>
    <w:rsid w:val="00CA1CE3"/>
    <w:rsid w:val="00CA26D7"/>
    <w:rsid w:val="00CA2F8A"/>
    <w:rsid w:val="00CA3ADF"/>
    <w:rsid w:val="00CA49D1"/>
    <w:rsid w:val="00CA5352"/>
    <w:rsid w:val="00CA5681"/>
    <w:rsid w:val="00CA6113"/>
    <w:rsid w:val="00CA6D49"/>
    <w:rsid w:val="00CA7C10"/>
    <w:rsid w:val="00CB04D7"/>
    <w:rsid w:val="00CB11FE"/>
    <w:rsid w:val="00CB1776"/>
    <w:rsid w:val="00CB188D"/>
    <w:rsid w:val="00CB20AE"/>
    <w:rsid w:val="00CB27DA"/>
    <w:rsid w:val="00CB28EC"/>
    <w:rsid w:val="00CB36F6"/>
    <w:rsid w:val="00CB43D0"/>
    <w:rsid w:val="00CB4FD7"/>
    <w:rsid w:val="00CB5165"/>
    <w:rsid w:val="00CB5484"/>
    <w:rsid w:val="00CB6113"/>
    <w:rsid w:val="00CB7E7B"/>
    <w:rsid w:val="00CC080B"/>
    <w:rsid w:val="00CC0940"/>
    <w:rsid w:val="00CC0994"/>
    <w:rsid w:val="00CC0AD6"/>
    <w:rsid w:val="00CC1357"/>
    <w:rsid w:val="00CC149A"/>
    <w:rsid w:val="00CC3E26"/>
    <w:rsid w:val="00CC5C98"/>
    <w:rsid w:val="00CC5F02"/>
    <w:rsid w:val="00CC6456"/>
    <w:rsid w:val="00CD1963"/>
    <w:rsid w:val="00CD2380"/>
    <w:rsid w:val="00CD3083"/>
    <w:rsid w:val="00CD317B"/>
    <w:rsid w:val="00CD4419"/>
    <w:rsid w:val="00CD4E76"/>
    <w:rsid w:val="00CD6275"/>
    <w:rsid w:val="00CD6BCF"/>
    <w:rsid w:val="00CD7673"/>
    <w:rsid w:val="00CD7DA8"/>
    <w:rsid w:val="00CE03DE"/>
    <w:rsid w:val="00CE045F"/>
    <w:rsid w:val="00CE0468"/>
    <w:rsid w:val="00CE0542"/>
    <w:rsid w:val="00CE06F8"/>
    <w:rsid w:val="00CE0920"/>
    <w:rsid w:val="00CE2B91"/>
    <w:rsid w:val="00CE32C5"/>
    <w:rsid w:val="00CE3E8B"/>
    <w:rsid w:val="00CE4830"/>
    <w:rsid w:val="00CE5802"/>
    <w:rsid w:val="00CE6B56"/>
    <w:rsid w:val="00CE6D32"/>
    <w:rsid w:val="00CE7EFA"/>
    <w:rsid w:val="00CF148D"/>
    <w:rsid w:val="00CF1BB2"/>
    <w:rsid w:val="00CF1E1F"/>
    <w:rsid w:val="00CF206F"/>
    <w:rsid w:val="00CF2102"/>
    <w:rsid w:val="00CF2B72"/>
    <w:rsid w:val="00CF2E8E"/>
    <w:rsid w:val="00CF379D"/>
    <w:rsid w:val="00CF5FDF"/>
    <w:rsid w:val="00CF6E3A"/>
    <w:rsid w:val="00CF6F9F"/>
    <w:rsid w:val="00CF70E9"/>
    <w:rsid w:val="00CF71C5"/>
    <w:rsid w:val="00CF7395"/>
    <w:rsid w:val="00CF74AE"/>
    <w:rsid w:val="00CF7DC9"/>
    <w:rsid w:val="00D013E1"/>
    <w:rsid w:val="00D020B9"/>
    <w:rsid w:val="00D021C7"/>
    <w:rsid w:val="00D02674"/>
    <w:rsid w:val="00D027CB"/>
    <w:rsid w:val="00D04BE9"/>
    <w:rsid w:val="00D0532A"/>
    <w:rsid w:val="00D07162"/>
    <w:rsid w:val="00D07CF7"/>
    <w:rsid w:val="00D1425D"/>
    <w:rsid w:val="00D145DC"/>
    <w:rsid w:val="00D1476A"/>
    <w:rsid w:val="00D14E7B"/>
    <w:rsid w:val="00D16022"/>
    <w:rsid w:val="00D1706D"/>
    <w:rsid w:val="00D17733"/>
    <w:rsid w:val="00D2205D"/>
    <w:rsid w:val="00D2218C"/>
    <w:rsid w:val="00D223BF"/>
    <w:rsid w:val="00D236C2"/>
    <w:rsid w:val="00D239C4"/>
    <w:rsid w:val="00D245A5"/>
    <w:rsid w:val="00D26694"/>
    <w:rsid w:val="00D2683E"/>
    <w:rsid w:val="00D26CB1"/>
    <w:rsid w:val="00D26E00"/>
    <w:rsid w:val="00D30378"/>
    <w:rsid w:val="00D30D20"/>
    <w:rsid w:val="00D32B6A"/>
    <w:rsid w:val="00D33372"/>
    <w:rsid w:val="00D35013"/>
    <w:rsid w:val="00D36AEF"/>
    <w:rsid w:val="00D36CF3"/>
    <w:rsid w:val="00D3701B"/>
    <w:rsid w:val="00D3757F"/>
    <w:rsid w:val="00D37C01"/>
    <w:rsid w:val="00D400E3"/>
    <w:rsid w:val="00D40643"/>
    <w:rsid w:val="00D40EBA"/>
    <w:rsid w:val="00D45909"/>
    <w:rsid w:val="00D45AC1"/>
    <w:rsid w:val="00D45E5B"/>
    <w:rsid w:val="00D500B9"/>
    <w:rsid w:val="00D50871"/>
    <w:rsid w:val="00D50CC7"/>
    <w:rsid w:val="00D51621"/>
    <w:rsid w:val="00D51625"/>
    <w:rsid w:val="00D51D8C"/>
    <w:rsid w:val="00D5348A"/>
    <w:rsid w:val="00D53FFE"/>
    <w:rsid w:val="00D541C4"/>
    <w:rsid w:val="00D55BDF"/>
    <w:rsid w:val="00D55F74"/>
    <w:rsid w:val="00D60C41"/>
    <w:rsid w:val="00D618B9"/>
    <w:rsid w:val="00D62848"/>
    <w:rsid w:val="00D62C18"/>
    <w:rsid w:val="00D64030"/>
    <w:rsid w:val="00D64A9F"/>
    <w:rsid w:val="00D64C79"/>
    <w:rsid w:val="00D66821"/>
    <w:rsid w:val="00D66A70"/>
    <w:rsid w:val="00D671DB"/>
    <w:rsid w:val="00D706B1"/>
    <w:rsid w:val="00D70762"/>
    <w:rsid w:val="00D70863"/>
    <w:rsid w:val="00D70C46"/>
    <w:rsid w:val="00D71FE2"/>
    <w:rsid w:val="00D726A5"/>
    <w:rsid w:val="00D743F3"/>
    <w:rsid w:val="00D74BDE"/>
    <w:rsid w:val="00D75874"/>
    <w:rsid w:val="00D769F5"/>
    <w:rsid w:val="00D7731B"/>
    <w:rsid w:val="00D77648"/>
    <w:rsid w:val="00D81146"/>
    <w:rsid w:val="00D8343A"/>
    <w:rsid w:val="00D847E9"/>
    <w:rsid w:val="00D84D64"/>
    <w:rsid w:val="00D87CD1"/>
    <w:rsid w:val="00D87DF3"/>
    <w:rsid w:val="00D92263"/>
    <w:rsid w:val="00D92727"/>
    <w:rsid w:val="00D928C0"/>
    <w:rsid w:val="00D93436"/>
    <w:rsid w:val="00D93EEA"/>
    <w:rsid w:val="00D963B3"/>
    <w:rsid w:val="00D96578"/>
    <w:rsid w:val="00D97EAA"/>
    <w:rsid w:val="00D97FE0"/>
    <w:rsid w:val="00DA0540"/>
    <w:rsid w:val="00DA0681"/>
    <w:rsid w:val="00DA1376"/>
    <w:rsid w:val="00DA1617"/>
    <w:rsid w:val="00DA2278"/>
    <w:rsid w:val="00DA2723"/>
    <w:rsid w:val="00DA2EEA"/>
    <w:rsid w:val="00DA3218"/>
    <w:rsid w:val="00DA3815"/>
    <w:rsid w:val="00DA41F0"/>
    <w:rsid w:val="00DA4D1E"/>
    <w:rsid w:val="00DB0817"/>
    <w:rsid w:val="00DB081E"/>
    <w:rsid w:val="00DB2C3A"/>
    <w:rsid w:val="00DB2C87"/>
    <w:rsid w:val="00DB309F"/>
    <w:rsid w:val="00DB3EA4"/>
    <w:rsid w:val="00DB5623"/>
    <w:rsid w:val="00DB687E"/>
    <w:rsid w:val="00DB6C91"/>
    <w:rsid w:val="00DC06B7"/>
    <w:rsid w:val="00DC1565"/>
    <w:rsid w:val="00DC1CC4"/>
    <w:rsid w:val="00DC1DD3"/>
    <w:rsid w:val="00DC20D9"/>
    <w:rsid w:val="00DC20EA"/>
    <w:rsid w:val="00DC2425"/>
    <w:rsid w:val="00DC2EB2"/>
    <w:rsid w:val="00DC438B"/>
    <w:rsid w:val="00DC4998"/>
    <w:rsid w:val="00DC5AE5"/>
    <w:rsid w:val="00DC6539"/>
    <w:rsid w:val="00DC6569"/>
    <w:rsid w:val="00DC6E8F"/>
    <w:rsid w:val="00DC6FBA"/>
    <w:rsid w:val="00DC7D06"/>
    <w:rsid w:val="00DD0A88"/>
    <w:rsid w:val="00DD0B7E"/>
    <w:rsid w:val="00DD15A7"/>
    <w:rsid w:val="00DD1A85"/>
    <w:rsid w:val="00DD1B52"/>
    <w:rsid w:val="00DD1D69"/>
    <w:rsid w:val="00DD2C7D"/>
    <w:rsid w:val="00DD45C5"/>
    <w:rsid w:val="00DD5A73"/>
    <w:rsid w:val="00DD5DE0"/>
    <w:rsid w:val="00DD6166"/>
    <w:rsid w:val="00DD69F0"/>
    <w:rsid w:val="00DD6B30"/>
    <w:rsid w:val="00DD770F"/>
    <w:rsid w:val="00DE077E"/>
    <w:rsid w:val="00DE0CE7"/>
    <w:rsid w:val="00DE10E0"/>
    <w:rsid w:val="00DE1661"/>
    <w:rsid w:val="00DE3514"/>
    <w:rsid w:val="00DE4B39"/>
    <w:rsid w:val="00DE508C"/>
    <w:rsid w:val="00DE7F7A"/>
    <w:rsid w:val="00DF3FBE"/>
    <w:rsid w:val="00DF4131"/>
    <w:rsid w:val="00DF4F95"/>
    <w:rsid w:val="00DF5022"/>
    <w:rsid w:val="00DF61EB"/>
    <w:rsid w:val="00DF6ECA"/>
    <w:rsid w:val="00DF73F6"/>
    <w:rsid w:val="00DF76FB"/>
    <w:rsid w:val="00E0024A"/>
    <w:rsid w:val="00E014D2"/>
    <w:rsid w:val="00E01526"/>
    <w:rsid w:val="00E01961"/>
    <w:rsid w:val="00E027FD"/>
    <w:rsid w:val="00E03B7F"/>
    <w:rsid w:val="00E04519"/>
    <w:rsid w:val="00E04BB0"/>
    <w:rsid w:val="00E06362"/>
    <w:rsid w:val="00E07375"/>
    <w:rsid w:val="00E07D5B"/>
    <w:rsid w:val="00E07FA5"/>
    <w:rsid w:val="00E10049"/>
    <w:rsid w:val="00E10287"/>
    <w:rsid w:val="00E10CF2"/>
    <w:rsid w:val="00E11425"/>
    <w:rsid w:val="00E119EB"/>
    <w:rsid w:val="00E1275D"/>
    <w:rsid w:val="00E13A99"/>
    <w:rsid w:val="00E141A5"/>
    <w:rsid w:val="00E14AD8"/>
    <w:rsid w:val="00E17713"/>
    <w:rsid w:val="00E17802"/>
    <w:rsid w:val="00E21ACC"/>
    <w:rsid w:val="00E21BD4"/>
    <w:rsid w:val="00E21EDD"/>
    <w:rsid w:val="00E23FC3"/>
    <w:rsid w:val="00E2443F"/>
    <w:rsid w:val="00E24624"/>
    <w:rsid w:val="00E261AE"/>
    <w:rsid w:val="00E26976"/>
    <w:rsid w:val="00E2724D"/>
    <w:rsid w:val="00E30754"/>
    <w:rsid w:val="00E309FB"/>
    <w:rsid w:val="00E31C48"/>
    <w:rsid w:val="00E320F1"/>
    <w:rsid w:val="00E328EE"/>
    <w:rsid w:val="00E33935"/>
    <w:rsid w:val="00E34510"/>
    <w:rsid w:val="00E353E8"/>
    <w:rsid w:val="00E373EC"/>
    <w:rsid w:val="00E37693"/>
    <w:rsid w:val="00E377E4"/>
    <w:rsid w:val="00E37BC4"/>
    <w:rsid w:val="00E40DEC"/>
    <w:rsid w:val="00E4204B"/>
    <w:rsid w:val="00E44903"/>
    <w:rsid w:val="00E44BB1"/>
    <w:rsid w:val="00E44C4B"/>
    <w:rsid w:val="00E461C8"/>
    <w:rsid w:val="00E46413"/>
    <w:rsid w:val="00E46C05"/>
    <w:rsid w:val="00E4735F"/>
    <w:rsid w:val="00E47AAB"/>
    <w:rsid w:val="00E508F7"/>
    <w:rsid w:val="00E5116A"/>
    <w:rsid w:val="00E51897"/>
    <w:rsid w:val="00E52CE0"/>
    <w:rsid w:val="00E54883"/>
    <w:rsid w:val="00E54B86"/>
    <w:rsid w:val="00E54B93"/>
    <w:rsid w:val="00E54C8F"/>
    <w:rsid w:val="00E55095"/>
    <w:rsid w:val="00E56BE2"/>
    <w:rsid w:val="00E62183"/>
    <w:rsid w:val="00E63301"/>
    <w:rsid w:val="00E639D0"/>
    <w:rsid w:val="00E6442F"/>
    <w:rsid w:val="00E64431"/>
    <w:rsid w:val="00E647AA"/>
    <w:rsid w:val="00E648B7"/>
    <w:rsid w:val="00E64D45"/>
    <w:rsid w:val="00E64DEE"/>
    <w:rsid w:val="00E64EAB"/>
    <w:rsid w:val="00E65137"/>
    <w:rsid w:val="00E65A69"/>
    <w:rsid w:val="00E66A7C"/>
    <w:rsid w:val="00E6753F"/>
    <w:rsid w:val="00E67F4F"/>
    <w:rsid w:val="00E7022A"/>
    <w:rsid w:val="00E72A03"/>
    <w:rsid w:val="00E72A26"/>
    <w:rsid w:val="00E73D8D"/>
    <w:rsid w:val="00E753F2"/>
    <w:rsid w:val="00E75B29"/>
    <w:rsid w:val="00E76C9E"/>
    <w:rsid w:val="00E76EFB"/>
    <w:rsid w:val="00E77E64"/>
    <w:rsid w:val="00E81A4D"/>
    <w:rsid w:val="00E8246C"/>
    <w:rsid w:val="00E83121"/>
    <w:rsid w:val="00E83339"/>
    <w:rsid w:val="00E83926"/>
    <w:rsid w:val="00E83EBC"/>
    <w:rsid w:val="00E8713F"/>
    <w:rsid w:val="00E90369"/>
    <w:rsid w:val="00E90D25"/>
    <w:rsid w:val="00E9155D"/>
    <w:rsid w:val="00E91931"/>
    <w:rsid w:val="00E91A9B"/>
    <w:rsid w:val="00E92AB3"/>
    <w:rsid w:val="00E93F5C"/>
    <w:rsid w:val="00E96C8B"/>
    <w:rsid w:val="00EA057D"/>
    <w:rsid w:val="00EA0C47"/>
    <w:rsid w:val="00EA1F89"/>
    <w:rsid w:val="00EA3361"/>
    <w:rsid w:val="00EA35B1"/>
    <w:rsid w:val="00EA441F"/>
    <w:rsid w:val="00EA4E16"/>
    <w:rsid w:val="00EA5072"/>
    <w:rsid w:val="00EA5256"/>
    <w:rsid w:val="00EA5E0B"/>
    <w:rsid w:val="00EA5F4F"/>
    <w:rsid w:val="00EA64D0"/>
    <w:rsid w:val="00EA6984"/>
    <w:rsid w:val="00EA7245"/>
    <w:rsid w:val="00EA7A59"/>
    <w:rsid w:val="00EB1660"/>
    <w:rsid w:val="00EB3C16"/>
    <w:rsid w:val="00EB5731"/>
    <w:rsid w:val="00EB6C02"/>
    <w:rsid w:val="00EB7287"/>
    <w:rsid w:val="00EB7840"/>
    <w:rsid w:val="00EC0201"/>
    <w:rsid w:val="00EC0721"/>
    <w:rsid w:val="00EC1D1B"/>
    <w:rsid w:val="00EC1FBD"/>
    <w:rsid w:val="00EC21BB"/>
    <w:rsid w:val="00EC2E92"/>
    <w:rsid w:val="00EC3355"/>
    <w:rsid w:val="00EC4069"/>
    <w:rsid w:val="00EC4B52"/>
    <w:rsid w:val="00EC4B89"/>
    <w:rsid w:val="00EC4FA0"/>
    <w:rsid w:val="00EC5ED4"/>
    <w:rsid w:val="00EC7769"/>
    <w:rsid w:val="00EC7CFB"/>
    <w:rsid w:val="00ED04A0"/>
    <w:rsid w:val="00ED0B12"/>
    <w:rsid w:val="00ED2E8A"/>
    <w:rsid w:val="00ED3037"/>
    <w:rsid w:val="00ED32AD"/>
    <w:rsid w:val="00ED3674"/>
    <w:rsid w:val="00ED40EE"/>
    <w:rsid w:val="00ED4363"/>
    <w:rsid w:val="00ED5043"/>
    <w:rsid w:val="00ED5105"/>
    <w:rsid w:val="00ED5568"/>
    <w:rsid w:val="00ED64BD"/>
    <w:rsid w:val="00ED667A"/>
    <w:rsid w:val="00ED6A5F"/>
    <w:rsid w:val="00EE0C53"/>
    <w:rsid w:val="00EE0D12"/>
    <w:rsid w:val="00EE0D5C"/>
    <w:rsid w:val="00EE3586"/>
    <w:rsid w:val="00EE43A5"/>
    <w:rsid w:val="00EE4EF0"/>
    <w:rsid w:val="00EE4F89"/>
    <w:rsid w:val="00EE507C"/>
    <w:rsid w:val="00EE59D3"/>
    <w:rsid w:val="00EE67B9"/>
    <w:rsid w:val="00EE7255"/>
    <w:rsid w:val="00EE7787"/>
    <w:rsid w:val="00EF017D"/>
    <w:rsid w:val="00EF01F6"/>
    <w:rsid w:val="00EF0CD7"/>
    <w:rsid w:val="00EF1285"/>
    <w:rsid w:val="00EF1DFD"/>
    <w:rsid w:val="00EF4CA1"/>
    <w:rsid w:val="00EF5D52"/>
    <w:rsid w:val="00EF7148"/>
    <w:rsid w:val="00F00086"/>
    <w:rsid w:val="00F002C0"/>
    <w:rsid w:val="00F01836"/>
    <w:rsid w:val="00F022C3"/>
    <w:rsid w:val="00F02A6C"/>
    <w:rsid w:val="00F030B8"/>
    <w:rsid w:val="00F0313E"/>
    <w:rsid w:val="00F03B30"/>
    <w:rsid w:val="00F03E13"/>
    <w:rsid w:val="00F0498F"/>
    <w:rsid w:val="00F04EBB"/>
    <w:rsid w:val="00F06F4B"/>
    <w:rsid w:val="00F07298"/>
    <w:rsid w:val="00F072B8"/>
    <w:rsid w:val="00F07327"/>
    <w:rsid w:val="00F1116B"/>
    <w:rsid w:val="00F111CD"/>
    <w:rsid w:val="00F12379"/>
    <w:rsid w:val="00F126BE"/>
    <w:rsid w:val="00F1410C"/>
    <w:rsid w:val="00F14834"/>
    <w:rsid w:val="00F15AC6"/>
    <w:rsid w:val="00F15D2C"/>
    <w:rsid w:val="00F17797"/>
    <w:rsid w:val="00F17BEF"/>
    <w:rsid w:val="00F17E37"/>
    <w:rsid w:val="00F17E9E"/>
    <w:rsid w:val="00F206E2"/>
    <w:rsid w:val="00F207E2"/>
    <w:rsid w:val="00F222CE"/>
    <w:rsid w:val="00F223D0"/>
    <w:rsid w:val="00F22EF5"/>
    <w:rsid w:val="00F242BD"/>
    <w:rsid w:val="00F24CA9"/>
    <w:rsid w:val="00F279EB"/>
    <w:rsid w:val="00F27D6C"/>
    <w:rsid w:val="00F27F79"/>
    <w:rsid w:val="00F30D2D"/>
    <w:rsid w:val="00F328E6"/>
    <w:rsid w:val="00F33301"/>
    <w:rsid w:val="00F336FB"/>
    <w:rsid w:val="00F3584C"/>
    <w:rsid w:val="00F35920"/>
    <w:rsid w:val="00F363E1"/>
    <w:rsid w:val="00F3664A"/>
    <w:rsid w:val="00F375DF"/>
    <w:rsid w:val="00F37AF2"/>
    <w:rsid w:val="00F40456"/>
    <w:rsid w:val="00F404E7"/>
    <w:rsid w:val="00F412EF"/>
    <w:rsid w:val="00F42445"/>
    <w:rsid w:val="00F444A0"/>
    <w:rsid w:val="00F44BA4"/>
    <w:rsid w:val="00F46A13"/>
    <w:rsid w:val="00F501DB"/>
    <w:rsid w:val="00F50430"/>
    <w:rsid w:val="00F50B64"/>
    <w:rsid w:val="00F513D3"/>
    <w:rsid w:val="00F51462"/>
    <w:rsid w:val="00F52DEB"/>
    <w:rsid w:val="00F53E46"/>
    <w:rsid w:val="00F5459A"/>
    <w:rsid w:val="00F54B14"/>
    <w:rsid w:val="00F54B7E"/>
    <w:rsid w:val="00F557BC"/>
    <w:rsid w:val="00F5626E"/>
    <w:rsid w:val="00F56CED"/>
    <w:rsid w:val="00F620A2"/>
    <w:rsid w:val="00F62444"/>
    <w:rsid w:val="00F63576"/>
    <w:rsid w:val="00F63A19"/>
    <w:rsid w:val="00F64C95"/>
    <w:rsid w:val="00F660D6"/>
    <w:rsid w:val="00F66205"/>
    <w:rsid w:val="00F6654F"/>
    <w:rsid w:val="00F6667B"/>
    <w:rsid w:val="00F6767A"/>
    <w:rsid w:val="00F67E45"/>
    <w:rsid w:val="00F71D2C"/>
    <w:rsid w:val="00F7275A"/>
    <w:rsid w:val="00F72A94"/>
    <w:rsid w:val="00F72AD4"/>
    <w:rsid w:val="00F75B79"/>
    <w:rsid w:val="00F7609D"/>
    <w:rsid w:val="00F77834"/>
    <w:rsid w:val="00F77AFA"/>
    <w:rsid w:val="00F80B5A"/>
    <w:rsid w:val="00F81020"/>
    <w:rsid w:val="00F81400"/>
    <w:rsid w:val="00F816DD"/>
    <w:rsid w:val="00F82107"/>
    <w:rsid w:val="00F8259C"/>
    <w:rsid w:val="00F82BA9"/>
    <w:rsid w:val="00F83719"/>
    <w:rsid w:val="00F83D95"/>
    <w:rsid w:val="00F83E8C"/>
    <w:rsid w:val="00F842BF"/>
    <w:rsid w:val="00F84E68"/>
    <w:rsid w:val="00F852EB"/>
    <w:rsid w:val="00F85BBB"/>
    <w:rsid w:val="00F861E8"/>
    <w:rsid w:val="00F8652D"/>
    <w:rsid w:val="00F8710A"/>
    <w:rsid w:val="00F87655"/>
    <w:rsid w:val="00F879E1"/>
    <w:rsid w:val="00F907B9"/>
    <w:rsid w:val="00F90FFC"/>
    <w:rsid w:val="00F916D5"/>
    <w:rsid w:val="00F920C9"/>
    <w:rsid w:val="00F92108"/>
    <w:rsid w:val="00F92176"/>
    <w:rsid w:val="00F92A13"/>
    <w:rsid w:val="00F938E5"/>
    <w:rsid w:val="00F948BD"/>
    <w:rsid w:val="00F94A7C"/>
    <w:rsid w:val="00F94B48"/>
    <w:rsid w:val="00F94FF4"/>
    <w:rsid w:val="00F95810"/>
    <w:rsid w:val="00F95A1A"/>
    <w:rsid w:val="00F95FE0"/>
    <w:rsid w:val="00F964E7"/>
    <w:rsid w:val="00FA149A"/>
    <w:rsid w:val="00FA2775"/>
    <w:rsid w:val="00FA7D9B"/>
    <w:rsid w:val="00FB211F"/>
    <w:rsid w:val="00FB4F58"/>
    <w:rsid w:val="00FB5D76"/>
    <w:rsid w:val="00FB69D9"/>
    <w:rsid w:val="00FB6C1A"/>
    <w:rsid w:val="00FB7E79"/>
    <w:rsid w:val="00FC06D2"/>
    <w:rsid w:val="00FC0A92"/>
    <w:rsid w:val="00FC1224"/>
    <w:rsid w:val="00FC1ED2"/>
    <w:rsid w:val="00FC348C"/>
    <w:rsid w:val="00FC4FD6"/>
    <w:rsid w:val="00FC55AA"/>
    <w:rsid w:val="00FC6A1C"/>
    <w:rsid w:val="00FC7889"/>
    <w:rsid w:val="00FD0C42"/>
    <w:rsid w:val="00FD1181"/>
    <w:rsid w:val="00FD453A"/>
    <w:rsid w:val="00FD6D9E"/>
    <w:rsid w:val="00FD789E"/>
    <w:rsid w:val="00FE1B6F"/>
    <w:rsid w:val="00FE22CC"/>
    <w:rsid w:val="00FE402C"/>
    <w:rsid w:val="00FE698A"/>
    <w:rsid w:val="00FF06DB"/>
    <w:rsid w:val="00FF0E93"/>
    <w:rsid w:val="00FF1C92"/>
    <w:rsid w:val="00FF20E4"/>
    <w:rsid w:val="00FF2211"/>
    <w:rsid w:val="00FF26C3"/>
    <w:rsid w:val="00FF2D77"/>
    <w:rsid w:val="00FF2F62"/>
    <w:rsid w:val="00FF2F83"/>
    <w:rsid w:val="00FF3ED3"/>
    <w:rsid w:val="00FF53AF"/>
    <w:rsid w:val="00FF6A5F"/>
    <w:rsid w:val="00FF7C6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EF93EB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0A4"/>
    <w:pPr>
      <w:spacing w:after="120"/>
    </w:pPr>
    <w:rPr>
      <w:sz w:val="22"/>
    </w:rPr>
  </w:style>
  <w:style w:type="paragraph" w:styleId="Heading1">
    <w:name w:val="heading 1"/>
    <w:basedOn w:val="Normal"/>
    <w:next w:val="Normal"/>
    <w:link w:val="Heading1Char"/>
    <w:uiPriority w:val="9"/>
    <w:qFormat/>
    <w:rsid w:val="000A1A3A"/>
    <w:pPr>
      <w:keepNext/>
      <w:keepLines/>
      <w:spacing w:before="240"/>
      <w:outlineLvl w:val="0"/>
    </w:pPr>
    <w:rPr>
      <w:rFonts w:asciiTheme="majorHAnsi" w:eastAsiaTheme="majorEastAsia" w:hAnsiTheme="majorHAnsi" w:cs="Times New Roman (Headings CS)"/>
      <w:b/>
      <w:caps/>
      <w:color w:val="004EA8" w:themeColor="accent1"/>
      <w:sz w:val="36"/>
      <w:szCs w:val="32"/>
    </w:rPr>
  </w:style>
  <w:style w:type="paragraph" w:styleId="Heading2">
    <w:name w:val="heading 2"/>
    <w:basedOn w:val="Normal"/>
    <w:next w:val="Normal"/>
    <w:link w:val="Heading2Char"/>
    <w:uiPriority w:val="9"/>
    <w:unhideWhenUsed/>
    <w:qFormat/>
    <w:rsid w:val="00F111CD"/>
    <w:pPr>
      <w:keepNext/>
      <w:keepLines/>
      <w:spacing w:before="240" w:after="60"/>
      <w:outlineLvl w:val="1"/>
    </w:pPr>
    <w:rPr>
      <w:rFonts w:asciiTheme="majorHAnsi" w:eastAsiaTheme="majorEastAsia" w:hAnsiTheme="majorHAnsi" w:cs="Times New Roman (Headings CS)"/>
      <w:b/>
      <w:color w:val="004EA8" w:themeColor="accent1"/>
      <w:sz w:val="30"/>
      <w:szCs w:val="26"/>
    </w:rPr>
  </w:style>
  <w:style w:type="paragraph" w:styleId="Heading3">
    <w:name w:val="heading 3"/>
    <w:basedOn w:val="Normal"/>
    <w:next w:val="Normal"/>
    <w:link w:val="Heading3Char"/>
    <w:uiPriority w:val="9"/>
    <w:unhideWhenUsed/>
    <w:qFormat/>
    <w:rsid w:val="00F111CD"/>
    <w:pPr>
      <w:keepNext/>
      <w:keepLines/>
      <w:spacing w:before="240" w:after="60"/>
      <w:outlineLvl w:val="2"/>
    </w:pPr>
    <w:rPr>
      <w:rFonts w:asciiTheme="majorHAnsi" w:eastAsiaTheme="majorEastAsia" w:hAnsiTheme="majorHAnsi" w:cstheme="majorBidi"/>
      <w:b/>
      <w:color w:val="0090DA"/>
      <w:sz w:val="24"/>
    </w:rPr>
  </w:style>
  <w:style w:type="paragraph" w:styleId="Heading4">
    <w:name w:val="heading 4"/>
    <w:basedOn w:val="Normal"/>
    <w:next w:val="Normal"/>
    <w:link w:val="Heading4Char"/>
    <w:uiPriority w:val="9"/>
    <w:unhideWhenUsed/>
    <w:qFormat/>
    <w:rsid w:val="00F111CD"/>
    <w:pPr>
      <w:keepNext/>
      <w:keepLines/>
      <w:spacing w:before="120" w:after="60"/>
      <w:outlineLvl w:val="3"/>
    </w:pPr>
    <w:rPr>
      <w:rFonts w:asciiTheme="majorHAnsi" w:eastAsiaTheme="majorEastAsia" w:hAnsiTheme="majorHAnsi" w:cstheme="majorBidi"/>
      <w:b/>
      <w:iCs/>
      <w:color w:val="004EA8" w:themeColor="accent1"/>
    </w:rPr>
  </w:style>
  <w:style w:type="paragraph" w:styleId="Heading5">
    <w:name w:val="heading 5"/>
    <w:basedOn w:val="Normal"/>
    <w:next w:val="Normal"/>
    <w:link w:val="Heading5Char"/>
    <w:uiPriority w:val="9"/>
    <w:unhideWhenUsed/>
    <w:qFormat/>
    <w:rsid w:val="00CF1E1F"/>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0A1A3A"/>
    <w:rPr>
      <w:rFonts w:asciiTheme="majorHAnsi" w:eastAsiaTheme="majorEastAsia" w:hAnsiTheme="majorHAnsi" w:cs="Times New Roman (Headings CS)"/>
      <w:b/>
      <w:caps/>
      <w:color w:val="004EA8" w:themeColor="accent1"/>
      <w:sz w:val="36"/>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F111CD"/>
    <w:rPr>
      <w:rFonts w:asciiTheme="majorHAnsi" w:eastAsiaTheme="majorEastAsia" w:hAnsiTheme="majorHAnsi" w:cs="Times New Roman (Headings CS)"/>
      <w:b/>
      <w:color w:val="004EA8" w:themeColor="accent1"/>
      <w:sz w:val="30"/>
      <w:szCs w:val="26"/>
    </w:rPr>
  </w:style>
  <w:style w:type="character" w:customStyle="1" w:styleId="Heading3Char">
    <w:name w:val="Heading 3 Char"/>
    <w:basedOn w:val="DefaultParagraphFont"/>
    <w:link w:val="Heading3"/>
    <w:uiPriority w:val="9"/>
    <w:rsid w:val="00F111CD"/>
    <w:rPr>
      <w:rFonts w:asciiTheme="majorHAnsi" w:eastAsiaTheme="majorEastAsia" w:hAnsiTheme="majorHAnsi" w:cstheme="majorBidi"/>
      <w:b/>
      <w:color w:val="0090DA"/>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F111CD"/>
    <w:pPr>
      <w:numPr>
        <w:numId w:val="2"/>
      </w:numPr>
      <w:ind w:left="284" w:hanging="284"/>
    </w:pPr>
    <w:rPr>
      <w:lang w:val="en-AU"/>
    </w:rPr>
  </w:style>
  <w:style w:type="paragraph" w:customStyle="1" w:styleId="Bullet2">
    <w:name w:val="Bullet 2"/>
    <w:basedOn w:val="Bullet1"/>
    <w:qFormat/>
    <w:rsid w:val="00F111CD"/>
    <w:pPr>
      <w:numPr>
        <w:numId w:val="7"/>
      </w:numPr>
      <w:ind w:left="568" w:hanging="284"/>
    </w:pPr>
  </w:style>
  <w:style w:type="paragraph" w:customStyle="1" w:styleId="Numberlist">
    <w:name w:val="Number list"/>
    <w:basedOn w:val="Normal"/>
    <w:next w:val="Normal"/>
    <w:qFormat/>
    <w:rsid w:val="002E3BED"/>
    <w:pPr>
      <w:numPr>
        <w:numId w:val="1"/>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F111CD"/>
    <w:rPr>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9D423A"/>
    <w:pPr>
      <w:spacing w:after="60"/>
      <w:ind w:left="567"/>
    </w:pPr>
    <w:rPr>
      <w:rFonts w:cstheme="minorHAnsi"/>
      <w:sz w:val="20"/>
      <w:szCs w:val="20"/>
    </w:rPr>
  </w:style>
  <w:style w:type="paragraph" w:styleId="TOC1">
    <w:name w:val="toc 1"/>
    <w:basedOn w:val="Normal"/>
    <w:next w:val="Normal"/>
    <w:autoRedefine/>
    <w:uiPriority w:val="39"/>
    <w:unhideWhenUsed/>
    <w:rsid w:val="000A1A3A"/>
    <w:pPr>
      <w:spacing w:before="120" w:after="0"/>
    </w:pPr>
    <w:rPr>
      <w:rFonts w:cs="Arial (Body)"/>
      <w:b/>
      <w:bCs/>
      <w:iCs/>
      <w:sz w:val="20"/>
    </w:rPr>
  </w:style>
  <w:style w:type="paragraph" w:styleId="TOC2">
    <w:name w:val="toc 2"/>
    <w:basedOn w:val="Normal"/>
    <w:next w:val="Normal"/>
    <w:autoRedefine/>
    <w:uiPriority w:val="39"/>
    <w:unhideWhenUsed/>
    <w:rsid w:val="00D0532A"/>
    <w:pPr>
      <w:tabs>
        <w:tab w:val="right" w:leader="dot" w:pos="9622"/>
      </w:tabs>
      <w:spacing w:before="120" w:after="0"/>
      <w:ind w:left="220"/>
    </w:pPr>
    <w:rPr>
      <w:rFonts w:cs="Arial (Body)"/>
      <w:bCs/>
      <w:sz w:val="20"/>
      <w:szCs w:val="22"/>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0A1A3A"/>
    <w:pPr>
      <w:spacing w:after="180"/>
    </w:pPr>
    <w:rPr>
      <w:b/>
      <w:color w:val="004EA8" w:themeColor="accent1"/>
      <w:sz w:val="44"/>
      <w:lang w:val="en-AU"/>
    </w:rPr>
  </w:style>
  <w:style w:type="paragraph" w:customStyle="1" w:styleId="Coversubtitle">
    <w:name w:val="Cover subtitle"/>
    <w:basedOn w:val="Covertitle"/>
    <w:qFormat/>
    <w:rsid w:val="000A1A3A"/>
    <w:rPr>
      <w:b w:val="0"/>
      <w:color w:val="53565A" w:themeColor="text2"/>
      <w:sz w:val="36"/>
    </w:rPr>
  </w:style>
  <w:style w:type="paragraph" w:customStyle="1" w:styleId="Alphabetlist">
    <w:name w:val="Alphabet list"/>
    <w:basedOn w:val="Normal"/>
    <w:qFormat/>
    <w:rsid w:val="00DA41F0"/>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Recommendation,List Paragraph11,Bullet point,List Paragraph111,L,F5 List Paragraph,Dot pt,CV text,Table text,Medium Grid 1 - Accent 21,Numbered Paragraph,List Paragraph2,NFP GP Bulleted List,FooterText,numbered,列出段,列,列出段落"/>
    <w:basedOn w:val="Normal"/>
    <w:link w:val="ListParagraphChar"/>
    <w:uiPriority w:val="34"/>
    <w:qFormat/>
    <w:rsid w:val="006B34A8"/>
    <w:pPr>
      <w:spacing w:after="160" w:line="259" w:lineRule="auto"/>
      <w:ind w:left="720"/>
      <w:contextualSpacing/>
    </w:pPr>
    <w:rPr>
      <w:szCs w:val="22"/>
      <w:lang w:val="en-AU"/>
    </w:rPr>
  </w:style>
  <w:style w:type="character" w:styleId="CommentReference">
    <w:name w:val="annotation reference"/>
    <w:basedOn w:val="DefaultParagraphFont"/>
    <w:uiPriority w:val="99"/>
    <w:semiHidden/>
    <w:unhideWhenUsed/>
    <w:rsid w:val="00B70F93"/>
    <w:rPr>
      <w:sz w:val="16"/>
      <w:szCs w:val="16"/>
    </w:rPr>
  </w:style>
  <w:style w:type="paragraph" w:styleId="CommentText">
    <w:name w:val="annotation text"/>
    <w:basedOn w:val="Normal"/>
    <w:link w:val="CommentTextChar"/>
    <w:uiPriority w:val="99"/>
    <w:unhideWhenUsed/>
    <w:rsid w:val="00B70F93"/>
    <w:rPr>
      <w:sz w:val="20"/>
      <w:szCs w:val="20"/>
    </w:rPr>
  </w:style>
  <w:style w:type="character" w:customStyle="1" w:styleId="CommentTextChar">
    <w:name w:val="Comment Text Char"/>
    <w:basedOn w:val="DefaultParagraphFont"/>
    <w:link w:val="CommentText"/>
    <w:uiPriority w:val="99"/>
    <w:rsid w:val="00B70F93"/>
    <w:rPr>
      <w:sz w:val="20"/>
      <w:szCs w:val="20"/>
    </w:rPr>
  </w:style>
  <w:style w:type="paragraph" w:styleId="CommentSubject">
    <w:name w:val="annotation subject"/>
    <w:basedOn w:val="CommentText"/>
    <w:next w:val="CommentText"/>
    <w:link w:val="CommentSubjectChar"/>
    <w:uiPriority w:val="99"/>
    <w:semiHidden/>
    <w:unhideWhenUsed/>
    <w:rsid w:val="00B70F93"/>
    <w:rPr>
      <w:b/>
      <w:bCs/>
    </w:rPr>
  </w:style>
  <w:style w:type="character" w:customStyle="1" w:styleId="CommentSubjectChar">
    <w:name w:val="Comment Subject Char"/>
    <w:basedOn w:val="CommentTextChar"/>
    <w:link w:val="CommentSubject"/>
    <w:uiPriority w:val="99"/>
    <w:semiHidden/>
    <w:rsid w:val="00B70F93"/>
    <w:rPr>
      <w:b/>
      <w:bCs/>
      <w:sz w:val="20"/>
      <w:szCs w:val="20"/>
    </w:rPr>
  </w:style>
  <w:style w:type="paragraph" w:styleId="BalloonText">
    <w:name w:val="Balloon Text"/>
    <w:basedOn w:val="Normal"/>
    <w:link w:val="BalloonTextChar"/>
    <w:uiPriority w:val="99"/>
    <w:semiHidden/>
    <w:unhideWhenUsed/>
    <w:rsid w:val="00B70F9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F93"/>
    <w:rPr>
      <w:rFonts w:ascii="Segoe UI" w:hAnsi="Segoe UI" w:cs="Segoe UI"/>
      <w:sz w:val="18"/>
      <w:szCs w:val="18"/>
    </w:rPr>
  </w:style>
  <w:style w:type="character" w:styleId="FollowedHyperlink">
    <w:name w:val="FollowedHyperlink"/>
    <w:basedOn w:val="DefaultParagraphFont"/>
    <w:uiPriority w:val="99"/>
    <w:semiHidden/>
    <w:unhideWhenUsed/>
    <w:rsid w:val="00C15857"/>
    <w:rPr>
      <w:color w:val="87189D" w:themeColor="followedHyperlink"/>
      <w:u w:val="single"/>
    </w:rPr>
  </w:style>
  <w:style w:type="character" w:customStyle="1" w:styleId="UnresolvedMention1">
    <w:name w:val="Unresolved Mention1"/>
    <w:basedOn w:val="DefaultParagraphFont"/>
    <w:uiPriority w:val="99"/>
    <w:rsid w:val="0005084E"/>
    <w:rPr>
      <w:color w:val="605E5C"/>
      <w:shd w:val="clear" w:color="auto" w:fill="E1DFDD"/>
    </w:rPr>
  </w:style>
  <w:style w:type="paragraph" w:styleId="NoSpacing">
    <w:name w:val="No Spacing"/>
    <w:uiPriority w:val="1"/>
    <w:qFormat/>
    <w:rsid w:val="00C22F23"/>
    <w:rPr>
      <w:sz w:val="22"/>
    </w:rPr>
  </w:style>
  <w:style w:type="paragraph" w:customStyle="1" w:styleId="DHHStabletext">
    <w:name w:val="DHHS table text"/>
    <w:uiPriority w:val="3"/>
    <w:qFormat/>
    <w:rsid w:val="00652B5E"/>
    <w:pPr>
      <w:spacing w:before="80" w:after="60"/>
    </w:pPr>
    <w:rPr>
      <w:rFonts w:ascii="Arial" w:eastAsia="Times New Roman" w:hAnsi="Arial" w:cs="Times New Roman"/>
      <w:sz w:val="20"/>
      <w:szCs w:val="20"/>
      <w:lang w:val="en-AU"/>
    </w:rPr>
  </w:style>
  <w:style w:type="paragraph" w:customStyle="1" w:styleId="DHHStablecolhead">
    <w:name w:val="DHHS table col head"/>
    <w:uiPriority w:val="3"/>
    <w:qFormat/>
    <w:rsid w:val="00652B5E"/>
    <w:pPr>
      <w:spacing w:before="80" w:after="60"/>
    </w:pPr>
    <w:rPr>
      <w:rFonts w:ascii="Arial" w:eastAsia="Times New Roman" w:hAnsi="Arial" w:cs="Times New Roman"/>
      <w:b/>
      <w:color w:val="004C97"/>
      <w:sz w:val="20"/>
      <w:szCs w:val="20"/>
      <w:lang w:val="en-AU"/>
    </w:rPr>
  </w:style>
  <w:style w:type="paragraph" w:customStyle="1" w:styleId="DHHStablefigurenote">
    <w:name w:val="DHHS table/figure note"/>
    <w:uiPriority w:val="4"/>
    <w:rsid w:val="00652B5E"/>
    <w:pPr>
      <w:spacing w:before="60" w:after="60" w:line="240" w:lineRule="exact"/>
    </w:pPr>
    <w:rPr>
      <w:rFonts w:ascii="Arial" w:eastAsia="Times New Roman" w:hAnsi="Arial" w:cs="Times New Roman"/>
      <w:sz w:val="18"/>
      <w:szCs w:val="20"/>
      <w:lang w:val="en-AU"/>
    </w:rPr>
  </w:style>
  <w:style w:type="table" w:styleId="TableGridLight">
    <w:name w:val="Grid Table Light"/>
    <w:basedOn w:val="TableNormal"/>
    <w:uiPriority w:val="40"/>
    <w:rsid w:val="00652B5E"/>
    <w:rPr>
      <w:rFonts w:eastAsiaTheme="minorEastAsia"/>
      <w:sz w:val="22"/>
      <w:szCs w:val="22"/>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IntenseEmphasis">
    <w:name w:val="Intense Emphasis"/>
    <w:basedOn w:val="DefaultParagraphFont"/>
    <w:uiPriority w:val="21"/>
    <w:qFormat/>
    <w:rsid w:val="00652B5E"/>
    <w:rPr>
      <w:i/>
      <w:iCs/>
      <w:color w:val="004EA8" w:themeColor="accent1"/>
    </w:rPr>
  </w:style>
  <w:style w:type="character" w:styleId="IntenseReference">
    <w:name w:val="Intense Reference"/>
    <w:basedOn w:val="DefaultParagraphFont"/>
    <w:uiPriority w:val="32"/>
    <w:qFormat/>
    <w:rsid w:val="00652B5E"/>
    <w:rPr>
      <w:b/>
      <w:bCs/>
      <w:smallCaps/>
      <w:color w:val="004EA8" w:themeColor="accent1"/>
      <w:spacing w:val="5"/>
    </w:rPr>
  </w:style>
  <w:style w:type="paragraph" w:customStyle="1" w:styleId="Heading2numbered">
    <w:name w:val="Heading 2 numbered"/>
    <w:basedOn w:val="Heading2"/>
    <w:qFormat/>
    <w:rsid w:val="00F111CD"/>
    <w:pPr>
      <w:numPr>
        <w:numId w:val="5"/>
      </w:numPr>
      <w:spacing w:before="400"/>
      <w:ind w:left="431" w:hanging="431"/>
    </w:pPr>
    <w:rPr>
      <w:sz w:val="28"/>
    </w:rPr>
  </w:style>
  <w:style w:type="paragraph" w:customStyle="1" w:styleId="bullet1afteralpha">
    <w:name w:val="bullet 1 after alpha"/>
    <w:basedOn w:val="Bullet1"/>
    <w:qFormat/>
    <w:rsid w:val="00113B2F"/>
    <w:pPr>
      <w:numPr>
        <w:numId w:val="4"/>
      </w:numPr>
    </w:pPr>
  </w:style>
  <w:style w:type="paragraph" w:customStyle="1" w:styleId="bullet2afteralpha">
    <w:name w:val="bullet 2 after alpha"/>
    <w:basedOn w:val="Bullet2"/>
    <w:qFormat/>
    <w:rsid w:val="000F580F"/>
    <w:pPr>
      <w:ind w:left="851"/>
    </w:pPr>
  </w:style>
  <w:style w:type="paragraph" w:styleId="TOCHeading">
    <w:name w:val="TOC Heading"/>
    <w:basedOn w:val="Heading1"/>
    <w:next w:val="Normal"/>
    <w:uiPriority w:val="39"/>
    <w:unhideWhenUsed/>
    <w:qFormat/>
    <w:rsid w:val="000A1A3A"/>
    <w:pPr>
      <w:spacing w:before="480" w:after="0" w:line="276" w:lineRule="auto"/>
      <w:outlineLvl w:val="9"/>
    </w:pPr>
    <w:rPr>
      <w:rFonts w:cstheme="majorBidi"/>
      <w:bCs/>
      <w:caps w:val="0"/>
      <w:color w:val="003A7D" w:themeColor="accent1" w:themeShade="BF"/>
      <w:sz w:val="28"/>
      <w:szCs w:val="28"/>
      <w:lang w:val="en-US"/>
    </w:rPr>
  </w:style>
  <w:style w:type="paragraph" w:styleId="TOC4">
    <w:name w:val="toc 4"/>
    <w:basedOn w:val="Normal"/>
    <w:next w:val="Normal"/>
    <w:autoRedefine/>
    <w:uiPriority w:val="39"/>
    <w:unhideWhenUsed/>
    <w:rsid w:val="000A1A3A"/>
    <w:pPr>
      <w:spacing w:after="0"/>
      <w:ind w:left="660"/>
    </w:pPr>
    <w:rPr>
      <w:rFonts w:cstheme="minorHAnsi"/>
      <w:sz w:val="20"/>
      <w:szCs w:val="20"/>
    </w:rPr>
  </w:style>
  <w:style w:type="paragraph" w:styleId="TOC5">
    <w:name w:val="toc 5"/>
    <w:basedOn w:val="Normal"/>
    <w:next w:val="Normal"/>
    <w:autoRedefine/>
    <w:uiPriority w:val="39"/>
    <w:unhideWhenUsed/>
    <w:rsid w:val="000A1A3A"/>
    <w:pPr>
      <w:spacing w:after="0"/>
      <w:ind w:left="880"/>
    </w:pPr>
    <w:rPr>
      <w:rFonts w:cstheme="minorHAnsi"/>
      <w:sz w:val="20"/>
      <w:szCs w:val="20"/>
    </w:rPr>
  </w:style>
  <w:style w:type="paragraph" w:styleId="TOC6">
    <w:name w:val="toc 6"/>
    <w:basedOn w:val="Normal"/>
    <w:next w:val="Normal"/>
    <w:autoRedefine/>
    <w:uiPriority w:val="39"/>
    <w:unhideWhenUsed/>
    <w:rsid w:val="000A1A3A"/>
    <w:pPr>
      <w:spacing w:after="0"/>
      <w:ind w:left="1100"/>
    </w:pPr>
    <w:rPr>
      <w:rFonts w:cstheme="minorHAnsi"/>
      <w:sz w:val="20"/>
      <w:szCs w:val="20"/>
    </w:rPr>
  </w:style>
  <w:style w:type="paragraph" w:styleId="TOC7">
    <w:name w:val="toc 7"/>
    <w:basedOn w:val="Normal"/>
    <w:next w:val="Normal"/>
    <w:autoRedefine/>
    <w:uiPriority w:val="39"/>
    <w:unhideWhenUsed/>
    <w:rsid w:val="000A1A3A"/>
    <w:pPr>
      <w:spacing w:after="0"/>
      <w:ind w:left="1320"/>
    </w:pPr>
    <w:rPr>
      <w:rFonts w:cstheme="minorHAnsi"/>
      <w:sz w:val="20"/>
      <w:szCs w:val="20"/>
    </w:rPr>
  </w:style>
  <w:style w:type="paragraph" w:styleId="TOC8">
    <w:name w:val="toc 8"/>
    <w:basedOn w:val="Normal"/>
    <w:next w:val="Normal"/>
    <w:autoRedefine/>
    <w:uiPriority w:val="39"/>
    <w:unhideWhenUsed/>
    <w:rsid w:val="000A1A3A"/>
    <w:pPr>
      <w:spacing w:after="0"/>
      <w:ind w:left="1540"/>
    </w:pPr>
    <w:rPr>
      <w:rFonts w:cstheme="minorHAnsi"/>
      <w:sz w:val="20"/>
      <w:szCs w:val="20"/>
    </w:rPr>
  </w:style>
  <w:style w:type="paragraph" w:styleId="TOC9">
    <w:name w:val="toc 9"/>
    <w:basedOn w:val="Normal"/>
    <w:next w:val="Normal"/>
    <w:autoRedefine/>
    <w:uiPriority w:val="39"/>
    <w:unhideWhenUsed/>
    <w:rsid w:val="000A1A3A"/>
    <w:pPr>
      <w:spacing w:after="0"/>
      <w:ind w:left="1760"/>
    </w:pPr>
    <w:rPr>
      <w:rFonts w:cstheme="minorHAnsi"/>
      <w:sz w:val="20"/>
      <w:szCs w:val="20"/>
    </w:rPr>
  </w:style>
  <w:style w:type="paragraph" w:customStyle="1" w:styleId="xmsonormal">
    <w:name w:val="x_msonormal"/>
    <w:basedOn w:val="Normal"/>
    <w:rsid w:val="005526D8"/>
    <w:pPr>
      <w:spacing w:after="0"/>
    </w:pPr>
    <w:rPr>
      <w:rFonts w:ascii="Calibri" w:hAnsi="Calibri" w:cs="Calibri"/>
      <w:szCs w:val="22"/>
      <w:lang w:val="en-AU" w:eastAsia="en-AU"/>
    </w:rPr>
  </w:style>
  <w:style w:type="paragraph" w:styleId="Revision">
    <w:name w:val="Revision"/>
    <w:hidden/>
    <w:uiPriority w:val="99"/>
    <w:semiHidden/>
    <w:rsid w:val="009E1D4E"/>
    <w:rPr>
      <w:sz w:val="22"/>
    </w:rPr>
  </w:style>
  <w:style w:type="character" w:customStyle="1" w:styleId="UnresolvedMention2">
    <w:name w:val="Unresolved Mention2"/>
    <w:basedOn w:val="DefaultParagraphFont"/>
    <w:uiPriority w:val="99"/>
    <w:semiHidden/>
    <w:unhideWhenUsed/>
    <w:rsid w:val="000F47E4"/>
    <w:rPr>
      <w:color w:val="605E5C"/>
      <w:shd w:val="clear" w:color="auto" w:fill="E1DFDD"/>
    </w:rPr>
  </w:style>
  <w:style w:type="paragraph" w:styleId="NormalWeb">
    <w:name w:val="Normal (Web)"/>
    <w:basedOn w:val="Normal"/>
    <w:uiPriority w:val="99"/>
    <w:rsid w:val="00AE5D0A"/>
    <w:pPr>
      <w:spacing w:before="100" w:beforeAutospacing="1" w:after="100" w:afterAutospacing="1" w:line="225" w:lineRule="atLeast"/>
    </w:pPr>
    <w:rPr>
      <w:rFonts w:ascii="Verdana" w:eastAsia="Times New Roman" w:hAnsi="Verdana" w:cs="Times New Roman"/>
      <w:color w:val="000000"/>
      <w:sz w:val="19"/>
      <w:szCs w:val="19"/>
      <w:lang w:val="en-AU" w:eastAsia="en-AU"/>
    </w:rPr>
  </w:style>
  <w:style w:type="character" w:customStyle="1" w:styleId="ListParagraphChar">
    <w:name w:val="List Paragraph Char"/>
    <w:aliases w:val="List Paragraph1 Char,Recommendation Char,List Paragraph11 Char,Bullet point Char,List Paragraph111 Char,L Char,F5 List Paragraph Char,Dot pt Char,CV text Char,Table text Char,Medium Grid 1 - Accent 21 Char,Numbered Paragraph Char"/>
    <w:basedOn w:val="DefaultParagraphFont"/>
    <w:link w:val="ListParagraph"/>
    <w:uiPriority w:val="34"/>
    <w:qFormat/>
    <w:locked/>
    <w:rsid w:val="00727039"/>
    <w:rPr>
      <w:sz w:val="22"/>
      <w:szCs w:val="22"/>
      <w:lang w:val="en-AU"/>
    </w:rPr>
  </w:style>
  <w:style w:type="character" w:customStyle="1" w:styleId="Heading4Char">
    <w:name w:val="Heading 4 Char"/>
    <w:basedOn w:val="DefaultParagraphFont"/>
    <w:link w:val="Heading4"/>
    <w:uiPriority w:val="9"/>
    <w:rsid w:val="00F111CD"/>
    <w:rPr>
      <w:rFonts w:asciiTheme="majorHAnsi" w:eastAsiaTheme="majorEastAsia" w:hAnsiTheme="majorHAnsi" w:cstheme="majorBidi"/>
      <w:b/>
      <w:iCs/>
      <w:color w:val="004EA8" w:themeColor="accent1"/>
      <w:sz w:val="22"/>
    </w:rPr>
  </w:style>
  <w:style w:type="paragraph" w:customStyle="1" w:styleId="Bullet3">
    <w:name w:val="Bullet 3"/>
    <w:basedOn w:val="Bullet2"/>
    <w:qFormat/>
    <w:rsid w:val="001623AD"/>
    <w:pPr>
      <w:numPr>
        <w:numId w:val="3"/>
      </w:numPr>
      <w:ind w:left="851" w:hanging="284"/>
    </w:pPr>
  </w:style>
  <w:style w:type="paragraph" w:customStyle="1" w:styleId="Paranonumber">
    <w:name w:val="Para (no number)"/>
    <w:basedOn w:val="Normal"/>
    <w:rsid w:val="00C128B8"/>
    <w:pPr>
      <w:spacing w:before="120" w:line="280" w:lineRule="exact"/>
      <w:ind w:left="567" w:right="521"/>
    </w:pPr>
    <w:rPr>
      <w:rFonts w:ascii="Arial" w:hAnsi="Arial" w:cs="Arial"/>
      <w:szCs w:val="22"/>
      <w:lang w:val="en-AU"/>
    </w:rPr>
  </w:style>
  <w:style w:type="paragraph" w:customStyle="1" w:styleId="Para1">
    <w:name w:val="Para (1)"/>
    <w:basedOn w:val="Normal"/>
    <w:uiPriority w:val="5"/>
    <w:rsid w:val="00C128B8"/>
    <w:pPr>
      <w:spacing w:before="120" w:line="280" w:lineRule="exact"/>
      <w:ind w:left="1134" w:right="567" w:hanging="567"/>
      <w:jc w:val="both"/>
    </w:pPr>
    <w:rPr>
      <w:rFonts w:ascii="Arial" w:hAnsi="Arial" w:cs="Arial"/>
      <w:szCs w:val="22"/>
      <w:lang w:val="en-AU" w:eastAsia="en-AU"/>
    </w:rPr>
  </w:style>
  <w:style w:type="paragraph" w:customStyle="1" w:styleId="Paraa">
    <w:name w:val="Para (a)"/>
    <w:basedOn w:val="Normal"/>
    <w:rsid w:val="00C128B8"/>
    <w:pPr>
      <w:spacing w:before="120" w:line="280" w:lineRule="exact"/>
      <w:ind w:left="1701" w:right="567" w:hanging="567"/>
      <w:jc w:val="both"/>
    </w:pPr>
    <w:rPr>
      <w:rFonts w:ascii="Arial" w:hAnsi="Arial" w:cs="Arial"/>
      <w:szCs w:val="22"/>
      <w:lang w:val="en-AU" w:eastAsia="en-AU"/>
    </w:rPr>
  </w:style>
  <w:style w:type="paragraph" w:customStyle="1" w:styleId="Parai">
    <w:name w:val="Para (i)"/>
    <w:basedOn w:val="Normal"/>
    <w:rsid w:val="00C128B8"/>
    <w:pPr>
      <w:spacing w:before="120" w:line="280" w:lineRule="exact"/>
      <w:ind w:left="2268" w:right="567" w:hanging="567"/>
      <w:jc w:val="both"/>
    </w:pPr>
    <w:rPr>
      <w:rFonts w:ascii="Arial" w:hAnsi="Arial" w:cs="Arial"/>
      <w:szCs w:val="22"/>
      <w:lang w:val="en-AU" w:eastAsia="en-AU"/>
    </w:rPr>
  </w:style>
  <w:style w:type="paragraph" w:customStyle="1" w:styleId="ParaA0">
    <w:name w:val="Para (A)"/>
    <w:basedOn w:val="Normal"/>
    <w:rsid w:val="00C128B8"/>
    <w:pPr>
      <w:spacing w:before="120" w:line="280" w:lineRule="exact"/>
      <w:ind w:left="2835" w:right="567" w:hanging="567"/>
      <w:jc w:val="both"/>
    </w:pPr>
    <w:rPr>
      <w:rFonts w:ascii="Arial" w:hAnsi="Arial" w:cs="Arial"/>
      <w:szCs w:val="22"/>
      <w:lang w:val="en-AU" w:eastAsia="en-AU"/>
    </w:rPr>
  </w:style>
  <w:style w:type="paragraph" w:customStyle="1" w:styleId="Heading3numbered">
    <w:name w:val="Heading 3 numbered"/>
    <w:basedOn w:val="Heading2numbered"/>
    <w:qFormat/>
    <w:rsid w:val="001A463B"/>
    <w:pPr>
      <w:numPr>
        <w:ilvl w:val="1"/>
      </w:numPr>
    </w:pPr>
    <w:rPr>
      <w:color w:val="0090DA"/>
    </w:rPr>
  </w:style>
  <w:style w:type="paragraph" w:styleId="BodyText">
    <w:name w:val="Body Text"/>
    <w:basedOn w:val="Normal"/>
    <w:link w:val="BodyTextChar"/>
    <w:uiPriority w:val="99"/>
    <w:semiHidden/>
    <w:unhideWhenUsed/>
    <w:rsid w:val="00F0313E"/>
  </w:style>
  <w:style w:type="character" w:customStyle="1" w:styleId="BodyTextChar">
    <w:name w:val="Body Text Char"/>
    <w:basedOn w:val="DefaultParagraphFont"/>
    <w:link w:val="BodyText"/>
    <w:uiPriority w:val="99"/>
    <w:semiHidden/>
    <w:rsid w:val="00F0313E"/>
    <w:rPr>
      <w:sz w:val="22"/>
    </w:rPr>
  </w:style>
  <w:style w:type="character" w:customStyle="1" w:styleId="s31">
    <w:name w:val="s31"/>
    <w:basedOn w:val="DefaultParagraphFont"/>
    <w:rsid w:val="00F879E1"/>
  </w:style>
  <w:style w:type="paragraph" w:customStyle="1" w:styleId="TableParagraph">
    <w:name w:val="Table Paragraph"/>
    <w:basedOn w:val="Normal"/>
    <w:uiPriority w:val="1"/>
    <w:qFormat/>
    <w:rsid w:val="00A10A33"/>
    <w:pPr>
      <w:widowControl w:val="0"/>
      <w:autoSpaceDE w:val="0"/>
      <w:autoSpaceDN w:val="0"/>
      <w:spacing w:after="0"/>
      <w:ind w:left="80"/>
    </w:pPr>
    <w:rPr>
      <w:rFonts w:ascii="Lucida Sans" w:eastAsia="Lucida Sans" w:hAnsi="Lucida Sans" w:cs="Lucida Sans"/>
      <w:szCs w:val="22"/>
      <w:lang w:val="en-US"/>
    </w:rPr>
  </w:style>
  <w:style w:type="paragraph" w:customStyle="1" w:styleId="Default">
    <w:name w:val="Default"/>
    <w:basedOn w:val="Normal"/>
    <w:rsid w:val="00137B75"/>
    <w:pPr>
      <w:autoSpaceDE w:val="0"/>
      <w:autoSpaceDN w:val="0"/>
      <w:spacing w:after="0"/>
    </w:pPr>
    <w:rPr>
      <w:rFonts w:ascii="Arial" w:hAnsi="Arial" w:cs="Arial"/>
      <w:color w:val="000000"/>
      <w:sz w:val="24"/>
      <w:lang w:val="en-AU"/>
    </w:rPr>
  </w:style>
  <w:style w:type="character" w:customStyle="1" w:styleId="Heading5Char">
    <w:name w:val="Heading 5 Char"/>
    <w:basedOn w:val="DefaultParagraphFont"/>
    <w:link w:val="Heading5"/>
    <w:uiPriority w:val="9"/>
    <w:rsid w:val="00CF1E1F"/>
    <w:rPr>
      <w:rFonts w:asciiTheme="majorHAnsi" w:eastAsiaTheme="majorEastAsia" w:hAnsiTheme="majorHAnsi" w:cstheme="majorBidi"/>
      <w:color w:val="003A7D" w:themeColor="accent1" w:themeShade="BF"/>
      <w:sz w:val="22"/>
    </w:rPr>
  </w:style>
  <w:style w:type="paragraph" w:styleId="IntenseQuote">
    <w:name w:val="Intense Quote"/>
    <w:basedOn w:val="Normal"/>
    <w:next w:val="Normal"/>
    <w:link w:val="IntenseQuoteChar"/>
    <w:uiPriority w:val="30"/>
    <w:qFormat/>
    <w:rsid w:val="009D423A"/>
    <w:pPr>
      <w:pBdr>
        <w:top w:val="single" w:sz="4" w:space="10" w:color="004EA8" w:themeColor="accent1"/>
        <w:left w:val="single" w:sz="4" w:space="4" w:color="004EA8" w:themeColor="accent1"/>
        <w:bottom w:val="single" w:sz="4" w:space="10" w:color="004EA8" w:themeColor="accent1"/>
        <w:right w:val="single" w:sz="4" w:space="4" w:color="004EA8" w:themeColor="accent1"/>
      </w:pBdr>
      <w:spacing w:before="120" w:after="60"/>
    </w:pPr>
    <w:rPr>
      <w:b/>
      <w:iCs/>
      <w:color w:val="004EA8" w:themeColor="accent1"/>
      <w:sz w:val="28"/>
    </w:rPr>
  </w:style>
  <w:style w:type="character" w:customStyle="1" w:styleId="IntenseQuoteChar">
    <w:name w:val="Intense Quote Char"/>
    <w:basedOn w:val="DefaultParagraphFont"/>
    <w:link w:val="IntenseQuote"/>
    <w:uiPriority w:val="30"/>
    <w:rsid w:val="009D423A"/>
    <w:rPr>
      <w:b/>
      <w:iCs/>
      <w:color w:val="004EA8" w:themeColor="accent1"/>
      <w:sz w:val="28"/>
    </w:rPr>
  </w:style>
  <w:style w:type="character" w:customStyle="1" w:styleId="mld-force-underline">
    <w:name w:val="mld-force-underline"/>
    <w:basedOn w:val="DefaultParagraphFont"/>
    <w:rsid w:val="004E7407"/>
  </w:style>
  <w:style w:type="table" w:styleId="GridTable4-Accent1">
    <w:name w:val="Grid Table 4 Accent 1"/>
    <w:basedOn w:val="TableNormal"/>
    <w:uiPriority w:val="49"/>
    <w:rsid w:val="00F852EB"/>
    <w:rPr>
      <w:sz w:val="22"/>
      <w:szCs w:val="22"/>
      <w:lang w:val="en-AU"/>
    </w:rPr>
    <w:tblPr>
      <w:tblStyleRowBandSize w:val="1"/>
      <w:tblStyleColBandSize w:val="1"/>
      <w:tblBorders>
        <w:top w:val="single" w:sz="4" w:space="0" w:color="3190FF" w:themeColor="accent1" w:themeTint="99"/>
        <w:left w:val="single" w:sz="4" w:space="0" w:color="3190FF" w:themeColor="accent1" w:themeTint="99"/>
        <w:bottom w:val="single" w:sz="4" w:space="0" w:color="3190FF" w:themeColor="accent1" w:themeTint="99"/>
        <w:right w:val="single" w:sz="4" w:space="0" w:color="3190FF" w:themeColor="accent1" w:themeTint="99"/>
        <w:insideH w:val="single" w:sz="4" w:space="0" w:color="3190FF" w:themeColor="accent1" w:themeTint="99"/>
        <w:insideV w:val="single" w:sz="4" w:space="0" w:color="3190FF" w:themeColor="accent1" w:themeTint="99"/>
      </w:tblBorders>
    </w:tblPr>
    <w:tblStylePr w:type="firstRow">
      <w:rPr>
        <w:b/>
        <w:bCs/>
        <w:color w:val="FFFFFF" w:themeColor="background1"/>
      </w:rPr>
      <w:tblPr/>
      <w:tcPr>
        <w:tcBorders>
          <w:top w:val="single" w:sz="4" w:space="0" w:color="004EA8" w:themeColor="accent1"/>
          <w:left w:val="single" w:sz="4" w:space="0" w:color="004EA8" w:themeColor="accent1"/>
          <w:bottom w:val="single" w:sz="4" w:space="0" w:color="004EA8" w:themeColor="accent1"/>
          <w:right w:val="single" w:sz="4" w:space="0" w:color="004EA8" w:themeColor="accent1"/>
          <w:insideH w:val="nil"/>
          <w:insideV w:val="nil"/>
        </w:tcBorders>
        <w:shd w:val="clear" w:color="auto" w:fill="004EA8" w:themeFill="accent1"/>
      </w:tcPr>
    </w:tblStylePr>
    <w:tblStylePr w:type="lastRow">
      <w:rPr>
        <w:b/>
        <w:bCs/>
      </w:rPr>
      <w:tblPr/>
      <w:tcPr>
        <w:tcBorders>
          <w:top w:val="double" w:sz="4" w:space="0" w:color="004EA8" w:themeColor="accent1"/>
        </w:tcBorders>
      </w:tcPr>
    </w:tblStylePr>
    <w:tblStylePr w:type="firstCol">
      <w:rPr>
        <w:b/>
        <w:bCs/>
      </w:rPr>
    </w:tblStylePr>
    <w:tblStylePr w:type="lastCol">
      <w:rPr>
        <w:b/>
        <w:bCs/>
      </w:rPr>
    </w:tblStylePr>
    <w:tblStylePr w:type="band1Vert">
      <w:tblPr/>
      <w:tcPr>
        <w:shd w:val="clear" w:color="auto" w:fill="BADAFF" w:themeFill="accent1" w:themeFillTint="33"/>
      </w:tcPr>
    </w:tblStylePr>
    <w:tblStylePr w:type="band1Horz">
      <w:tblPr/>
      <w:tcPr>
        <w:shd w:val="clear" w:color="auto" w:fill="BADAFF" w:themeFill="accent1" w:themeFillTint="33"/>
      </w:tcPr>
    </w:tblStylePr>
  </w:style>
  <w:style w:type="paragraph" w:customStyle="1" w:styleId="ng-scope">
    <w:name w:val="ng-scope"/>
    <w:basedOn w:val="Normal"/>
    <w:rsid w:val="00083510"/>
    <w:pPr>
      <w:spacing w:before="100" w:beforeAutospacing="1" w:after="100" w:afterAutospacing="1"/>
    </w:pPr>
    <w:rPr>
      <w:rFonts w:ascii="Calibri" w:hAnsi="Calibri" w:cs="Calibri"/>
      <w:szCs w:val="22"/>
      <w:lang w:val="en-AU" w:eastAsia="en-AU"/>
    </w:rPr>
  </w:style>
  <w:style w:type="paragraph" w:customStyle="1" w:styleId="ng-binding">
    <w:name w:val="ng-binding"/>
    <w:basedOn w:val="Normal"/>
    <w:rsid w:val="009A7E6A"/>
    <w:pPr>
      <w:spacing w:before="100" w:beforeAutospacing="1" w:after="100" w:afterAutospacing="1"/>
    </w:pPr>
    <w:rPr>
      <w:rFonts w:ascii="Times New Roman" w:eastAsia="Times New Roman" w:hAnsi="Times New Roman" w:cs="Times New Roman"/>
      <w:sz w:val="24"/>
      <w:lang w:val="en-AU" w:eastAsia="en-AU"/>
    </w:rPr>
  </w:style>
  <w:style w:type="character" w:customStyle="1" w:styleId="UnresolvedMention">
    <w:name w:val="Unresolved Mention"/>
    <w:basedOn w:val="DefaultParagraphFont"/>
    <w:uiPriority w:val="99"/>
    <w:semiHidden/>
    <w:unhideWhenUsed/>
    <w:rsid w:val="008B0FDE"/>
    <w:rPr>
      <w:color w:val="605E5C"/>
      <w:shd w:val="clear" w:color="auto" w:fill="E1DFDD"/>
    </w:rPr>
  </w:style>
  <w:style w:type="paragraph" w:customStyle="1" w:styleId="mld-heading2">
    <w:name w:val="mld-heading2"/>
    <w:basedOn w:val="Normal"/>
    <w:uiPriority w:val="99"/>
    <w:semiHidden/>
    <w:rsid w:val="00FF0E93"/>
    <w:pPr>
      <w:spacing w:before="100" w:beforeAutospacing="1" w:after="100" w:afterAutospacing="1"/>
    </w:pPr>
    <w:rPr>
      <w:rFonts w:ascii="Calibri" w:hAnsi="Calibri" w:cs="Calibri"/>
      <w:szCs w:val="22"/>
      <w:lang w:val="en-AU" w:eastAsia="en-AU"/>
    </w:rPr>
  </w:style>
  <w:style w:type="character" w:customStyle="1" w:styleId="DHHSbodyChar">
    <w:name w:val="DHHS body Char"/>
    <w:basedOn w:val="DefaultParagraphFont"/>
    <w:link w:val="DHHSbody"/>
    <w:locked/>
    <w:rsid w:val="007538FC"/>
    <w:rPr>
      <w:rFonts w:ascii="Arial" w:hAnsi="Arial" w:cs="Arial"/>
    </w:rPr>
  </w:style>
  <w:style w:type="paragraph" w:customStyle="1" w:styleId="DHHSbody">
    <w:name w:val="DHHS body"/>
    <w:basedOn w:val="Normal"/>
    <w:link w:val="DHHSbodyChar"/>
    <w:rsid w:val="007538FC"/>
    <w:pPr>
      <w:spacing w:line="270" w:lineRule="atLeast"/>
    </w:pPr>
    <w:rPr>
      <w:rFonts w:ascii="Arial" w:hAnsi="Arial" w:cs="Arial"/>
      <w:sz w:val="24"/>
    </w:rPr>
  </w:style>
  <w:style w:type="paragraph" w:styleId="PlainText">
    <w:name w:val="Plain Text"/>
    <w:basedOn w:val="Normal"/>
    <w:link w:val="PlainTextChar"/>
    <w:uiPriority w:val="99"/>
    <w:semiHidden/>
    <w:unhideWhenUsed/>
    <w:rsid w:val="00A85E1C"/>
    <w:pPr>
      <w:spacing w:after="0"/>
    </w:pPr>
    <w:rPr>
      <w:rFonts w:ascii="Calibri" w:hAnsi="Calibri" w:cs="Calibri"/>
      <w:szCs w:val="22"/>
      <w:lang w:val="en-AU"/>
    </w:rPr>
  </w:style>
  <w:style w:type="character" w:customStyle="1" w:styleId="PlainTextChar">
    <w:name w:val="Plain Text Char"/>
    <w:basedOn w:val="DefaultParagraphFont"/>
    <w:link w:val="PlainText"/>
    <w:uiPriority w:val="99"/>
    <w:semiHidden/>
    <w:rsid w:val="00A85E1C"/>
    <w:rPr>
      <w:rFonts w:ascii="Calibri" w:hAnsi="Calibri" w:cs="Calibri"/>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50971">
      <w:bodyDiv w:val="1"/>
      <w:marLeft w:val="0"/>
      <w:marRight w:val="0"/>
      <w:marTop w:val="0"/>
      <w:marBottom w:val="0"/>
      <w:divBdr>
        <w:top w:val="none" w:sz="0" w:space="0" w:color="auto"/>
        <w:left w:val="none" w:sz="0" w:space="0" w:color="auto"/>
        <w:bottom w:val="none" w:sz="0" w:space="0" w:color="auto"/>
        <w:right w:val="none" w:sz="0" w:space="0" w:color="auto"/>
      </w:divBdr>
    </w:div>
    <w:div w:id="17706724">
      <w:bodyDiv w:val="1"/>
      <w:marLeft w:val="0"/>
      <w:marRight w:val="0"/>
      <w:marTop w:val="0"/>
      <w:marBottom w:val="0"/>
      <w:divBdr>
        <w:top w:val="none" w:sz="0" w:space="0" w:color="auto"/>
        <w:left w:val="none" w:sz="0" w:space="0" w:color="auto"/>
        <w:bottom w:val="none" w:sz="0" w:space="0" w:color="auto"/>
        <w:right w:val="none" w:sz="0" w:space="0" w:color="auto"/>
      </w:divBdr>
    </w:div>
    <w:div w:id="22831579">
      <w:bodyDiv w:val="1"/>
      <w:marLeft w:val="0"/>
      <w:marRight w:val="0"/>
      <w:marTop w:val="0"/>
      <w:marBottom w:val="0"/>
      <w:divBdr>
        <w:top w:val="none" w:sz="0" w:space="0" w:color="auto"/>
        <w:left w:val="none" w:sz="0" w:space="0" w:color="auto"/>
        <w:bottom w:val="none" w:sz="0" w:space="0" w:color="auto"/>
        <w:right w:val="none" w:sz="0" w:space="0" w:color="auto"/>
      </w:divBdr>
    </w:div>
    <w:div w:id="34626221">
      <w:bodyDiv w:val="1"/>
      <w:marLeft w:val="0"/>
      <w:marRight w:val="0"/>
      <w:marTop w:val="0"/>
      <w:marBottom w:val="0"/>
      <w:divBdr>
        <w:top w:val="none" w:sz="0" w:space="0" w:color="auto"/>
        <w:left w:val="none" w:sz="0" w:space="0" w:color="auto"/>
        <w:bottom w:val="none" w:sz="0" w:space="0" w:color="auto"/>
        <w:right w:val="none" w:sz="0" w:space="0" w:color="auto"/>
      </w:divBdr>
    </w:div>
    <w:div w:id="35784039">
      <w:bodyDiv w:val="1"/>
      <w:marLeft w:val="0"/>
      <w:marRight w:val="0"/>
      <w:marTop w:val="0"/>
      <w:marBottom w:val="0"/>
      <w:divBdr>
        <w:top w:val="none" w:sz="0" w:space="0" w:color="auto"/>
        <w:left w:val="none" w:sz="0" w:space="0" w:color="auto"/>
        <w:bottom w:val="none" w:sz="0" w:space="0" w:color="auto"/>
        <w:right w:val="none" w:sz="0" w:space="0" w:color="auto"/>
      </w:divBdr>
    </w:div>
    <w:div w:id="38625648">
      <w:bodyDiv w:val="1"/>
      <w:marLeft w:val="0"/>
      <w:marRight w:val="0"/>
      <w:marTop w:val="0"/>
      <w:marBottom w:val="0"/>
      <w:divBdr>
        <w:top w:val="none" w:sz="0" w:space="0" w:color="auto"/>
        <w:left w:val="none" w:sz="0" w:space="0" w:color="auto"/>
        <w:bottom w:val="none" w:sz="0" w:space="0" w:color="auto"/>
        <w:right w:val="none" w:sz="0" w:space="0" w:color="auto"/>
      </w:divBdr>
    </w:div>
    <w:div w:id="67698994">
      <w:bodyDiv w:val="1"/>
      <w:marLeft w:val="0"/>
      <w:marRight w:val="0"/>
      <w:marTop w:val="0"/>
      <w:marBottom w:val="0"/>
      <w:divBdr>
        <w:top w:val="none" w:sz="0" w:space="0" w:color="auto"/>
        <w:left w:val="none" w:sz="0" w:space="0" w:color="auto"/>
        <w:bottom w:val="none" w:sz="0" w:space="0" w:color="auto"/>
        <w:right w:val="none" w:sz="0" w:space="0" w:color="auto"/>
      </w:divBdr>
    </w:div>
    <w:div w:id="80879487">
      <w:bodyDiv w:val="1"/>
      <w:marLeft w:val="0"/>
      <w:marRight w:val="0"/>
      <w:marTop w:val="0"/>
      <w:marBottom w:val="0"/>
      <w:divBdr>
        <w:top w:val="none" w:sz="0" w:space="0" w:color="auto"/>
        <w:left w:val="none" w:sz="0" w:space="0" w:color="auto"/>
        <w:bottom w:val="none" w:sz="0" w:space="0" w:color="auto"/>
        <w:right w:val="none" w:sz="0" w:space="0" w:color="auto"/>
      </w:divBdr>
    </w:div>
    <w:div w:id="87044849">
      <w:bodyDiv w:val="1"/>
      <w:marLeft w:val="0"/>
      <w:marRight w:val="0"/>
      <w:marTop w:val="0"/>
      <w:marBottom w:val="0"/>
      <w:divBdr>
        <w:top w:val="none" w:sz="0" w:space="0" w:color="auto"/>
        <w:left w:val="none" w:sz="0" w:space="0" w:color="auto"/>
        <w:bottom w:val="none" w:sz="0" w:space="0" w:color="auto"/>
        <w:right w:val="none" w:sz="0" w:space="0" w:color="auto"/>
      </w:divBdr>
    </w:div>
    <w:div w:id="96220337">
      <w:bodyDiv w:val="1"/>
      <w:marLeft w:val="0"/>
      <w:marRight w:val="0"/>
      <w:marTop w:val="0"/>
      <w:marBottom w:val="0"/>
      <w:divBdr>
        <w:top w:val="none" w:sz="0" w:space="0" w:color="auto"/>
        <w:left w:val="none" w:sz="0" w:space="0" w:color="auto"/>
        <w:bottom w:val="none" w:sz="0" w:space="0" w:color="auto"/>
        <w:right w:val="none" w:sz="0" w:space="0" w:color="auto"/>
      </w:divBdr>
    </w:div>
    <w:div w:id="103380860">
      <w:bodyDiv w:val="1"/>
      <w:marLeft w:val="0"/>
      <w:marRight w:val="0"/>
      <w:marTop w:val="0"/>
      <w:marBottom w:val="0"/>
      <w:divBdr>
        <w:top w:val="none" w:sz="0" w:space="0" w:color="auto"/>
        <w:left w:val="none" w:sz="0" w:space="0" w:color="auto"/>
        <w:bottom w:val="none" w:sz="0" w:space="0" w:color="auto"/>
        <w:right w:val="none" w:sz="0" w:space="0" w:color="auto"/>
      </w:divBdr>
    </w:div>
    <w:div w:id="107818445">
      <w:bodyDiv w:val="1"/>
      <w:marLeft w:val="0"/>
      <w:marRight w:val="0"/>
      <w:marTop w:val="0"/>
      <w:marBottom w:val="0"/>
      <w:divBdr>
        <w:top w:val="none" w:sz="0" w:space="0" w:color="auto"/>
        <w:left w:val="none" w:sz="0" w:space="0" w:color="auto"/>
        <w:bottom w:val="none" w:sz="0" w:space="0" w:color="auto"/>
        <w:right w:val="none" w:sz="0" w:space="0" w:color="auto"/>
      </w:divBdr>
    </w:div>
    <w:div w:id="111245275">
      <w:bodyDiv w:val="1"/>
      <w:marLeft w:val="0"/>
      <w:marRight w:val="0"/>
      <w:marTop w:val="0"/>
      <w:marBottom w:val="0"/>
      <w:divBdr>
        <w:top w:val="none" w:sz="0" w:space="0" w:color="auto"/>
        <w:left w:val="none" w:sz="0" w:space="0" w:color="auto"/>
        <w:bottom w:val="none" w:sz="0" w:space="0" w:color="auto"/>
        <w:right w:val="none" w:sz="0" w:space="0" w:color="auto"/>
      </w:divBdr>
    </w:div>
    <w:div w:id="113598893">
      <w:bodyDiv w:val="1"/>
      <w:marLeft w:val="0"/>
      <w:marRight w:val="0"/>
      <w:marTop w:val="0"/>
      <w:marBottom w:val="0"/>
      <w:divBdr>
        <w:top w:val="none" w:sz="0" w:space="0" w:color="auto"/>
        <w:left w:val="none" w:sz="0" w:space="0" w:color="auto"/>
        <w:bottom w:val="none" w:sz="0" w:space="0" w:color="auto"/>
        <w:right w:val="none" w:sz="0" w:space="0" w:color="auto"/>
      </w:divBdr>
    </w:div>
    <w:div w:id="125125407">
      <w:bodyDiv w:val="1"/>
      <w:marLeft w:val="0"/>
      <w:marRight w:val="0"/>
      <w:marTop w:val="0"/>
      <w:marBottom w:val="0"/>
      <w:divBdr>
        <w:top w:val="none" w:sz="0" w:space="0" w:color="auto"/>
        <w:left w:val="none" w:sz="0" w:space="0" w:color="auto"/>
        <w:bottom w:val="none" w:sz="0" w:space="0" w:color="auto"/>
        <w:right w:val="none" w:sz="0" w:space="0" w:color="auto"/>
      </w:divBdr>
    </w:div>
    <w:div w:id="133640317">
      <w:bodyDiv w:val="1"/>
      <w:marLeft w:val="0"/>
      <w:marRight w:val="0"/>
      <w:marTop w:val="0"/>
      <w:marBottom w:val="0"/>
      <w:divBdr>
        <w:top w:val="none" w:sz="0" w:space="0" w:color="auto"/>
        <w:left w:val="none" w:sz="0" w:space="0" w:color="auto"/>
        <w:bottom w:val="none" w:sz="0" w:space="0" w:color="auto"/>
        <w:right w:val="none" w:sz="0" w:space="0" w:color="auto"/>
      </w:divBdr>
    </w:div>
    <w:div w:id="145784448">
      <w:bodyDiv w:val="1"/>
      <w:marLeft w:val="0"/>
      <w:marRight w:val="0"/>
      <w:marTop w:val="0"/>
      <w:marBottom w:val="0"/>
      <w:divBdr>
        <w:top w:val="none" w:sz="0" w:space="0" w:color="auto"/>
        <w:left w:val="none" w:sz="0" w:space="0" w:color="auto"/>
        <w:bottom w:val="none" w:sz="0" w:space="0" w:color="auto"/>
        <w:right w:val="none" w:sz="0" w:space="0" w:color="auto"/>
      </w:divBdr>
    </w:div>
    <w:div w:id="146674826">
      <w:bodyDiv w:val="1"/>
      <w:marLeft w:val="0"/>
      <w:marRight w:val="0"/>
      <w:marTop w:val="0"/>
      <w:marBottom w:val="0"/>
      <w:divBdr>
        <w:top w:val="none" w:sz="0" w:space="0" w:color="auto"/>
        <w:left w:val="none" w:sz="0" w:space="0" w:color="auto"/>
        <w:bottom w:val="none" w:sz="0" w:space="0" w:color="auto"/>
        <w:right w:val="none" w:sz="0" w:space="0" w:color="auto"/>
      </w:divBdr>
    </w:div>
    <w:div w:id="168639214">
      <w:bodyDiv w:val="1"/>
      <w:marLeft w:val="0"/>
      <w:marRight w:val="0"/>
      <w:marTop w:val="0"/>
      <w:marBottom w:val="0"/>
      <w:divBdr>
        <w:top w:val="none" w:sz="0" w:space="0" w:color="auto"/>
        <w:left w:val="none" w:sz="0" w:space="0" w:color="auto"/>
        <w:bottom w:val="none" w:sz="0" w:space="0" w:color="auto"/>
        <w:right w:val="none" w:sz="0" w:space="0" w:color="auto"/>
      </w:divBdr>
    </w:div>
    <w:div w:id="171146077">
      <w:bodyDiv w:val="1"/>
      <w:marLeft w:val="0"/>
      <w:marRight w:val="0"/>
      <w:marTop w:val="0"/>
      <w:marBottom w:val="0"/>
      <w:divBdr>
        <w:top w:val="none" w:sz="0" w:space="0" w:color="auto"/>
        <w:left w:val="none" w:sz="0" w:space="0" w:color="auto"/>
        <w:bottom w:val="none" w:sz="0" w:space="0" w:color="auto"/>
        <w:right w:val="none" w:sz="0" w:space="0" w:color="auto"/>
      </w:divBdr>
    </w:div>
    <w:div w:id="183712599">
      <w:bodyDiv w:val="1"/>
      <w:marLeft w:val="0"/>
      <w:marRight w:val="0"/>
      <w:marTop w:val="0"/>
      <w:marBottom w:val="0"/>
      <w:divBdr>
        <w:top w:val="none" w:sz="0" w:space="0" w:color="auto"/>
        <w:left w:val="none" w:sz="0" w:space="0" w:color="auto"/>
        <w:bottom w:val="none" w:sz="0" w:space="0" w:color="auto"/>
        <w:right w:val="none" w:sz="0" w:space="0" w:color="auto"/>
      </w:divBdr>
    </w:div>
    <w:div w:id="189029284">
      <w:bodyDiv w:val="1"/>
      <w:marLeft w:val="0"/>
      <w:marRight w:val="0"/>
      <w:marTop w:val="0"/>
      <w:marBottom w:val="0"/>
      <w:divBdr>
        <w:top w:val="none" w:sz="0" w:space="0" w:color="auto"/>
        <w:left w:val="none" w:sz="0" w:space="0" w:color="auto"/>
        <w:bottom w:val="none" w:sz="0" w:space="0" w:color="auto"/>
        <w:right w:val="none" w:sz="0" w:space="0" w:color="auto"/>
      </w:divBdr>
    </w:div>
    <w:div w:id="191043174">
      <w:bodyDiv w:val="1"/>
      <w:marLeft w:val="0"/>
      <w:marRight w:val="0"/>
      <w:marTop w:val="0"/>
      <w:marBottom w:val="0"/>
      <w:divBdr>
        <w:top w:val="none" w:sz="0" w:space="0" w:color="auto"/>
        <w:left w:val="none" w:sz="0" w:space="0" w:color="auto"/>
        <w:bottom w:val="none" w:sz="0" w:space="0" w:color="auto"/>
        <w:right w:val="none" w:sz="0" w:space="0" w:color="auto"/>
      </w:divBdr>
    </w:div>
    <w:div w:id="191574601">
      <w:bodyDiv w:val="1"/>
      <w:marLeft w:val="0"/>
      <w:marRight w:val="0"/>
      <w:marTop w:val="0"/>
      <w:marBottom w:val="0"/>
      <w:divBdr>
        <w:top w:val="none" w:sz="0" w:space="0" w:color="auto"/>
        <w:left w:val="none" w:sz="0" w:space="0" w:color="auto"/>
        <w:bottom w:val="none" w:sz="0" w:space="0" w:color="auto"/>
        <w:right w:val="none" w:sz="0" w:space="0" w:color="auto"/>
      </w:divBdr>
    </w:div>
    <w:div w:id="199559983">
      <w:bodyDiv w:val="1"/>
      <w:marLeft w:val="0"/>
      <w:marRight w:val="0"/>
      <w:marTop w:val="0"/>
      <w:marBottom w:val="0"/>
      <w:divBdr>
        <w:top w:val="none" w:sz="0" w:space="0" w:color="auto"/>
        <w:left w:val="none" w:sz="0" w:space="0" w:color="auto"/>
        <w:bottom w:val="none" w:sz="0" w:space="0" w:color="auto"/>
        <w:right w:val="none" w:sz="0" w:space="0" w:color="auto"/>
      </w:divBdr>
    </w:div>
    <w:div w:id="199754658">
      <w:bodyDiv w:val="1"/>
      <w:marLeft w:val="0"/>
      <w:marRight w:val="0"/>
      <w:marTop w:val="0"/>
      <w:marBottom w:val="0"/>
      <w:divBdr>
        <w:top w:val="none" w:sz="0" w:space="0" w:color="auto"/>
        <w:left w:val="none" w:sz="0" w:space="0" w:color="auto"/>
        <w:bottom w:val="none" w:sz="0" w:space="0" w:color="auto"/>
        <w:right w:val="none" w:sz="0" w:space="0" w:color="auto"/>
      </w:divBdr>
    </w:div>
    <w:div w:id="201023193">
      <w:bodyDiv w:val="1"/>
      <w:marLeft w:val="0"/>
      <w:marRight w:val="0"/>
      <w:marTop w:val="0"/>
      <w:marBottom w:val="0"/>
      <w:divBdr>
        <w:top w:val="none" w:sz="0" w:space="0" w:color="auto"/>
        <w:left w:val="none" w:sz="0" w:space="0" w:color="auto"/>
        <w:bottom w:val="none" w:sz="0" w:space="0" w:color="auto"/>
        <w:right w:val="none" w:sz="0" w:space="0" w:color="auto"/>
      </w:divBdr>
    </w:div>
    <w:div w:id="205918991">
      <w:bodyDiv w:val="1"/>
      <w:marLeft w:val="0"/>
      <w:marRight w:val="0"/>
      <w:marTop w:val="0"/>
      <w:marBottom w:val="0"/>
      <w:divBdr>
        <w:top w:val="none" w:sz="0" w:space="0" w:color="auto"/>
        <w:left w:val="none" w:sz="0" w:space="0" w:color="auto"/>
        <w:bottom w:val="none" w:sz="0" w:space="0" w:color="auto"/>
        <w:right w:val="none" w:sz="0" w:space="0" w:color="auto"/>
      </w:divBdr>
    </w:div>
    <w:div w:id="219024957">
      <w:bodyDiv w:val="1"/>
      <w:marLeft w:val="0"/>
      <w:marRight w:val="0"/>
      <w:marTop w:val="0"/>
      <w:marBottom w:val="0"/>
      <w:divBdr>
        <w:top w:val="none" w:sz="0" w:space="0" w:color="auto"/>
        <w:left w:val="none" w:sz="0" w:space="0" w:color="auto"/>
        <w:bottom w:val="none" w:sz="0" w:space="0" w:color="auto"/>
        <w:right w:val="none" w:sz="0" w:space="0" w:color="auto"/>
      </w:divBdr>
    </w:div>
    <w:div w:id="222448893">
      <w:bodyDiv w:val="1"/>
      <w:marLeft w:val="0"/>
      <w:marRight w:val="0"/>
      <w:marTop w:val="0"/>
      <w:marBottom w:val="0"/>
      <w:divBdr>
        <w:top w:val="none" w:sz="0" w:space="0" w:color="auto"/>
        <w:left w:val="none" w:sz="0" w:space="0" w:color="auto"/>
        <w:bottom w:val="none" w:sz="0" w:space="0" w:color="auto"/>
        <w:right w:val="none" w:sz="0" w:space="0" w:color="auto"/>
      </w:divBdr>
    </w:div>
    <w:div w:id="222840207">
      <w:bodyDiv w:val="1"/>
      <w:marLeft w:val="0"/>
      <w:marRight w:val="0"/>
      <w:marTop w:val="0"/>
      <w:marBottom w:val="0"/>
      <w:divBdr>
        <w:top w:val="none" w:sz="0" w:space="0" w:color="auto"/>
        <w:left w:val="none" w:sz="0" w:space="0" w:color="auto"/>
        <w:bottom w:val="none" w:sz="0" w:space="0" w:color="auto"/>
        <w:right w:val="none" w:sz="0" w:space="0" w:color="auto"/>
      </w:divBdr>
    </w:div>
    <w:div w:id="228001185">
      <w:bodyDiv w:val="1"/>
      <w:marLeft w:val="0"/>
      <w:marRight w:val="0"/>
      <w:marTop w:val="0"/>
      <w:marBottom w:val="0"/>
      <w:divBdr>
        <w:top w:val="none" w:sz="0" w:space="0" w:color="auto"/>
        <w:left w:val="none" w:sz="0" w:space="0" w:color="auto"/>
        <w:bottom w:val="none" w:sz="0" w:space="0" w:color="auto"/>
        <w:right w:val="none" w:sz="0" w:space="0" w:color="auto"/>
      </w:divBdr>
    </w:div>
    <w:div w:id="264920741">
      <w:bodyDiv w:val="1"/>
      <w:marLeft w:val="0"/>
      <w:marRight w:val="0"/>
      <w:marTop w:val="0"/>
      <w:marBottom w:val="0"/>
      <w:divBdr>
        <w:top w:val="none" w:sz="0" w:space="0" w:color="auto"/>
        <w:left w:val="none" w:sz="0" w:space="0" w:color="auto"/>
        <w:bottom w:val="none" w:sz="0" w:space="0" w:color="auto"/>
        <w:right w:val="none" w:sz="0" w:space="0" w:color="auto"/>
      </w:divBdr>
    </w:div>
    <w:div w:id="272056782">
      <w:bodyDiv w:val="1"/>
      <w:marLeft w:val="0"/>
      <w:marRight w:val="0"/>
      <w:marTop w:val="0"/>
      <w:marBottom w:val="0"/>
      <w:divBdr>
        <w:top w:val="none" w:sz="0" w:space="0" w:color="auto"/>
        <w:left w:val="none" w:sz="0" w:space="0" w:color="auto"/>
        <w:bottom w:val="none" w:sz="0" w:space="0" w:color="auto"/>
        <w:right w:val="none" w:sz="0" w:space="0" w:color="auto"/>
      </w:divBdr>
    </w:div>
    <w:div w:id="272789227">
      <w:bodyDiv w:val="1"/>
      <w:marLeft w:val="0"/>
      <w:marRight w:val="0"/>
      <w:marTop w:val="0"/>
      <w:marBottom w:val="0"/>
      <w:divBdr>
        <w:top w:val="none" w:sz="0" w:space="0" w:color="auto"/>
        <w:left w:val="none" w:sz="0" w:space="0" w:color="auto"/>
        <w:bottom w:val="none" w:sz="0" w:space="0" w:color="auto"/>
        <w:right w:val="none" w:sz="0" w:space="0" w:color="auto"/>
      </w:divBdr>
    </w:div>
    <w:div w:id="312225337">
      <w:bodyDiv w:val="1"/>
      <w:marLeft w:val="0"/>
      <w:marRight w:val="0"/>
      <w:marTop w:val="0"/>
      <w:marBottom w:val="0"/>
      <w:divBdr>
        <w:top w:val="none" w:sz="0" w:space="0" w:color="auto"/>
        <w:left w:val="none" w:sz="0" w:space="0" w:color="auto"/>
        <w:bottom w:val="none" w:sz="0" w:space="0" w:color="auto"/>
        <w:right w:val="none" w:sz="0" w:space="0" w:color="auto"/>
      </w:divBdr>
    </w:div>
    <w:div w:id="315032735">
      <w:bodyDiv w:val="1"/>
      <w:marLeft w:val="0"/>
      <w:marRight w:val="0"/>
      <w:marTop w:val="0"/>
      <w:marBottom w:val="0"/>
      <w:divBdr>
        <w:top w:val="none" w:sz="0" w:space="0" w:color="auto"/>
        <w:left w:val="none" w:sz="0" w:space="0" w:color="auto"/>
        <w:bottom w:val="none" w:sz="0" w:space="0" w:color="auto"/>
        <w:right w:val="none" w:sz="0" w:space="0" w:color="auto"/>
      </w:divBdr>
    </w:div>
    <w:div w:id="325668127">
      <w:bodyDiv w:val="1"/>
      <w:marLeft w:val="0"/>
      <w:marRight w:val="0"/>
      <w:marTop w:val="0"/>
      <w:marBottom w:val="0"/>
      <w:divBdr>
        <w:top w:val="none" w:sz="0" w:space="0" w:color="auto"/>
        <w:left w:val="none" w:sz="0" w:space="0" w:color="auto"/>
        <w:bottom w:val="none" w:sz="0" w:space="0" w:color="auto"/>
        <w:right w:val="none" w:sz="0" w:space="0" w:color="auto"/>
      </w:divBdr>
    </w:div>
    <w:div w:id="375198199">
      <w:bodyDiv w:val="1"/>
      <w:marLeft w:val="0"/>
      <w:marRight w:val="0"/>
      <w:marTop w:val="0"/>
      <w:marBottom w:val="0"/>
      <w:divBdr>
        <w:top w:val="none" w:sz="0" w:space="0" w:color="auto"/>
        <w:left w:val="none" w:sz="0" w:space="0" w:color="auto"/>
        <w:bottom w:val="none" w:sz="0" w:space="0" w:color="auto"/>
        <w:right w:val="none" w:sz="0" w:space="0" w:color="auto"/>
      </w:divBdr>
    </w:div>
    <w:div w:id="392432999">
      <w:bodyDiv w:val="1"/>
      <w:marLeft w:val="0"/>
      <w:marRight w:val="0"/>
      <w:marTop w:val="0"/>
      <w:marBottom w:val="0"/>
      <w:divBdr>
        <w:top w:val="none" w:sz="0" w:space="0" w:color="auto"/>
        <w:left w:val="none" w:sz="0" w:space="0" w:color="auto"/>
        <w:bottom w:val="none" w:sz="0" w:space="0" w:color="auto"/>
        <w:right w:val="none" w:sz="0" w:space="0" w:color="auto"/>
      </w:divBdr>
    </w:div>
    <w:div w:id="397631525">
      <w:bodyDiv w:val="1"/>
      <w:marLeft w:val="0"/>
      <w:marRight w:val="0"/>
      <w:marTop w:val="0"/>
      <w:marBottom w:val="0"/>
      <w:divBdr>
        <w:top w:val="none" w:sz="0" w:space="0" w:color="auto"/>
        <w:left w:val="none" w:sz="0" w:space="0" w:color="auto"/>
        <w:bottom w:val="none" w:sz="0" w:space="0" w:color="auto"/>
        <w:right w:val="none" w:sz="0" w:space="0" w:color="auto"/>
      </w:divBdr>
    </w:div>
    <w:div w:id="413670395">
      <w:bodyDiv w:val="1"/>
      <w:marLeft w:val="0"/>
      <w:marRight w:val="0"/>
      <w:marTop w:val="0"/>
      <w:marBottom w:val="0"/>
      <w:divBdr>
        <w:top w:val="none" w:sz="0" w:space="0" w:color="auto"/>
        <w:left w:val="none" w:sz="0" w:space="0" w:color="auto"/>
        <w:bottom w:val="none" w:sz="0" w:space="0" w:color="auto"/>
        <w:right w:val="none" w:sz="0" w:space="0" w:color="auto"/>
      </w:divBdr>
    </w:div>
    <w:div w:id="416099075">
      <w:bodyDiv w:val="1"/>
      <w:marLeft w:val="0"/>
      <w:marRight w:val="0"/>
      <w:marTop w:val="0"/>
      <w:marBottom w:val="0"/>
      <w:divBdr>
        <w:top w:val="none" w:sz="0" w:space="0" w:color="auto"/>
        <w:left w:val="none" w:sz="0" w:space="0" w:color="auto"/>
        <w:bottom w:val="none" w:sz="0" w:space="0" w:color="auto"/>
        <w:right w:val="none" w:sz="0" w:space="0" w:color="auto"/>
      </w:divBdr>
    </w:div>
    <w:div w:id="439450968">
      <w:bodyDiv w:val="1"/>
      <w:marLeft w:val="0"/>
      <w:marRight w:val="0"/>
      <w:marTop w:val="0"/>
      <w:marBottom w:val="0"/>
      <w:divBdr>
        <w:top w:val="none" w:sz="0" w:space="0" w:color="auto"/>
        <w:left w:val="none" w:sz="0" w:space="0" w:color="auto"/>
        <w:bottom w:val="none" w:sz="0" w:space="0" w:color="auto"/>
        <w:right w:val="none" w:sz="0" w:space="0" w:color="auto"/>
      </w:divBdr>
    </w:div>
    <w:div w:id="449737837">
      <w:bodyDiv w:val="1"/>
      <w:marLeft w:val="0"/>
      <w:marRight w:val="0"/>
      <w:marTop w:val="0"/>
      <w:marBottom w:val="0"/>
      <w:divBdr>
        <w:top w:val="none" w:sz="0" w:space="0" w:color="auto"/>
        <w:left w:val="none" w:sz="0" w:space="0" w:color="auto"/>
        <w:bottom w:val="none" w:sz="0" w:space="0" w:color="auto"/>
        <w:right w:val="none" w:sz="0" w:space="0" w:color="auto"/>
      </w:divBdr>
    </w:div>
    <w:div w:id="474950000">
      <w:bodyDiv w:val="1"/>
      <w:marLeft w:val="0"/>
      <w:marRight w:val="0"/>
      <w:marTop w:val="0"/>
      <w:marBottom w:val="0"/>
      <w:divBdr>
        <w:top w:val="none" w:sz="0" w:space="0" w:color="auto"/>
        <w:left w:val="none" w:sz="0" w:space="0" w:color="auto"/>
        <w:bottom w:val="none" w:sz="0" w:space="0" w:color="auto"/>
        <w:right w:val="none" w:sz="0" w:space="0" w:color="auto"/>
      </w:divBdr>
    </w:div>
    <w:div w:id="482503496">
      <w:bodyDiv w:val="1"/>
      <w:marLeft w:val="0"/>
      <w:marRight w:val="0"/>
      <w:marTop w:val="0"/>
      <w:marBottom w:val="0"/>
      <w:divBdr>
        <w:top w:val="none" w:sz="0" w:space="0" w:color="auto"/>
        <w:left w:val="none" w:sz="0" w:space="0" w:color="auto"/>
        <w:bottom w:val="none" w:sz="0" w:space="0" w:color="auto"/>
        <w:right w:val="none" w:sz="0" w:space="0" w:color="auto"/>
      </w:divBdr>
    </w:div>
    <w:div w:id="496577737">
      <w:bodyDiv w:val="1"/>
      <w:marLeft w:val="0"/>
      <w:marRight w:val="0"/>
      <w:marTop w:val="0"/>
      <w:marBottom w:val="0"/>
      <w:divBdr>
        <w:top w:val="none" w:sz="0" w:space="0" w:color="auto"/>
        <w:left w:val="none" w:sz="0" w:space="0" w:color="auto"/>
        <w:bottom w:val="none" w:sz="0" w:space="0" w:color="auto"/>
        <w:right w:val="none" w:sz="0" w:space="0" w:color="auto"/>
      </w:divBdr>
    </w:div>
    <w:div w:id="503477997">
      <w:bodyDiv w:val="1"/>
      <w:marLeft w:val="0"/>
      <w:marRight w:val="0"/>
      <w:marTop w:val="0"/>
      <w:marBottom w:val="0"/>
      <w:divBdr>
        <w:top w:val="none" w:sz="0" w:space="0" w:color="auto"/>
        <w:left w:val="none" w:sz="0" w:space="0" w:color="auto"/>
        <w:bottom w:val="none" w:sz="0" w:space="0" w:color="auto"/>
        <w:right w:val="none" w:sz="0" w:space="0" w:color="auto"/>
      </w:divBdr>
    </w:div>
    <w:div w:id="538394532">
      <w:bodyDiv w:val="1"/>
      <w:marLeft w:val="0"/>
      <w:marRight w:val="0"/>
      <w:marTop w:val="0"/>
      <w:marBottom w:val="0"/>
      <w:divBdr>
        <w:top w:val="none" w:sz="0" w:space="0" w:color="auto"/>
        <w:left w:val="none" w:sz="0" w:space="0" w:color="auto"/>
        <w:bottom w:val="none" w:sz="0" w:space="0" w:color="auto"/>
        <w:right w:val="none" w:sz="0" w:space="0" w:color="auto"/>
      </w:divBdr>
    </w:div>
    <w:div w:id="551427763">
      <w:bodyDiv w:val="1"/>
      <w:marLeft w:val="0"/>
      <w:marRight w:val="0"/>
      <w:marTop w:val="0"/>
      <w:marBottom w:val="0"/>
      <w:divBdr>
        <w:top w:val="none" w:sz="0" w:space="0" w:color="auto"/>
        <w:left w:val="none" w:sz="0" w:space="0" w:color="auto"/>
        <w:bottom w:val="none" w:sz="0" w:space="0" w:color="auto"/>
        <w:right w:val="none" w:sz="0" w:space="0" w:color="auto"/>
      </w:divBdr>
    </w:div>
    <w:div w:id="560139883">
      <w:bodyDiv w:val="1"/>
      <w:marLeft w:val="0"/>
      <w:marRight w:val="0"/>
      <w:marTop w:val="0"/>
      <w:marBottom w:val="0"/>
      <w:divBdr>
        <w:top w:val="none" w:sz="0" w:space="0" w:color="auto"/>
        <w:left w:val="none" w:sz="0" w:space="0" w:color="auto"/>
        <w:bottom w:val="none" w:sz="0" w:space="0" w:color="auto"/>
        <w:right w:val="none" w:sz="0" w:space="0" w:color="auto"/>
      </w:divBdr>
    </w:div>
    <w:div w:id="587344258">
      <w:bodyDiv w:val="1"/>
      <w:marLeft w:val="0"/>
      <w:marRight w:val="0"/>
      <w:marTop w:val="0"/>
      <w:marBottom w:val="0"/>
      <w:divBdr>
        <w:top w:val="none" w:sz="0" w:space="0" w:color="auto"/>
        <w:left w:val="none" w:sz="0" w:space="0" w:color="auto"/>
        <w:bottom w:val="none" w:sz="0" w:space="0" w:color="auto"/>
        <w:right w:val="none" w:sz="0" w:space="0" w:color="auto"/>
      </w:divBdr>
    </w:div>
    <w:div w:id="589628674">
      <w:bodyDiv w:val="1"/>
      <w:marLeft w:val="0"/>
      <w:marRight w:val="0"/>
      <w:marTop w:val="0"/>
      <w:marBottom w:val="0"/>
      <w:divBdr>
        <w:top w:val="none" w:sz="0" w:space="0" w:color="auto"/>
        <w:left w:val="none" w:sz="0" w:space="0" w:color="auto"/>
        <w:bottom w:val="none" w:sz="0" w:space="0" w:color="auto"/>
        <w:right w:val="none" w:sz="0" w:space="0" w:color="auto"/>
      </w:divBdr>
    </w:div>
    <w:div w:id="597719032">
      <w:bodyDiv w:val="1"/>
      <w:marLeft w:val="0"/>
      <w:marRight w:val="0"/>
      <w:marTop w:val="0"/>
      <w:marBottom w:val="0"/>
      <w:divBdr>
        <w:top w:val="none" w:sz="0" w:space="0" w:color="auto"/>
        <w:left w:val="none" w:sz="0" w:space="0" w:color="auto"/>
        <w:bottom w:val="none" w:sz="0" w:space="0" w:color="auto"/>
        <w:right w:val="none" w:sz="0" w:space="0" w:color="auto"/>
      </w:divBdr>
    </w:div>
    <w:div w:id="638001391">
      <w:bodyDiv w:val="1"/>
      <w:marLeft w:val="0"/>
      <w:marRight w:val="0"/>
      <w:marTop w:val="0"/>
      <w:marBottom w:val="0"/>
      <w:divBdr>
        <w:top w:val="none" w:sz="0" w:space="0" w:color="auto"/>
        <w:left w:val="none" w:sz="0" w:space="0" w:color="auto"/>
        <w:bottom w:val="none" w:sz="0" w:space="0" w:color="auto"/>
        <w:right w:val="none" w:sz="0" w:space="0" w:color="auto"/>
      </w:divBdr>
    </w:div>
    <w:div w:id="655844156">
      <w:bodyDiv w:val="1"/>
      <w:marLeft w:val="0"/>
      <w:marRight w:val="0"/>
      <w:marTop w:val="0"/>
      <w:marBottom w:val="0"/>
      <w:divBdr>
        <w:top w:val="none" w:sz="0" w:space="0" w:color="auto"/>
        <w:left w:val="none" w:sz="0" w:space="0" w:color="auto"/>
        <w:bottom w:val="none" w:sz="0" w:space="0" w:color="auto"/>
        <w:right w:val="none" w:sz="0" w:space="0" w:color="auto"/>
      </w:divBdr>
    </w:div>
    <w:div w:id="664092592">
      <w:bodyDiv w:val="1"/>
      <w:marLeft w:val="0"/>
      <w:marRight w:val="0"/>
      <w:marTop w:val="0"/>
      <w:marBottom w:val="0"/>
      <w:divBdr>
        <w:top w:val="none" w:sz="0" w:space="0" w:color="auto"/>
        <w:left w:val="none" w:sz="0" w:space="0" w:color="auto"/>
        <w:bottom w:val="none" w:sz="0" w:space="0" w:color="auto"/>
        <w:right w:val="none" w:sz="0" w:space="0" w:color="auto"/>
      </w:divBdr>
    </w:div>
    <w:div w:id="692073680">
      <w:bodyDiv w:val="1"/>
      <w:marLeft w:val="0"/>
      <w:marRight w:val="0"/>
      <w:marTop w:val="0"/>
      <w:marBottom w:val="0"/>
      <w:divBdr>
        <w:top w:val="none" w:sz="0" w:space="0" w:color="auto"/>
        <w:left w:val="none" w:sz="0" w:space="0" w:color="auto"/>
        <w:bottom w:val="none" w:sz="0" w:space="0" w:color="auto"/>
        <w:right w:val="none" w:sz="0" w:space="0" w:color="auto"/>
      </w:divBdr>
    </w:div>
    <w:div w:id="738476626">
      <w:bodyDiv w:val="1"/>
      <w:marLeft w:val="0"/>
      <w:marRight w:val="0"/>
      <w:marTop w:val="0"/>
      <w:marBottom w:val="0"/>
      <w:divBdr>
        <w:top w:val="none" w:sz="0" w:space="0" w:color="auto"/>
        <w:left w:val="none" w:sz="0" w:space="0" w:color="auto"/>
        <w:bottom w:val="none" w:sz="0" w:space="0" w:color="auto"/>
        <w:right w:val="none" w:sz="0" w:space="0" w:color="auto"/>
      </w:divBdr>
    </w:div>
    <w:div w:id="739519242">
      <w:bodyDiv w:val="1"/>
      <w:marLeft w:val="0"/>
      <w:marRight w:val="0"/>
      <w:marTop w:val="0"/>
      <w:marBottom w:val="0"/>
      <w:divBdr>
        <w:top w:val="none" w:sz="0" w:space="0" w:color="auto"/>
        <w:left w:val="none" w:sz="0" w:space="0" w:color="auto"/>
        <w:bottom w:val="none" w:sz="0" w:space="0" w:color="auto"/>
        <w:right w:val="none" w:sz="0" w:space="0" w:color="auto"/>
      </w:divBdr>
    </w:div>
    <w:div w:id="745341505">
      <w:bodyDiv w:val="1"/>
      <w:marLeft w:val="0"/>
      <w:marRight w:val="0"/>
      <w:marTop w:val="0"/>
      <w:marBottom w:val="0"/>
      <w:divBdr>
        <w:top w:val="none" w:sz="0" w:space="0" w:color="auto"/>
        <w:left w:val="none" w:sz="0" w:space="0" w:color="auto"/>
        <w:bottom w:val="none" w:sz="0" w:space="0" w:color="auto"/>
        <w:right w:val="none" w:sz="0" w:space="0" w:color="auto"/>
      </w:divBdr>
    </w:div>
    <w:div w:id="754326760">
      <w:bodyDiv w:val="1"/>
      <w:marLeft w:val="0"/>
      <w:marRight w:val="0"/>
      <w:marTop w:val="0"/>
      <w:marBottom w:val="0"/>
      <w:divBdr>
        <w:top w:val="none" w:sz="0" w:space="0" w:color="auto"/>
        <w:left w:val="none" w:sz="0" w:space="0" w:color="auto"/>
        <w:bottom w:val="none" w:sz="0" w:space="0" w:color="auto"/>
        <w:right w:val="none" w:sz="0" w:space="0" w:color="auto"/>
      </w:divBdr>
    </w:div>
    <w:div w:id="768507266">
      <w:bodyDiv w:val="1"/>
      <w:marLeft w:val="0"/>
      <w:marRight w:val="0"/>
      <w:marTop w:val="0"/>
      <w:marBottom w:val="0"/>
      <w:divBdr>
        <w:top w:val="none" w:sz="0" w:space="0" w:color="auto"/>
        <w:left w:val="none" w:sz="0" w:space="0" w:color="auto"/>
        <w:bottom w:val="none" w:sz="0" w:space="0" w:color="auto"/>
        <w:right w:val="none" w:sz="0" w:space="0" w:color="auto"/>
      </w:divBdr>
    </w:div>
    <w:div w:id="809786963">
      <w:bodyDiv w:val="1"/>
      <w:marLeft w:val="0"/>
      <w:marRight w:val="0"/>
      <w:marTop w:val="0"/>
      <w:marBottom w:val="0"/>
      <w:divBdr>
        <w:top w:val="none" w:sz="0" w:space="0" w:color="auto"/>
        <w:left w:val="none" w:sz="0" w:space="0" w:color="auto"/>
        <w:bottom w:val="none" w:sz="0" w:space="0" w:color="auto"/>
        <w:right w:val="none" w:sz="0" w:space="0" w:color="auto"/>
      </w:divBdr>
    </w:div>
    <w:div w:id="819928270">
      <w:bodyDiv w:val="1"/>
      <w:marLeft w:val="0"/>
      <w:marRight w:val="0"/>
      <w:marTop w:val="0"/>
      <w:marBottom w:val="0"/>
      <w:divBdr>
        <w:top w:val="none" w:sz="0" w:space="0" w:color="auto"/>
        <w:left w:val="none" w:sz="0" w:space="0" w:color="auto"/>
        <w:bottom w:val="none" w:sz="0" w:space="0" w:color="auto"/>
        <w:right w:val="none" w:sz="0" w:space="0" w:color="auto"/>
      </w:divBdr>
    </w:div>
    <w:div w:id="897664713">
      <w:bodyDiv w:val="1"/>
      <w:marLeft w:val="0"/>
      <w:marRight w:val="0"/>
      <w:marTop w:val="0"/>
      <w:marBottom w:val="0"/>
      <w:divBdr>
        <w:top w:val="none" w:sz="0" w:space="0" w:color="auto"/>
        <w:left w:val="none" w:sz="0" w:space="0" w:color="auto"/>
        <w:bottom w:val="none" w:sz="0" w:space="0" w:color="auto"/>
        <w:right w:val="none" w:sz="0" w:space="0" w:color="auto"/>
      </w:divBdr>
    </w:div>
    <w:div w:id="898708010">
      <w:bodyDiv w:val="1"/>
      <w:marLeft w:val="0"/>
      <w:marRight w:val="0"/>
      <w:marTop w:val="0"/>
      <w:marBottom w:val="0"/>
      <w:divBdr>
        <w:top w:val="none" w:sz="0" w:space="0" w:color="auto"/>
        <w:left w:val="none" w:sz="0" w:space="0" w:color="auto"/>
        <w:bottom w:val="none" w:sz="0" w:space="0" w:color="auto"/>
        <w:right w:val="none" w:sz="0" w:space="0" w:color="auto"/>
      </w:divBdr>
    </w:div>
    <w:div w:id="907765118">
      <w:bodyDiv w:val="1"/>
      <w:marLeft w:val="0"/>
      <w:marRight w:val="0"/>
      <w:marTop w:val="0"/>
      <w:marBottom w:val="0"/>
      <w:divBdr>
        <w:top w:val="none" w:sz="0" w:space="0" w:color="auto"/>
        <w:left w:val="none" w:sz="0" w:space="0" w:color="auto"/>
        <w:bottom w:val="none" w:sz="0" w:space="0" w:color="auto"/>
        <w:right w:val="none" w:sz="0" w:space="0" w:color="auto"/>
      </w:divBdr>
    </w:div>
    <w:div w:id="911427745">
      <w:bodyDiv w:val="1"/>
      <w:marLeft w:val="0"/>
      <w:marRight w:val="0"/>
      <w:marTop w:val="0"/>
      <w:marBottom w:val="0"/>
      <w:divBdr>
        <w:top w:val="none" w:sz="0" w:space="0" w:color="auto"/>
        <w:left w:val="none" w:sz="0" w:space="0" w:color="auto"/>
        <w:bottom w:val="none" w:sz="0" w:space="0" w:color="auto"/>
        <w:right w:val="none" w:sz="0" w:space="0" w:color="auto"/>
      </w:divBdr>
    </w:div>
    <w:div w:id="911814635">
      <w:bodyDiv w:val="1"/>
      <w:marLeft w:val="0"/>
      <w:marRight w:val="0"/>
      <w:marTop w:val="0"/>
      <w:marBottom w:val="0"/>
      <w:divBdr>
        <w:top w:val="none" w:sz="0" w:space="0" w:color="auto"/>
        <w:left w:val="none" w:sz="0" w:space="0" w:color="auto"/>
        <w:bottom w:val="none" w:sz="0" w:space="0" w:color="auto"/>
        <w:right w:val="none" w:sz="0" w:space="0" w:color="auto"/>
      </w:divBdr>
    </w:div>
    <w:div w:id="927927598">
      <w:bodyDiv w:val="1"/>
      <w:marLeft w:val="0"/>
      <w:marRight w:val="0"/>
      <w:marTop w:val="0"/>
      <w:marBottom w:val="0"/>
      <w:divBdr>
        <w:top w:val="none" w:sz="0" w:space="0" w:color="auto"/>
        <w:left w:val="none" w:sz="0" w:space="0" w:color="auto"/>
        <w:bottom w:val="none" w:sz="0" w:space="0" w:color="auto"/>
        <w:right w:val="none" w:sz="0" w:space="0" w:color="auto"/>
      </w:divBdr>
    </w:div>
    <w:div w:id="934895957">
      <w:bodyDiv w:val="1"/>
      <w:marLeft w:val="0"/>
      <w:marRight w:val="0"/>
      <w:marTop w:val="0"/>
      <w:marBottom w:val="0"/>
      <w:divBdr>
        <w:top w:val="none" w:sz="0" w:space="0" w:color="auto"/>
        <w:left w:val="none" w:sz="0" w:space="0" w:color="auto"/>
        <w:bottom w:val="none" w:sz="0" w:space="0" w:color="auto"/>
        <w:right w:val="none" w:sz="0" w:space="0" w:color="auto"/>
      </w:divBdr>
    </w:div>
    <w:div w:id="958222778">
      <w:bodyDiv w:val="1"/>
      <w:marLeft w:val="0"/>
      <w:marRight w:val="0"/>
      <w:marTop w:val="0"/>
      <w:marBottom w:val="0"/>
      <w:divBdr>
        <w:top w:val="none" w:sz="0" w:space="0" w:color="auto"/>
        <w:left w:val="none" w:sz="0" w:space="0" w:color="auto"/>
        <w:bottom w:val="none" w:sz="0" w:space="0" w:color="auto"/>
        <w:right w:val="none" w:sz="0" w:space="0" w:color="auto"/>
      </w:divBdr>
    </w:div>
    <w:div w:id="959069438">
      <w:bodyDiv w:val="1"/>
      <w:marLeft w:val="0"/>
      <w:marRight w:val="0"/>
      <w:marTop w:val="0"/>
      <w:marBottom w:val="0"/>
      <w:divBdr>
        <w:top w:val="none" w:sz="0" w:space="0" w:color="auto"/>
        <w:left w:val="none" w:sz="0" w:space="0" w:color="auto"/>
        <w:bottom w:val="none" w:sz="0" w:space="0" w:color="auto"/>
        <w:right w:val="none" w:sz="0" w:space="0" w:color="auto"/>
      </w:divBdr>
    </w:div>
    <w:div w:id="968895097">
      <w:bodyDiv w:val="1"/>
      <w:marLeft w:val="0"/>
      <w:marRight w:val="0"/>
      <w:marTop w:val="0"/>
      <w:marBottom w:val="0"/>
      <w:divBdr>
        <w:top w:val="none" w:sz="0" w:space="0" w:color="auto"/>
        <w:left w:val="none" w:sz="0" w:space="0" w:color="auto"/>
        <w:bottom w:val="none" w:sz="0" w:space="0" w:color="auto"/>
        <w:right w:val="none" w:sz="0" w:space="0" w:color="auto"/>
      </w:divBdr>
    </w:div>
    <w:div w:id="988241783">
      <w:bodyDiv w:val="1"/>
      <w:marLeft w:val="0"/>
      <w:marRight w:val="0"/>
      <w:marTop w:val="0"/>
      <w:marBottom w:val="0"/>
      <w:divBdr>
        <w:top w:val="none" w:sz="0" w:space="0" w:color="auto"/>
        <w:left w:val="none" w:sz="0" w:space="0" w:color="auto"/>
        <w:bottom w:val="none" w:sz="0" w:space="0" w:color="auto"/>
        <w:right w:val="none" w:sz="0" w:space="0" w:color="auto"/>
      </w:divBdr>
    </w:div>
    <w:div w:id="999426694">
      <w:bodyDiv w:val="1"/>
      <w:marLeft w:val="0"/>
      <w:marRight w:val="0"/>
      <w:marTop w:val="0"/>
      <w:marBottom w:val="0"/>
      <w:divBdr>
        <w:top w:val="none" w:sz="0" w:space="0" w:color="auto"/>
        <w:left w:val="none" w:sz="0" w:space="0" w:color="auto"/>
        <w:bottom w:val="none" w:sz="0" w:space="0" w:color="auto"/>
        <w:right w:val="none" w:sz="0" w:space="0" w:color="auto"/>
      </w:divBdr>
    </w:div>
    <w:div w:id="1076708200">
      <w:bodyDiv w:val="1"/>
      <w:marLeft w:val="0"/>
      <w:marRight w:val="0"/>
      <w:marTop w:val="0"/>
      <w:marBottom w:val="0"/>
      <w:divBdr>
        <w:top w:val="none" w:sz="0" w:space="0" w:color="auto"/>
        <w:left w:val="none" w:sz="0" w:space="0" w:color="auto"/>
        <w:bottom w:val="none" w:sz="0" w:space="0" w:color="auto"/>
        <w:right w:val="none" w:sz="0" w:space="0" w:color="auto"/>
      </w:divBdr>
    </w:div>
    <w:div w:id="1118792888">
      <w:bodyDiv w:val="1"/>
      <w:marLeft w:val="0"/>
      <w:marRight w:val="0"/>
      <w:marTop w:val="0"/>
      <w:marBottom w:val="0"/>
      <w:divBdr>
        <w:top w:val="none" w:sz="0" w:space="0" w:color="auto"/>
        <w:left w:val="none" w:sz="0" w:space="0" w:color="auto"/>
        <w:bottom w:val="none" w:sz="0" w:space="0" w:color="auto"/>
        <w:right w:val="none" w:sz="0" w:space="0" w:color="auto"/>
      </w:divBdr>
    </w:div>
    <w:div w:id="1130589884">
      <w:bodyDiv w:val="1"/>
      <w:marLeft w:val="0"/>
      <w:marRight w:val="0"/>
      <w:marTop w:val="0"/>
      <w:marBottom w:val="0"/>
      <w:divBdr>
        <w:top w:val="none" w:sz="0" w:space="0" w:color="auto"/>
        <w:left w:val="none" w:sz="0" w:space="0" w:color="auto"/>
        <w:bottom w:val="none" w:sz="0" w:space="0" w:color="auto"/>
        <w:right w:val="none" w:sz="0" w:space="0" w:color="auto"/>
      </w:divBdr>
    </w:div>
    <w:div w:id="1142042256">
      <w:bodyDiv w:val="1"/>
      <w:marLeft w:val="0"/>
      <w:marRight w:val="0"/>
      <w:marTop w:val="0"/>
      <w:marBottom w:val="0"/>
      <w:divBdr>
        <w:top w:val="none" w:sz="0" w:space="0" w:color="auto"/>
        <w:left w:val="none" w:sz="0" w:space="0" w:color="auto"/>
        <w:bottom w:val="none" w:sz="0" w:space="0" w:color="auto"/>
        <w:right w:val="none" w:sz="0" w:space="0" w:color="auto"/>
      </w:divBdr>
    </w:div>
    <w:div w:id="1148860114">
      <w:bodyDiv w:val="1"/>
      <w:marLeft w:val="0"/>
      <w:marRight w:val="0"/>
      <w:marTop w:val="0"/>
      <w:marBottom w:val="0"/>
      <w:divBdr>
        <w:top w:val="none" w:sz="0" w:space="0" w:color="auto"/>
        <w:left w:val="none" w:sz="0" w:space="0" w:color="auto"/>
        <w:bottom w:val="none" w:sz="0" w:space="0" w:color="auto"/>
        <w:right w:val="none" w:sz="0" w:space="0" w:color="auto"/>
      </w:divBdr>
    </w:div>
    <w:div w:id="1167940058">
      <w:bodyDiv w:val="1"/>
      <w:marLeft w:val="0"/>
      <w:marRight w:val="0"/>
      <w:marTop w:val="0"/>
      <w:marBottom w:val="0"/>
      <w:divBdr>
        <w:top w:val="none" w:sz="0" w:space="0" w:color="auto"/>
        <w:left w:val="none" w:sz="0" w:space="0" w:color="auto"/>
        <w:bottom w:val="none" w:sz="0" w:space="0" w:color="auto"/>
        <w:right w:val="none" w:sz="0" w:space="0" w:color="auto"/>
      </w:divBdr>
    </w:div>
    <w:div w:id="1175266745">
      <w:bodyDiv w:val="1"/>
      <w:marLeft w:val="0"/>
      <w:marRight w:val="0"/>
      <w:marTop w:val="0"/>
      <w:marBottom w:val="0"/>
      <w:divBdr>
        <w:top w:val="none" w:sz="0" w:space="0" w:color="auto"/>
        <w:left w:val="none" w:sz="0" w:space="0" w:color="auto"/>
        <w:bottom w:val="none" w:sz="0" w:space="0" w:color="auto"/>
        <w:right w:val="none" w:sz="0" w:space="0" w:color="auto"/>
      </w:divBdr>
    </w:div>
    <w:div w:id="1181159276">
      <w:bodyDiv w:val="1"/>
      <w:marLeft w:val="0"/>
      <w:marRight w:val="0"/>
      <w:marTop w:val="0"/>
      <w:marBottom w:val="0"/>
      <w:divBdr>
        <w:top w:val="none" w:sz="0" w:space="0" w:color="auto"/>
        <w:left w:val="none" w:sz="0" w:space="0" w:color="auto"/>
        <w:bottom w:val="none" w:sz="0" w:space="0" w:color="auto"/>
        <w:right w:val="none" w:sz="0" w:space="0" w:color="auto"/>
      </w:divBdr>
    </w:div>
    <w:div w:id="1184900786">
      <w:bodyDiv w:val="1"/>
      <w:marLeft w:val="0"/>
      <w:marRight w:val="0"/>
      <w:marTop w:val="0"/>
      <w:marBottom w:val="0"/>
      <w:divBdr>
        <w:top w:val="none" w:sz="0" w:space="0" w:color="auto"/>
        <w:left w:val="none" w:sz="0" w:space="0" w:color="auto"/>
        <w:bottom w:val="none" w:sz="0" w:space="0" w:color="auto"/>
        <w:right w:val="none" w:sz="0" w:space="0" w:color="auto"/>
      </w:divBdr>
    </w:div>
    <w:div w:id="1226841570">
      <w:bodyDiv w:val="1"/>
      <w:marLeft w:val="0"/>
      <w:marRight w:val="0"/>
      <w:marTop w:val="0"/>
      <w:marBottom w:val="0"/>
      <w:divBdr>
        <w:top w:val="none" w:sz="0" w:space="0" w:color="auto"/>
        <w:left w:val="none" w:sz="0" w:space="0" w:color="auto"/>
        <w:bottom w:val="none" w:sz="0" w:space="0" w:color="auto"/>
        <w:right w:val="none" w:sz="0" w:space="0" w:color="auto"/>
      </w:divBdr>
    </w:div>
    <w:div w:id="1227767977">
      <w:bodyDiv w:val="1"/>
      <w:marLeft w:val="0"/>
      <w:marRight w:val="0"/>
      <w:marTop w:val="0"/>
      <w:marBottom w:val="0"/>
      <w:divBdr>
        <w:top w:val="none" w:sz="0" w:space="0" w:color="auto"/>
        <w:left w:val="none" w:sz="0" w:space="0" w:color="auto"/>
        <w:bottom w:val="none" w:sz="0" w:space="0" w:color="auto"/>
        <w:right w:val="none" w:sz="0" w:space="0" w:color="auto"/>
      </w:divBdr>
    </w:div>
    <w:div w:id="1233346312">
      <w:bodyDiv w:val="1"/>
      <w:marLeft w:val="0"/>
      <w:marRight w:val="0"/>
      <w:marTop w:val="0"/>
      <w:marBottom w:val="0"/>
      <w:divBdr>
        <w:top w:val="none" w:sz="0" w:space="0" w:color="auto"/>
        <w:left w:val="none" w:sz="0" w:space="0" w:color="auto"/>
        <w:bottom w:val="none" w:sz="0" w:space="0" w:color="auto"/>
        <w:right w:val="none" w:sz="0" w:space="0" w:color="auto"/>
      </w:divBdr>
    </w:div>
    <w:div w:id="1269700731">
      <w:bodyDiv w:val="1"/>
      <w:marLeft w:val="0"/>
      <w:marRight w:val="0"/>
      <w:marTop w:val="0"/>
      <w:marBottom w:val="0"/>
      <w:divBdr>
        <w:top w:val="none" w:sz="0" w:space="0" w:color="auto"/>
        <w:left w:val="none" w:sz="0" w:space="0" w:color="auto"/>
        <w:bottom w:val="none" w:sz="0" w:space="0" w:color="auto"/>
        <w:right w:val="none" w:sz="0" w:space="0" w:color="auto"/>
      </w:divBdr>
    </w:div>
    <w:div w:id="1276139866">
      <w:bodyDiv w:val="1"/>
      <w:marLeft w:val="0"/>
      <w:marRight w:val="0"/>
      <w:marTop w:val="0"/>
      <w:marBottom w:val="0"/>
      <w:divBdr>
        <w:top w:val="none" w:sz="0" w:space="0" w:color="auto"/>
        <w:left w:val="none" w:sz="0" w:space="0" w:color="auto"/>
        <w:bottom w:val="none" w:sz="0" w:space="0" w:color="auto"/>
        <w:right w:val="none" w:sz="0" w:space="0" w:color="auto"/>
      </w:divBdr>
    </w:div>
    <w:div w:id="1293369728">
      <w:bodyDiv w:val="1"/>
      <w:marLeft w:val="0"/>
      <w:marRight w:val="0"/>
      <w:marTop w:val="0"/>
      <w:marBottom w:val="0"/>
      <w:divBdr>
        <w:top w:val="none" w:sz="0" w:space="0" w:color="auto"/>
        <w:left w:val="none" w:sz="0" w:space="0" w:color="auto"/>
        <w:bottom w:val="none" w:sz="0" w:space="0" w:color="auto"/>
        <w:right w:val="none" w:sz="0" w:space="0" w:color="auto"/>
      </w:divBdr>
    </w:div>
    <w:div w:id="1293633909">
      <w:bodyDiv w:val="1"/>
      <w:marLeft w:val="0"/>
      <w:marRight w:val="0"/>
      <w:marTop w:val="0"/>
      <w:marBottom w:val="0"/>
      <w:divBdr>
        <w:top w:val="none" w:sz="0" w:space="0" w:color="auto"/>
        <w:left w:val="none" w:sz="0" w:space="0" w:color="auto"/>
        <w:bottom w:val="none" w:sz="0" w:space="0" w:color="auto"/>
        <w:right w:val="none" w:sz="0" w:space="0" w:color="auto"/>
      </w:divBdr>
    </w:div>
    <w:div w:id="1349404292">
      <w:bodyDiv w:val="1"/>
      <w:marLeft w:val="0"/>
      <w:marRight w:val="0"/>
      <w:marTop w:val="0"/>
      <w:marBottom w:val="0"/>
      <w:divBdr>
        <w:top w:val="none" w:sz="0" w:space="0" w:color="auto"/>
        <w:left w:val="none" w:sz="0" w:space="0" w:color="auto"/>
        <w:bottom w:val="none" w:sz="0" w:space="0" w:color="auto"/>
        <w:right w:val="none" w:sz="0" w:space="0" w:color="auto"/>
      </w:divBdr>
    </w:div>
    <w:div w:id="1369185475">
      <w:bodyDiv w:val="1"/>
      <w:marLeft w:val="0"/>
      <w:marRight w:val="0"/>
      <w:marTop w:val="0"/>
      <w:marBottom w:val="0"/>
      <w:divBdr>
        <w:top w:val="none" w:sz="0" w:space="0" w:color="auto"/>
        <w:left w:val="none" w:sz="0" w:space="0" w:color="auto"/>
        <w:bottom w:val="none" w:sz="0" w:space="0" w:color="auto"/>
        <w:right w:val="none" w:sz="0" w:space="0" w:color="auto"/>
      </w:divBdr>
    </w:div>
    <w:div w:id="1373992954">
      <w:bodyDiv w:val="1"/>
      <w:marLeft w:val="0"/>
      <w:marRight w:val="0"/>
      <w:marTop w:val="0"/>
      <w:marBottom w:val="0"/>
      <w:divBdr>
        <w:top w:val="none" w:sz="0" w:space="0" w:color="auto"/>
        <w:left w:val="none" w:sz="0" w:space="0" w:color="auto"/>
        <w:bottom w:val="none" w:sz="0" w:space="0" w:color="auto"/>
        <w:right w:val="none" w:sz="0" w:space="0" w:color="auto"/>
      </w:divBdr>
    </w:div>
    <w:div w:id="1384981050">
      <w:bodyDiv w:val="1"/>
      <w:marLeft w:val="0"/>
      <w:marRight w:val="0"/>
      <w:marTop w:val="0"/>
      <w:marBottom w:val="0"/>
      <w:divBdr>
        <w:top w:val="none" w:sz="0" w:space="0" w:color="auto"/>
        <w:left w:val="none" w:sz="0" w:space="0" w:color="auto"/>
        <w:bottom w:val="none" w:sz="0" w:space="0" w:color="auto"/>
        <w:right w:val="none" w:sz="0" w:space="0" w:color="auto"/>
      </w:divBdr>
    </w:div>
    <w:div w:id="1393504637">
      <w:bodyDiv w:val="1"/>
      <w:marLeft w:val="0"/>
      <w:marRight w:val="0"/>
      <w:marTop w:val="0"/>
      <w:marBottom w:val="0"/>
      <w:divBdr>
        <w:top w:val="none" w:sz="0" w:space="0" w:color="auto"/>
        <w:left w:val="none" w:sz="0" w:space="0" w:color="auto"/>
        <w:bottom w:val="none" w:sz="0" w:space="0" w:color="auto"/>
        <w:right w:val="none" w:sz="0" w:space="0" w:color="auto"/>
      </w:divBdr>
    </w:div>
    <w:div w:id="1402363041">
      <w:bodyDiv w:val="1"/>
      <w:marLeft w:val="0"/>
      <w:marRight w:val="0"/>
      <w:marTop w:val="0"/>
      <w:marBottom w:val="0"/>
      <w:divBdr>
        <w:top w:val="none" w:sz="0" w:space="0" w:color="auto"/>
        <w:left w:val="none" w:sz="0" w:space="0" w:color="auto"/>
        <w:bottom w:val="none" w:sz="0" w:space="0" w:color="auto"/>
        <w:right w:val="none" w:sz="0" w:space="0" w:color="auto"/>
      </w:divBdr>
    </w:div>
    <w:div w:id="1405765312">
      <w:bodyDiv w:val="1"/>
      <w:marLeft w:val="0"/>
      <w:marRight w:val="0"/>
      <w:marTop w:val="0"/>
      <w:marBottom w:val="0"/>
      <w:divBdr>
        <w:top w:val="none" w:sz="0" w:space="0" w:color="auto"/>
        <w:left w:val="none" w:sz="0" w:space="0" w:color="auto"/>
        <w:bottom w:val="none" w:sz="0" w:space="0" w:color="auto"/>
        <w:right w:val="none" w:sz="0" w:space="0" w:color="auto"/>
      </w:divBdr>
    </w:div>
    <w:div w:id="1411082600">
      <w:bodyDiv w:val="1"/>
      <w:marLeft w:val="0"/>
      <w:marRight w:val="0"/>
      <w:marTop w:val="0"/>
      <w:marBottom w:val="0"/>
      <w:divBdr>
        <w:top w:val="none" w:sz="0" w:space="0" w:color="auto"/>
        <w:left w:val="none" w:sz="0" w:space="0" w:color="auto"/>
        <w:bottom w:val="none" w:sz="0" w:space="0" w:color="auto"/>
        <w:right w:val="none" w:sz="0" w:space="0" w:color="auto"/>
      </w:divBdr>
    </w:div>
    <w:div w:id="1456018585">
      <w:bodyDiv w:val="1"/>
      <w:marLeft w:val="0"/>
      <w:marRight w:val="0"/>
      <w:marTop w:val="0"/>
      <w:marBottom w:val="0"/>
      <w:divBdr>
        <w:top w:val="none" w:sz="0" w:space="0" w:color="auto"/>
        <w:left w:val="none" w:sz="0" w:space="0" w:color="auto"/>
        <w:bottom w:val="none" w:sz="0" w:space="0" w:color="auto"/>
        <w:right w:val="none" w:sz="0" w:space="0" w:color="auto"/>
      </w:divBdr>
    </w:div>
    <w:div w:id="1457793820">
      <w:bodyDiv w:val="1"/>
      <w:marLeft w:val="0"/>
      <w:marRight w:val="0"/>
      <w:marTop w:val="0"/>
      <w:marBottom w:val="0"/>
      <w:divBdr>
        <w:top w:val="none" w:sz="0" w:space="0" w:color="auto"/>
        <w:left w:val="none" w:sz="0" w:space="0" w:color="auto"/>
        <w:bottom w:val="none" w:sz="0" w:space="0" w:color="auto"/>
        <w:right w:val="none" w:sz="0" w:space="0" w:color="auto"/>
      </w:divBdr>
    </w:div>
    <w:div w:id="1462965252">
      <w:bodyDiv w:val="1"/>
      <w:marLeft w:val="0"/>
      <w:marRight w:val="0"/>
      <w:marTop w:val="0"/>
      <w:marBottom w:val="0"/>
      <w:divBdr>
        <w:top w:val="none" w:sz="0" w:space="0" w:color="auto"/>
        <w:left w:val="none" w:sz="0" w:space="0" w:color="auto"/>
        <w:bottom w:val="none" w:sz="0" w:space="0" w:color="auto"/>
        <w:right w:val="none" w:sz="0" w:space="0" w:color="auto"/>
      </w:divBdr>
    </w:div>
    <w:div w:id="1472408713">
      <w:bodyDiv w:val="1"/>
      <w:marLeft w:val="0"/>
      <w:marRight w:val="0"/>
      <w:marTop w:val="0"/>
      <w:marBottom w:val="0"/>
      <w:divBdr>
        <w:top w:val="none" w:sz="0" w:space="0" w:color="auto"/>
        <w:left w:val="none" w:sz="0" w:space="0" w:color="auto"/>
        <w:bottom w:val="none" w:sz="0" w:space="0" w:color="auto"/>
        <w:right w:val="none" w:sz="0" w:space="0" w:color="auto"/>
      </w:divBdr>
    </w:div>
    <w:div w:id="1482965791">
      <w:bodyDiv w:val="1"/>
      <w:marLeft w:val="0"/>
      <w:marRight w:val="0"/>
      <w:marTop w:val="0"/>
      <w:marBottom w:val="0"/>
      <w:divBdr>
        <w:top w:val="none" w:sz="0" w:space="0" w:color="auto"/>
        <w:left w:val="none" w:sz="0" w:space="0" w:color="auto"/>
        <w:bottom w:val="none" w:sz="0" w:space="0" w:color="auto"/>
        <w:right w:val="none" w:sz="0" w:space="0" w:color="auto"/>
      </w:divBdr>
    </w:div>
    <w:div w:id="1490175749">
      <w:bodyDiv w:val="1"/>
      <w:marLeft w:val="0"/>
      <w:marRight w:val="0"/>
      <w:marTop w:val="0"/>
      <w:marBottom w:val="0"/>
      <w:divBdr>
        <w:top w:val="none" w:sz="0" w:space="0" w:color="auto"/>
        <w:left w:val="none" w:sz="0" w:space="0" w:color="auto"/>
        <w:bottom w:val="none" w:sz="0" w:space="0" w:color="auto"/>
        <w:right w:val="none" w:sz="0" w:space="0" w:color="auto"/>
      </w:divBdr>
    </w:div>
    <w:div w:id="1507288905">
      <w:bodyDiv w:val="1"/>
      <w:marLeft w:val="0"/>
      <w:marRight w:val="0"/>
      <w:marTop w:val="0"/>
      <w:marBottom w:val="0"/>
      <w:divBdr>
        <w:top w:val="none" w:sz="0" w:space="0" w:color="auto"/>
        <w:left w:val="none" w:sz="0" w:space="0" w:color="auto"/>
        <w:bottom w:val="none" w:sz="0" w:space="0" w:color="auto"/>
        <w:right w:val="none" w:sz="0" w:space="0" w:color="auto"/>
      </w:divBdr>
    </w:div>
    <w:div w:id="1517042973">
      <w:bodyDiv w:val="1"/>
      <w:marLeft w:val="0"/>
      <w:marRight w:val="0"/>
      <w:marTop w:val="0"/>
      <w:marBottom w:val="0"/>
      <w:divBdr>
        <w:top w:val="none" w:sz="0" w:space="0" w:color="auto"/>
        <w:left w:val="none" w:sz="0" w:space="0" w:color="auto"/>
        <w:bottom w:val="none" w:sz="0" w:space="0" w:color="auto"/>
        <w:right w:val="none" w:sz="0" w:space="0" w:color="auto"/>
      </w:divBdr>
    </w:div>
    <w:div w:id="1521242200">
      <w:bodyDiv w:val="1"/>
      <w:marLeft w:val="0"/>
      <w:marRight w:val="0"/>
      <w:marTop w:val="0"/>
      <w:marBottom w:val="0"/>
      <w:divBdr>
        <w:top w:val="none" w:sz="0" w:space="0" w:color="auto"/>
        <w:left w:val="none" w:sz="0" w:space="0" w:color="auto"/>
        <w:bottom w:val="none" w:sz="0" w:space="0" w:color="auto"/>
        <w:right w:val="none" w:sz="0" w:space="0" w:color="auto"/>
      </w:divBdr>
    </w:div>
    <w:div w:id="1548299324">
      <w:bodyDiv w:val="1"/>
      <w:marLeft w:val="0"/>
      <w:marRight w:val="0"/>
      <w:marTop w:val="0"/>
      <w:marBottom w:val="0"/>
      <w:divBdr>
        <w:top w:val="none" w:sz="0" w:space="0" w:color="auto"/>
        <w:left w:val="none" w:sz="0" w:space="0" w:color="auto"/>
        <w:bottom w:val="none" w:sz="0" w:space="0" w:color="auto"/>
        <w:right w:val="none" w:sz="0" w:space="0" w:color="auto"/>
      </w:divBdr>
    </w:div>
    <w:div w:id="1549878253">
      <w:bodyDiv w:val="1"/>
      <w:marLeft w:val="0"/>
      <w:marRight w:val="0"/>
      <w:marTop w:val="0"/>
      <w:marBottom w:val="0"/>
      <w:divBdr>
        <w:top w:val="none" w:sz="0" w:space="0" w:color="auto"/>
        <w:left w:val="none" w:sz="0" w:space="0" w:color="auto"/>
        <w:bottom w:val="none" w:sz="0" w:space="0" w:color="auto"/>
        <w:right w:val="none" w:sz="0" w:space="0" w:color="auto"/>
      </w:divBdr>
    </w:div>
    <w:div w:id="1555846540">
      <w:bodyDiv w:val="1"/>
      <w:marLeft w:val="0"/>
      <w:marRight w:val="0"/>
      <w:marTop w:val="0"/>
      <w:marBottom w:val="0"/>
      <w:divBdr>
        <w:top w:val="none" w:sz="0" w:space="0" w:color="auto"/>
        <w:left w:val="none" w:sz="0" w:space="0" w:color="auto"/>
        <w:bottom w:val="none" w:sz="0" w:space="0" w:color="auto"/>
        <w:right w:val="none" w:sz="0" w:space="0" w:color="auto"/>
      </w:divBdr>
    </w:div>
    <w:div w:id="1576817685">
      <w:bodyDiv w:val="1"/>
      <w:marLeft w:val="0"/>
      <w:marRight w:val="0"/>
      <w:marTop w:val="0"/>
      <w:marBottom w:val="0"/>
      <w:divBdr>
        <w:top w:val="none" w:sz="0" w:space="0" w:color="auto"/>
        <w:left w:val="none" w:sz="0" w:space="0" w:color="auto"/>
        <w:bottom w:val="none" w:sz="0" w:space="0" w:color="auto"/>
        <w:right w:val="none" w:sz="0" w:space="0" w:color="auto"/>
      </w:divBdr>
    </w:div>
    <w:div w:id="1613436035">
      <w:bodyDiv w:val="1"/>
      <w:marLeft w:val="0"/>
      <w:marRight w:val="0"/>
      <w:marTop w:val="0"/>
      <w:marBottom w:val="0"/>
      <w:divBdr>
        <w:top w:val="none" w:sz="0" w:space="0" w:color="auto"/>
        <w:left w:val="none" w:sz="0" w:space="0" w:color="auto"/>
        <w:bottom w:val="none" w:sz="0" w:space="0" w:color="auto"/>
        <w:right w:val="none" w:sz="0" w:space="0" w:color="auto"/>
      </w:divBdr>
    </w:div>
    <w:div w:id="1645311989">
      <w:bodyDiv w:val="1"/>
      <w:marLeft w:val="0"/>
      <w:marRight w:val="0"/>
      <w:marTop w:val="0"/>
      <w:marBottom w:val="0"/>
      <w:divBdr>
        <w:top w:val="none" w:sz="0" w:space="0" w:color="auto"/>
        <w:left w:val="none" w:sz="0" w:space="0" w:color="auto"/>
        <w:bottom w:val="none" w:sz="0" w:space="0" w:color="auto"/>
        <w:right w:val="none" w:sz="0" w:space="0" w:color="auto"/>
      </w:divBdr>
    </w:div>
    <w:div w:id="1649430938">
      <w:bodyDiv w:val="1"/>
      <w:marLeft w:val="0"/>
      <w:marRight w:val="0"/>
      <w:marTop w:val="0"/>
      <w:marBottom w:val="0"/>
      <w:divBdr>
        <w:top w:val="none" w:sz="0" w:space="0" w:color="auto"/>
        <w:left w:val="none" w:sz="0" w:space="0" w:color="auto"/>
        <w:bottom w:val="none" w:sz="0" w:space="0" w:color="auto"/>
        <w:right w:val="none" w:sz="0" w:space="0" w:color="auto"/>
      </w:divBdr>
    </w:div>
    <w:div w:id="1680305123">
      <w:bodyDiv w:val="1"/>
      <w:marLeft w:val="0"/>
      <w:marRight w:val="0"/>
      <w:marTop w:val="0"/>
      <w:marBottom w:val="0"/>
      <w:divBdr>
        <w:top w:val="none" w:sz="0" w:space="0" w:color="auto"/>
        <w:left w:val="none" w:sz="0" w:space="0" w:color="auto"/>
        <w:bottom w:val="none" w:sz="0" w:space="0" w:color="auto"/>
        <w:right w:val="none" w:sz="0" w:space="0" w:color="auto"/>
      </w:divBdr>
    </w:div>
    <w:div w:id="1691489579">
      <w:bodyDiv w:val="1"/>
      <w:marLeft w:val="0"/>
      <w:marRight w:val="0"/>
      <w:marTop w:val="0"/>
      <w:marBottom w:val="0"/>
      <w:divBdr>
        <w:top w:val="none" w:sz="0" w:space="0" w:color="auto"/>
        <w:left w:val="none" w:sz="0" w:space="0" w:color="auto"/>
        <w:bottom w:val="none" w:sz="0" w:space="0" w:color="auto"/>
        <w:right w:val="none" w:sz="0" w:space="0" w:color="auto"/>
      </w:divBdr>
    </w:div>
    <w:div w:id="1794522748">
      <w:bodyDiv w:val="1"/>
      <w:marLeft w:val="0"/>
      <w:marRight w:val="0"/>
      <w:marTop w:val="0"/>
      <w:marBottom w:val="0"/>
      <w:divBdr>
        <w:top w:val="none" w:sz="0" w:space="0" w:color="auto"/>
        <w:left w:val="none" w:sz="0" w:space="0" w:color="auto"/>
        <w:bottom w:val="none" w:sz="0" w:space="0" w:color="auto"/>
        <w:right w:val="none" w:sz="0" w:space="0" w:color="auto"/>
      </w:divBdr>
    </w:div>
    <w:div w:id="1828015413">
      <w:bodyDiv w:val="1"/>
      <w:marLeft w:val="0"/>
      <w:marRight w:val="0"/>
      <w:marTop w:val="0"/>
      <w:marBottom w:val="0"/>
      <w:divBdr>
        <w:top w:val="none" w:sz="0" w:space="0" w:color="auto"/>
        <w:left w:val="none" w:sz="0" w:space="0" w:color="auto"/>
        <w:bottom w:val="none" w:sz="0" w:space="0" w:color="auto"/>
        <w:right w:val="none" w:sz="0" w:space="0" w:color="auto"/>
      </w:divBdr>
    </w:div>
    <w:div w:id="1828588717">
      <w:bodyDiv w:val="1"/>
      <w:marLeft w:val="0"/>
      <w:marRight w:val="0"/>
      <w:marTop w:val="0"/>
      <w:marBottom w:val="0"/>
      <w:divBdr>
        <w:top w:val="none" w:sz="0" w:space="0" w:color="auto"/>
        <w:left w:val="none" w:sz="0" w:space="0" w:color="auto"/>
        <w:bottom w:val="none" w:sz="0" w:space="0" w:color="auto"/>
        <w:right w:val="none" w:sz="0" w:space="0" w:color="auto"/>
      </w:divBdr>
    </w:div>
    <w:div w:id="1834686979">
      <w:bodyDiv w:val="1"/>
      <w:marLeft w:val="0"/>
      <w:marRight w:val="0"/>
      <w:marTop w:val="0"/>
      <w:marBottom w:val="0"/>
      <w:divBdr>
        <w:top w:val="none" w:sz="0" w:space="0" w:color="auto"/>
        <w:left w:val="none" w:sz="0" w:space="0" w:color="auto"/>
        <w:bottom w:val="none" w:sz="0" w:space="0" w:color="auto"/>
        <w:right w:val="none" w:sz="0" w:space="0" w:color="auto"/>
      </w:divBdr>
    </w:div>
    <w:div w:id="1854369740">
      <w:bodyDiv w:val="1"/>
      <w:marLeft w:val="0"/>
      <w:marRight w:val="0"/>
      <w:marTop w:val="0"/>
      <w:marBottom w:val="0"/>
      <w:divBdr>
        <w:top w:val="none" w:sz="0" w:space="0" w:color="auto"/>
        <w:left w:val="none" w:sz="0" w:space="0" w:color="auto"/>
        <w:bottom w:val="none" w:sz="0" w:space="0" w:color="auto"/>
        <w:right w:val="none" w:sz="0" w:space="0" w:color="auto"/>
      </w:divBdr>
    </w:div>
    <w:div w:id="1870948610">
      <w:bodyDiv w:val="1"/>
      <w:marLeft w:val="0"/>
      <w:marRight w:val="0"/>
      <w:marTop w:val="0"/>
      <w:marBottom w:val="0"/>
      <w:divBdr>
        <w:top w:val="none" w:sz="0" w:space="0" w:color="auto"/>
        <w:left w:val="none" w:sz="0" w:space="0" w:color="auto"/>
        <w:bottom w:val="none" w:sz="0" w:space="0" w:color="auto"/>
        <w:right w:val="none" w:sz="0" w:space="0" w:color="auto"/>
      </w:divBdr>
    </w:div>
    <w:div w:id="1887403434">
      <w:bodyDiv w:val="1"/>
      <w:marLeft w:val="0"/>
      <w:marRight w:val="0"/>
      <w:marTop w:val="0"/>
      <w:marBottom w:val="0"/>
      <w:divBdr>
        <w:top w:val="none" w:sz="0" w:space="0" w:color="auto"/>
        <w:left w:val="none" w:sz="0" w:space="0" w:color="auto"/>
        <w:bottom w:val="none" w:sz="0" w:space="0" w:color="auto"/>
        <w:right w:val="none" w:sz="0" w:space="0" w:color="auto"/>
      </w:divBdr>
    </w:div>
    <w:div w:id="1896623166">
      <w:bodyDiv w:val="1"/>
      <w:marLeft w:val="0"/>
      <w:marRight w:val="0"/>
      <w:marTop w:val="0"/>
      <w:marBottom w:val="0"/>
      <w:divBdr>
        <w:top w:val="none" w:sz="0" w:space="0" w:color="auto"/>
        <w:left w:val="none" w:sz="0" w:space="0" w:color="auto"/>
        <w:bottom w:val="none" w:sz="0" w:space="0" w:color="auto"/>
        <w:right w:val="none" w:sz="0" w:space="0" w:color="auto"/>
      </w:divBdr>
    </w:div>
    <w:div w:id="1899318186">
      <w:bodyDiv w:val="1"/>
      <w:marLeft w:val="0"/>
      <w:marRight w:val="0"/>
      <w:marTop w:val="0"/>
      <w:marBottom w:val="0"/>
      <w:divBdr>
        <w:top w:val="none" w:sz="0" w:space="0" w:color="auto"/>
        <w:left w:val="none" w:sz="0" w:space="0" w:color="auto"/>
        <w:bottom w:val="none" w:sz="0" w:space="0" w:color="auto"/>
        <w:right w:val="none" w:sz="0" w:space="0" w:color="auto"/>
      </w:divBdr>
    </w:div>
    <w:div w:id="1899396726">
      <w:bodyDiv w:val="1"/>
      <w:marLeft w:val="0"/>
      <w:marRight w:val="0"/>
      <w:marTop w:val="0"/>
      <w:marBottom w:val="0"/>
      <w:divBdr>
        <w:top w:val="none" w:sz="0" w:space="0" w:color="auto"/>
        <w:left w:val="none" w:sz="0" w:space="0" w:color="auto"/>
        <w:bottom w:val="none" w:sz="0" w:space="0" w:color="auto"/>
        <w:right w:val="none" w:sz="0" w:space="0" w:color="auto"/>
      </w:divBdr>
    </w:div>
    <w:div w:id="1902134475">
      <w:bodyDiv w:val="1"/>
      <w:marLeft w:val="0"/>
      <w:marRight w:val="0"/>
      <w:marTop w:val="0"/>
      <w:marBottom w:val="0"/>
      <w:divBdr>
        <w:top w:val="none" w:sz="0" w:space="0" w:color="auto"/>
        <w:left w:val="none" w:sz="0" w:space="0" w:color="auto"/>
        <w:bottom w:val="none" w:sz="0" w:space="0" w:color="auto"/>
        <w:right w:val="none" w:sz="0" w:space="0" w:color="auto"/>
      </w:divBdr>
    </w:div>
    <w:div w:id="1913732222">
      <w:bodyDiv w:val="1"/>
      <w:marLeft w:val="0"/>
      <w:marRight w:val="0"/>
      <w:marTop w:val="0"/>
      <w:marBottom w:val="0"/>
      <w:divBdr>
        <w:top w:val="none" w:sz="0" w:space="0" w:color="auto"/>
        <w:left w:val="none" w:sz="0" w:space="0" w:color="auto"/>
        <w:bottom w:val="none" w:sz="0" w:space="0" w:color="auto"/>
        <w:right w:val="none" w:sz="0" w:space="0" w:color="auto"/>
      </w:divBdr>
    </w:div>
    <w:div w:id="1924339354">
      <w:bodyDiv w:val="1"/>
      <w:marLeft w:val="0"/>
      <w:marRight w:val="0"/>
      <w:marTop w:val="0"/>
      <w:marBottom w:val="0"/>
      <w:divBdr>
        <w:top w:val="none" w:sz="0" w:space="0" w:color="auto"/>
        <w:left w:val="none" w:sz="0" w:space="0" w:color="auto"/>
        <w:bottom w:val="none" w:sz="0" w:space="0" w:color="auto"/>
        <w:right w:val="none" w:sz="0" w:space="0" w:color="auto"/>
      </w:divBdr>
    </w:div>
    <w:div w:id="1929196472">
      <w:bodyDiv w:val="1"/>
      <w:marLeft w:val="0"/>
      <w:marRight w:val="0"/>
      <w:marTop w:val="0"/>
      <w:marBottom w:val="0"/>
      <w:divBdr>
        <w:top w:val="none" w:sz="0" w:space="0" w:color="auto"/>
        <w:left w:val="none" w:sz="0" w:space="0" w:color="auto"/>
        <w:bottom w:val="none" w:sz="0" w:space="0" w:color="auto"/>
        <w:right w:val="none" w:sz="0" w:space="0" w:color="auto"/>
      </w:divBdr>
    </w:div>
    <w:div w:id="1938365212">
      <w:bodyDiv w:val="1"/>
      <w:marLeft w:val="0"/>
      <w:marRight w:val="0"/>
      <w:marTop w:val="0"/>
      <w:marBottom w:val="0"/>
      <w:divBdr>
        <w:top w:val="none" w:sz="0" w:space="0" w:color="auto"/>
        <w:left w:val="none" w:sz="0" w:space="0" w:color="auto"/>
        <w:bottom w:val="none" w:sz="0" w:space="0" w:color="auto"/>
        <w:right w:val="none" w:sz="0" w:space="0" w:color="auto"/>
      </w:divBdr>
    </w:div>
    <w:div w:id="1949503849">
      <w:bodyDiv w:val="1"/>
      <w:marLeft w:val="0"/>
      <w:marRight w:val="0"/>
      <w:marTop w:val="0"/>
      <w:marBottom w:val="0"/>
      <w:divBdr>
        <w:top w:val="none" w:sz="0" w:space="0" w:color="auto"/>
        <w:left w:val="none" w:sz="0" w:space="0" w:color="auto"/>
        <w:bottom w:val="none" w:sz="0" w:space="0" w:color="auto"/>
        <w:right w:val="none" w:sz="0" w:space="0" w:color="auto"/>
      </w:divBdr>
    </w:div>
    <w:div w:id="1955165073">
      <w:bodyDiv w:val="1"/>
      <w:marLeft w:val="0"/>
      <w:marRight w:val="0"/>
      <w:marTop w:val="0"/>
      <w:marBottom w:val="0"/>
      <w:divBdr>
        <w:top w:val="none" w:sz="0" w:space="0" w:color="auto"/>
        <w:left w:val="none" w:sz="0" w:space="0" w:color="auto"/>
        <w:bottom w:val="none" w:sz="0" w:space="0" w:color="auto"/>
        <w:right w:val="none" w:sz="0" w:space="0" w:color="auto"/>
      </w:divBdr>
    </w:div>
    <w:div w:id="1959608463">
      <w:bodyDiv w:val="1"/>
      <w:marLeft w:val="0"/>
      <w:marRight w:val="0"/>
      <w:marTop w:val="0"/>
      <w:marBottom w:val="0"/>
      <w:divBdr>
        <w:top w:val="none" w:sz="0" w:space="0" w:color="auto"/>
        <w:left w:val="none" w:sz="0" w:space="0" w:color="auto"/>
        <w:bottom w:val="none" w:sz="0" w:space="0" w:color="auto"/>
        <w:right w:val="none" w:sz="0" w:space="0" w:color="auto"/>
      </w:divBdr>
    </w:div>
    <w:div w:id="1972516131">
      <w:bodyDiv w:val="1"/>
      <w:marLeft w:val="0"/>
      <w:marRight w:val="0"/>
      <w:marTop w:val="0"/>
      <w:marBottom w:val="0"/>
      <w:divBdr>
        <w:top w:val="none" w:sz="0" w:space="0" w:color="auto"/>
        <w:left w:val="none" w:sz="0" w:space="0" w:color="auto"/>
        <w:bottom w:val="none" w:sz="0" w:space="0" w:color="auto"/>
        <w:right w:val="none" w:sz="0" w:space="0" w:color="auto"/>
      </w:divBdr>
    </w:div>
    <w:div w:id="1978997308">
      <w:bodyDiv w:val="1"/>
      <w:marLeft w:val="0"/>
      <w:marRight w:val="0"/>
      <w:marTop w:val="0"/>
      <w:marBottom w:val="0"/>
      <w:divBdr>
        <w:top w:val="none" w:sz="0" w:space="0" w:color="auto"/>
        <w:left w:val="none" w:sz="0" w:space="0" w:color="auto"/>
        <w:bottom w:val="none" w:sz="0" w:space="0" w:color="auto"/>
        <w:right w:val="none" w:sz="0" w:space="0" w:color="auto"/>
      </w:divBdr>
    </w:div>
    <w:div w:id="1982807954">
      <w:bodyDiv w:val="1"/>
      <w:marLeft w:val="0"/>
      <w:marRight w:val="0"/>
      <w:marTop w:val="0"/>
      <w:marBottom w:val="0"/>
      <w:divBdr>
        <w:top w:val="none" w:sz="0" w:space="0" w:color="auto"/>
        <w:left w:val="none" w:sz="0" w:space="0" w:color="auto"/>
        <w:bottom w:val="none" w:sz="0" w:space="0" w:color="auto"/>
        <w:right w:val="none" w:sz="0" w:space="0" w:color="auto"/>
      </w:divBdr>
    </w:div>
    <w:div w:id="2004354335">
      <w:bodyDiv w:val="1"/>
      <w:marLeft w:val="0"/>
      <w:marRight w:val="0"/>
      <w:marTop w:val="0"/>
      <w:marBottom w:val="0"/>
      <w:divBdr>
        <w:top w:val="none" w:sz="0" w:space="0" w:color="auto"/>
        <w:left w:val="none" w:sz="0" w:space="0" w:color="auto"/>
        <w:bottom w:val="none" w:sz="0" w:space="0" w:color="auto"/>
        <w:right w:val="none" w:sz="0" w:space="0" w:color="auto"/>
      </w:divBdr>
    </w:div>
    <w:div w:id="2026665167">
      <w:bodyDiv w:val="1"/>
      <w:marLeft w:val="0"/>
      <w:marRight w:val="0"/>
      <w:marTop w:val="0"/>
      <w:marBottom w:val="0"/>
      <w:divBdr>
        <w:top w:val="none" w:sz="0" w:space="0" w:color="auto"/>
        <w:left w:val="none" w:sz="0" w:space="0" w:color="auto"/>
        <w:bottom w:val="none" w:sz="0" w:space="0" w:color="auto"/>
        <w:right w:val="none" w:sz="0" w:space="0" w:color="auto"/>
      </w:divBdr>
      <w:divsChild>
        <w:div w:id="381251038">
          <w:marLeft w:val="0"/>
          <w:marRight w:val="0"/>
          <w:marTop w:val="0"/>
          <w:marBottom w:val="0"/>
          <w:divBdr>
            <w:top w:val="none" w:sz="0" w:space="0" w:color="auto"/>
            <w:left w:val="none" w:sz="0" w:space="0" w:color="auto"/>
            <w:bottom w:val="none" w:sz="0" w:space="0" w:color="auto"/>
            <w:right w:val="none" w:sz="0" w:space="0" w:color="auto"/>
          </w:divBdr>
        </w:div>
        <w:div w:id="1998419333">
          <w:marLeft w:val="0"/>
          <w:marRight w:val="0"/>
          <w:marTop w:val="0"/>
          <w:marBottom w:val="0"/>
          <w:divBdr>
            <w:top w:val="none" w:sz="0" w:space="0" w:color="auto"/>
            <w:left w:val="none" w:sz="0" w:space="0" w:color="auto"/>
            <w:bottom w:val="none" w:sz="0" w:space="0" w:color="auto"/>
            <w:right w:val="none" w:sz="0" w:space="0" w:color="auto"/>
          </w:divBdr>
        </w:div>
        <w:div w:id="367726587">
          <w:marLeft w:val="0"/>
          <w:marRight w:val="0"/>
          <w:marTop w:val="0"/>
          <w:marBottom w:val="0"/>
          <w:divBdr>
            <w:top w:val="none" w:sz="0" w:space="0" w:color="auto"/>
            <w:left w:val="none" w:sz="0" w:space="0" w:color="auto"/>
            <w:bottom w:val="none" w:sz="0" w:space="0" w:color="auto"/>
            <w:right w:val="none" w:sz="0" w:space="0" w:color="auto"/>
          </w:divBdr>
        </w:div>
        <w:div w:id="764034877">
          <w:marLeft w:val="0"/>
          <w:marRight w:val="0"/>
          <w:marTop w:val="0"/>
          <w:marBottom w:val="0"/>
          <w:divBdr>
            <w:top w:val="none" w:sz="0" w:space="0" w:color="auto"/>
            <w:left w:val="none" w:sz="0" w:space="0" w:color="auto"/>
            <w:bottom w:val="none" w:sz="0" w:space="0" w:color="auto"/>
            <w:right w:val="none" w:sz="0" w:space="0" w:color="auto"/>
          </w:divBdr>
        </w:div>
        <w:div w:id="312301240">
          <w:marLeft w:val="0"/>
          <w:marRight w:val="0"/>
          <w:marTop w:val="0"/>
          <w:marBottom w:val="0"/>
          <w:divBdr>
            <w:top w:val="none" w:sz="0" w:space="0" w:color="auto"/>
            <w:left w:val="none" w:sz="0" w:space="0" w:color="auto"/>
            <w:bottom w:val="none" w:sz="0" w:space="0" w:color="auto"/>
            <w:right w:val="none" w:sz="0" w:space="0" w:color="auto"/>
          </w:divBdr>
        </w:div>
        <w:div w:id="1790203358">
          <w:marLeft w:val="0"/>
          <w:marRight w:val="0"/>
          <w:marTop w:val="0"/>
          <w:marBottom w:val="0"/>
          <w:divBdr>
            <w:top w:val="none" w:sz="0" w:space="0" w:color="auto"/>
            <w:left w:val="none" w:sz="0" w:space="0" w:color="auto"/>
            <w:bottom w:val="none" w:sz="0" w:space="0" w:color="auto"/>
            <w:right w:val="none" w:sz="0" w:space="0" w:color="auto"/>
          </w:divBdr>
        </w:div>
        <w:div w:id="1286739714">
          <w:marLeft w:val="0"/>
          <w:marRight w:val="0"/>
          <w:marTop w:val="0"/>
          <w:marBottom w:val="0"/>
          <w:divBdr>
            <w:top w:val="none" w:sz="0" w:space="0" w:color="auto"/>
            <w:left w:val="none" w:sz="0" w:space="0" w:color="auto"/>
            <w:bottom w:val="none" w:sz="0" w:space="0" w:color="auto"/>
            <w:right w:val="none" w:sz="0" w:space="0" w:color="auto"/>
          </w:divBdr>
        </w:div>
        <w:div w:id="894125662">
          <w:marLeft w:val="0"/>
          <w:marRight w:val="0"/>
          <w:marTop w:val="0"/>
          <w:marBottom w:val="0"/>
          <w:divBdr>
            <w:top w:val="none" w:sz="0" w:space="0" w:color="auto"/>
            <w:left w:val="none" w:sz="0" w:space="0" w:color="auto"/>
            <w:bottom w:val="none" w:sz="0" w:space="0" w:color="auto"/>
            <w:right w:val="none" w:sz="0" w:space="0" w:color="auto"/>
          </w:divBdr>
        </w:div>
        <w:div w:id="746003339">
          <w:marLeft w:val="0"/>
          <w:marRight w:val="0"/>
          <w:marTop w:val="0"/>
          <w:marBottom w:val="0"/>
          <w:divBdr>
            <w:top w:val="none" w:sz="0" w:space="0" w:color="auto"/>
            <w:left w:val="none" w:sz="0" w:space="0" w:color="auto"/>
            <w:bottom w:val="none" w:sz="0" w:space="0" w:color="auto"/>
            <w:right w:val="none" w:sz="0" w:space="0" w:color="auto"/>
          </w:divBdr>
        </w:div>
        <w:div w:id="651325251">
          <w:marLeft w:val="0"/>
          <w:marRight w:val="0"/>
          <w:marTop w:val="0"/>
          <w:marBottom w:val="0"/>
          <w:divBdr>
            <w:top w:val="none" w:sz="0" w:space="0" w:color="auto"/>
            <w:left w:val="none" w:sz="0" w:space="0" w:color="auto"/>
            <w:bottom w:val="none" w:sz="0" w:space="0" w:color="auto"/>
            <w:right w:val="none" w:sz="0" w:space="0" w:color="auto"/>
          </w:divBdr>
        </w:div>
        <w:div w:id="391662914">
          <w:marLeft w:val="0"/>
          <w:marRight w:val="0"/>
          <w:marTop w:val="0"/>
          <w:marBottom w:val="0"/>
          <w:divBdr>
            <w:top w:val="none" w:sz="0" w:space="0" w:color="auto"/>
            <w:left w:val="none" w:sz="0" w:space="0" w:color="auto"/>
            <w:bottom w:val="none" w:sz="0" w:space="0" w:color="auto"/>
            <w:right w:val="none" w:sz="0" w:space="0" w:color="auto"/>
          </w:divBdr>
        </w:div>
        <w:div w:id="1972243936">
          <w:marLeft w:val="0"/>
          <w:marRight w:val="0"/>
          <w:marTop w:val="0"/>
          <w:marBottom w:val="0"/>
          <w:divBdr>
            <w:top w:val="none" w:sz="0" w:space="0" w:color="auto"/>
            <w:left w:val="none" w:sz="0" w:space="0" w:color="auto"/>
            <w:bottom w:val="none" w:sz="0" w:space="0" w:color="auto"/>
            <w:right w:val="none" w:sz="0" w:space="0" w:color="auto"/>
          </w:divBdr>
        </w:div>
        <w:div w:id="1632441918">
          <w:marLeft w:val="0"/>
          <w:marRight w:val="0"/>
          <w:marTop w:val="0"/>
          <w:marBottom w:val="0"/>
          <w:divBdr>
            <w:top w:val="none" w:sz="0" w:space="0" w:color="auto"/>
            <w:left w:val="none" w:sz="0" w:space="0" w:color="auto"/>
            <w:bottom w:val="none" w:sz="0" w:space="0" w:color="auto"/>
            <w:right w:val="none" w:sz="0" w:space="0" w:color="auto"/>
          </w:divBdr>
        </w:div>
        <w:div w:id="1776437323">
          <w:marLeft w:val="0"/>
          <w:marRight w:val="0"/>
          <w:marTop w:val="0"/>
          <w:marBottom w:val="0"/>
          <w:divBdr>
            <w:top w:val="none" w:sz="0" w:space="0" w:color="auto"/>
            <w:left w:val="none" w:sz="0" w:space="0" w:color="auto"/>
            <w:bottom w:val="none" w:sz="0" w:space="0" w:color="auto"/>
            <w:right w:val="none" w:sz="0" w:space="0" w:color="auto"/>
          </w:divBdr>
        </w:div>
        <w:div w:id="155850102">
          <w:marLeft w:val="0"/>
          <w:marRight w:val="0"/>
          <w:marTop w:val="0"/>
          <w:marBottom w:val="0"/>
          <w:divBdr>
            <w:top w:val="none" w:sz="0" w:space="0" w:color="auto"/>
            <w:left w:val="none" w:sz="0" w:space="0" w:color="auto"/>
            <w:bottom w:val="none" w:sz="0" w:space="0" w:color="auto"/>
            <w:right w:val="none" w:sz="0" w:space="0" w:color="auto"/>
          </w:divBdr>
        </w:div>
        <w:div w:id="1631738247">
          <w:marLeft w:val="0"/>
          <w:marRight w:val="0"/>
          <w:marTop w:val="0"/>
          <w:marBottom w:val="0"/>
          <w:divBdr>
            <w:top w:val="none" w:sz="0" w:space="0" w:color="auto"/>
            <w:left w:val="none" w:sz="0" w:space="0" w:color="auto"/>
            <w:bottom w:val="none" w:sz="0" w:space="0" w:color="auto"/>
            <w:right w:val="none" w:sz="0" w:space="0" w:color="auto"/>
          </w:divBdr>
        </w:div>
        <w:div w:id="833686052">
          <w:marLeft w:val="0"/>
          <w:marRight w:val="0"/>
          <w:marTop w:val="0"/>
          <w:marBottom w:val="0"/>
          <w:divBdr>
            <w:top w:val="none" w:sz="0" w:space="0" w:color="auto"/>
            <w:left w:val="none" w:sz="0" w:space="0" w:color="auto"/>
            <w:bottom w:val="none" w:sz="0" w:space="0" w:color="auto"/>
            <w:right w:val="none" w:sz="0" w:space="0" w:color="auto"/>
          </w:divBdr>
        </w:div>
        <w:div w:id="190654416">
          <w:marLeft w:val="0"/>
          <w:marRight w:val="0"/>
          <w:marTop w:val="0"/>
          <w:marBottom w:val="0"/>
          <w:divBdr>
            <w:top w:val="none" w:sz="0" w:space="0" w:color="auto"/>
            <w:left w:val="none" w:sz="0" w:space="0" w:color="auto"/>
            <w:bottom w:val="none" w:sz="0" w:space="0" w:color="auto"/>
            <w:right w:val="none" w:sz="0" w:space="0" w:color="auto"/>
          </w:divBdr>
        </w:div>
        <w:div w:id="1497378668">
          <w:marLeft w:val="0"/>
          <w:marRight w:val="0"/>
          <w:marTop w:val="0"/>
          <w:marBottom w:val="0"/>
          <w:divBdr>
            <w:top w:val="none" w:sz="0" w:space="0" w:color="auto"/>
            <w:left w:val="none" w:sz="0" w:space="0" w:color="auto"/>
            <w:bottom w:val="none" w:sz="0" w:space="0" w:color="auto"/>
            <w:right w:val="none" w:sz="0" w:space="0" w:color="auto"/>
          </w:divBdr>
        </w:div>
        <w:div w:id="1301571595">
          <w:marLeft w:val="0"/>
          <w:marRight w:val="0"/>
          <w:marTop w:val="0"/>
          <w:marBottom w:val="0"/>
          <w:divBdr>
            <w:top w:val="none" w:sz="0" w:space="0" w:color="auto"/>
            <w:left w:val="none" w:sz="0" w:space="0" w:color="auto"/>
            <w:bottom w:val="none" w:sz="0" w:space="0" w:color="auto"/>
            <w:right w:val="none" w:sz="0" w:space="0" w:color="auto"/>
          </w:divBdr>
        </w:div>
        <w:div w:id="550850499">
          <w:marLeft w:val="0"/>
          <w:marRight w:val="0"/>
          <w:marTop w:val="0"/>
          <w:marBottom w:val="0"/>
          <w:divBdr>
            <w:top w:val="none" w:sz="0" w:space="0" w:color="auto"/>
            <w:left w:val="none" w:sz="0" w:space="0" w:color="auto"/>
            <w:bottom w:val="none" w:sz="0" w:space="0" w:color="auto"/>
            <w:right w:val="none" w:sz="0" w:space="0" w:color="auto"/>
          </w:divBdr>
        </w:div>
        <w:div w:id="384454866">
          <w:marLeft w:val="0"/>
          <w:marRight w:val="0"/>
          <w:marTop w:val="0"/>
          <w:marBottom w:val="0"/>
          <w:divBdr>
            <w:top w:val="none" w:sz="0" w:space="0" w:color="auto"/>
            <w:left w:val="none" w:sz="0" w:space="0" w:color="auto"/>
            <w:bottom w:val="none" w:sz="0" w:space="0" w:color="auto"/>
            <w:right w:val="none" w:sz="0" w:space="0" w:color="auto"/>
          </w:divBdr>
        </w:div>
        <w:div w:id="487477026">
          <w:marLeft w:val="0"/>
          <w:marRight w:val="0"/>
          <w:marTop w:val="0"/>
          <w:marBottom w:val="0"/>
          <w:divBdr>
            <w:top w:val="none" w:sz="0" w:space="0" w:color="auto"/>
            <w:left w:val="none" w:sz="0" w:space="0" w:color="auto"/>
            <w:bottom w:val="none" w:sz="0" w:space="0" w:color="auto"/>
            <w:right w:val="none" w:sz="0" w:space="0" w:color="auto"/>
          </w:divBdr>
        </w:div>
        <w:div w:id="1511868251">
          <w:marLeft w:val="0"/>
          <w:marRight w:val="0"/>
          <w:marTop w:val="0"/>
          <w:marBottom w:val="0"/>
          <w:divBdr>
            <w:top w:val="none" w:sz="0" w:space="0" w:color="auto"/>
            <w:left w:val="none" w:sz="0" w:space="0" w:color="auto"/>
            <w:bottom w:val="none" w:sz="0" w:space="0" w:color="auto"/>
            <w:right w:val="none" w:sz="0" w:space="0" w:color="auto"/>
          </w:divBdr>
        </w:div>
      </w:divsChild>
    </w:div>
    <w:div w:id="2028751853">
      <w:bodyDiv w:val="1"/>
      <w:marLeft w:val="0"/>
      <w:marRight w:val="0"/>
      <w:marTop w:val="0"/>
      <w:marBottom w:val="0"/>
      <w:divBdr>
        <w:top w:val="none" w:sz="0" w:space="0" w:color="auto"/>
        <w:left w:val="none" w:sz="0" w:space="0" w:color="auto"/>
        <w:bottom w:val="none" w:sz="0" w:space="0" w:color="auto"/>
        <w:right w:val="none" w:sz="0" w:space="0" w:color="auto"/>
      </w:divBdr>
    </w:div>
    <w:div w:id="2050912313">
      <w:bodyDiv w:val="1"/>
      <w:marLeft w:val="0"/>
      <w:marRight w:val="0"/>
      <w:marTop w:val="0"/>
      <w:marBottom w:val="0"/>
      <w:divBdr>
        <w:top w:val="none" w:sz="0" w:space="0" w:color="auto"/>
        <w:left w:val="none" w:sz="0" w:space="0" w:color="auto"/>
        <w:bottom w:val="none" w:sz="0" w:space="0" w:color="auto"/>
        <w:right w:val="none" w:sz="0" w:space="0" w:color="auto"/>
      </w:divBdr>
    </w:div>
    <w:div w:id="2061514440">
      <w:bodyDiv w:val="1"/>
      <w:marLeft w:val="0"/>
      <w:marRight w:val="0"/>
      <w:marTop w:val="0"/>
      <w:marBottom w:val="0"/>
      <w:divBdr>
        <w:top w:val="none" w:sz="0" w:space="0" w:color="auto"/>
        <w:left w:val="none" w:sz="0" w:space="0" w:color="auto"/>
        <w:bottom w:val="none" w:sz="0" w:space="0" w:color="auto"/>
        <w:right w:val="none" w:sz="0" w:space="0" w:color="auto"/>
      </w:divBdr>
    </w:div>
    <w:div w:id="2076584597">
      <w:bodyDiv w:val="1"/>
      <w:marLeft w:val="0"/>
      <w:marRight w:val="0"/>
      <w:marTop w:val="0"/>
      <w:marBottom w:val="0"/>
      <w:divBdr>
        <w:top w:val="none" w:sz="0" w:space="0" w:color="auto"/>
        <w:left w:val="none" w:sz="0" w:space="0" w:color="auto"/>
        <w:bottom w:val="none" w:sz="0" w:space="0" w:color="auto"/>
        <w:right w:val="none" w:sz="0" w:space="0" w:color="auto"/>
      </w:divBdr>
    </w:div>
    <w:div w:id="2092117742">
      <w:bodyDiv w:val="1"/>
      <w:marLeft w:val="0"/>
      <w:marRight w:val="0"/>
      <w:marTop w:val="0"/>
      <w:marBottom w:val="0"/>
      <w:divBdr>
        <w:top w:val="none" w:sz="0" w:space="0" w:color="auto"/>
        <w:left w:val="none" w:sz="0" w:space="0" w:color="auto"/>
        <w:bottom w:val="none" w:sz="0" w:space="0" w:color="auto"/>
        <w:right w:val="none" w:sz="0" w:space="0" w:color="auto"/>
      </w:divBdr>
    </w:div>
    <w:div w:id="2095202991">
      <w:bodyDiv w:val="1"/>
      <w:marLeft w:val="0"/>
      <w:marRight w:val="0"/>
      <w:marTop w:val="0"/>
      <w:marBottom w:val="0"/>
      <w:divBdr>
        <w:top w:val="none" w:sz="0" w:space="0" w:color="auto"/>
        <w:left w:val="none" w:sz="0" w:space="0" w:color="auto"/>
        <w:bottom w:val="none" w:sz="0" w:space="0" w:color="auto"/>
        <w:right w:val="none" w:sz="0" w:space="0" w:color="auto"/>
      </w:divBdr>
    </w:div>
    <w:div w:id="2103450485">
      <w:bodyDiv w:val="1"/>
      <w:marLeft w:val="0"/>
      <w:marRight w:val="0"/>
      <w:marTop w:val="0"/>
      <w:marBottom w:val="0"/>
      <w:divBdr>
        <w:top w:val="none" w:sz="0" w:space="0" w:color="auto"/>
        <w:left w:val="none" w:sz="0" w:space="0" w:color="auto"/>
        <w:bottom w:val="none" w:sz="0" w:space="0" w:color="auto"/>
        <w:right w:val="none" w:sz="0" w:space="0" w:color="auto"/>
      </w:divBdr>
    </w:div>
    <w:div w:id="2124614735">
      <w:bodyDiv w:val="1"/>
      <w:marLeft w:val="0"/>
      <w:marRight w:val="0"/>
      <w:marTop w:val="0"/>
      <w:marBottom w:val="0"/>
      <w:divBdr>
        <w:top w:val="none" w:sz="0" w:space="0" w:color="auto"/>
        <w:left w:val="none" w:sz="0" w:space="0" w:color="auto"/>
        <w:bottom w:val="none" w:sz="0" w:space="0" w:color="auto"/>
        <w:right w:val="none" w:sz="0" w:space="0" w:color="auto"/>
      </w:divBdr>
    </w:div>
    <w:div w:id="2125342466">
      <w:bodyDiv w:val="1"/>
      <w:marLeft w:val="0"/>
      <w:marRight w:val="0"/>
      <w:marTop w:val="0"/>
      <w:marBottom w:val="0"/>
      <w:divBdr>
        <w:top w:val="none" w:sz="0" w:space="0" w:color="auto"/>
        <w:left w:val="none" w:sz="0" w:space="0" w:color="auto"/>
        <w:bottom w:val="none" w:sz="0" w:space="0" w:color="auto"/>
        <w:right w:val="none" w:sz="0" w:space="0" w:color="auto"/>
      </w:divBdr>
    </w:div>
    <w:div w:id="2144806144">
      <w:bodyDiv w:val="1"/>
      <w:marLeft w:val="0"/>
      <w:marRight w:val="0"/>
      <w:marTop w:val="0"/>
      <w:marBottom w:val="0"/>
      <w:divBdr>
        <w:top w:val="none" w:sz="0" w:space="0" w:color="auto"/>
        <w:left w:val="none" w:sz="0" w:space="0" w:color="auto"/>
        <w:bottom w:val="none" w:sz="0" w:space="0" w:color="auto"/>
        <w:right w:val="none" w:sz="0" w:space="0" w:color="auto"/>
      </w:divBdr>
    </w:div>
    <w:div w:id="214539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ch.org.au/respmed/about_us/COVID-19/" TargetMode="External"/><Relationship Id="rId21" Type="http://schemas.openxmlformats.org/officeDocument/2006/relationships/hyperlink" Target="https://www.education.vic.gov.au/Documents/school/principals/health/studenthealthsupport.doc" TargetMode="External"/><Relationship Id="rId42" Type="http://schemas.openxmlformats.org/officeDocument/2006/relationships/hyperlink" Target="https://edugate.eduweb.vic.gov.au/sites/i/pages/production.aspx" TargetMode="External"/><Relationship Id="rId47" Type="http://schemas.openxmlformats.org/officeDocument/2006/relationships/hyperlink" Target="https://www2.education.vic.gov.au/pal/occupational-health-and-safety-management-system-ohsms/guidance/useful-contacts-schools" TargetMode="External"/><Relationship Id="rId63" Type="http://schemas.openxmlformats.org/officeDocument/2006/relationships/hyperlink" Target="https://edugate.eduweb.vic.gov.au/sites/i/Pages/school.aspx" TargetMode="External"/><Relationship Id="rId68" Type="http://schemas.openxmlformats.org/officeDocument/2006/relationships/hyperlink" Target="https://www2.health.vic.gov.au/about/publications/factsheets/aquatics-facilities" TargetMode="External"/><Relationship Id="rId84" Type="http://schemas.openxmlformats.org/officeDocument/2006/relationships/hyperlink" Target="https://www2.education.vic.gov.au/pal/occupational-health-and-safety-management-system-ohsms/guidance/useful-contacts-schools" TargetMode="External"/><Relationship Id="rId89" Type="http://schemas.openxmlformats.org/officeDocument/2006/relationships/hyperlink" Target="mailto:cleaning@education.vic.gov.au" TargetMode="External"/><Relationship Id="rId7" Type="http://schemas.openxmlformats.org/officeDocument/2006/relationships/styles" Target="styles.xml"/><Relationship Id="rId71" Type="http://schemas.openxmlformats.org/officeDocument/2006/relationships/hyperlink" Target="https://www.education.vic.gov.au/school/Pages/school-camps.aspx" TargetMode="External"/><Relationship Id="rId92"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education.vic.gov.au/school/Pages/pre-service-teacher-placements.aspx" TargetMode="External"/><Relationship Id="rId11" Type="http://schemas.openxmlformats.org/officeDocument/2006/relationships/endnotes" Target="endnotes.xml"/><Relationship Id="rId24" Type="http://schemas.openxmlformats.org/officeDocument/2006/relationships/hyperlink" Target="https://asthma.org.au/blog/should-you-be-sending-your-child-to-school-if-they-have-asthma/" TargetMode="External"/><Relationship Id="rId32" Type="http://schemas.openxmlformats.org/officeDocument/2006/relationships/hyperlink" Target="https://www2.education.vic.gov.au/pal/covid-19-health-wellbeing-inclusion-workforces/advice" TargetMode="External"/><Relationship Id="rId37" Type="http://schemas.openxmlformats.org/officeDocument/2006/relationships/hyperlink" Target="https://www.education.vic.gov.au/school/teachers/teachingresources/Pages/Teachingandremotelearning.aspx" TargetMode="External"/><Relationship Id="rId40" Type="http://schemas.openxmlformats.org/officeDocument/2006/relationships/hyperlink" Target="https://edugate.eduweb.vic.gov.au/sites/i/pages/production.aspx" TargetMode="External"/><Relationship Id="rId45" Type="http://schemas.openxmlformats.org/officeDocument/2006/relationships/hyperlink" Target="https://www2.education.vic.gov.au/pal/occupational-health-and-safety-management-system-ohsms/guidance/covid-19-employee-health" TargetMode="External"/><Relationship Id="rId53" Type="http://schemas.openxmlformats.org/officeDocument/2006/relationships/hyperlink" Target="mailto:covidcleaning@education.vic.gov.au" TargetMode="External"/><Relationship Id="rId58" Type="http://schemas.openxmlformats.org/officeDocument/2006/relationships/hyperlink" Target="https://www.education.vic.gov.au/Documents/about/department/covid-19/managing-unwell-students-covid19-factsheet.pdf" TargetMode="External"/><Relationship Id="rId66" Type="http://schemas.openxmlformats.org/officeDocument/2006/relationships/hyperlink" Target="https://edugate.eduweb.vic.gov.au/sites/i/Pages/school.aspx" TargetMode="External"/><Relationship Id="rId74" Type="http://schemas.openxmlformats.org/officeDocument/2006/relationships/hyperlink" Target="mailto:cleaning@education.vic.gov.au" TargetMode="External"/><Relationship Id="rId79" Type="http://schemas.openxmlformats.org/officeDocument/2006/relationships/hyperlink" Target="https://www2.education.vic.gov.au/pal/personal-hygiene/policy" TargetMode="External"/><Relationship Id="rId87" Type="http://schemas.openxmlformats.org/officeDocument/2006/relationships/hyperlink" Target="mailto:international@education.vic.gov.au" TargetMode="External"/><Relationship Id="rId102" Type="http://schemas.openxmlformats.org/officeDocument/2006/relationships/footer" Target="footer5.xml"/><Relationship Id="rId5" Type="http://schemas.openxmlformats.org/officeDocument/2006/relationships/customXml" Target="../customXml/item5.xml"/><Relationship Id="rId61" Type="http://schemas.openxmlformats.org/officeDocument/2006/relationships/hyperlink" Target="https://edugate.eduweb.vic.gov.au/sites/i/Pages/production.aspx" TargetMode="External"/><Relationship Id="rId82" Type="http://schemas.openxmlformats.org/officeDocument/2006/relationships/hyperlink" Target="https://www.education.vic.gov.au/school/Pages/COVID-OSHC.aspx" TargetMode="External"/><Relationship Id="rId90" Type="http://schemas.openxmlformats.org/officeDocument/2006/relationships/hyperlink" Target="mailto:student.transport@education.vic.gov.au" TargetMode="External"/><Relationship Id="rId95" Type="http://schemas.openxmlformats.org/officeDocument/2006/relationships/hyperlink" Target="https://www.education.vic.gov.au/school/teachers/learningneeds/Pages/student-support-groups.aspx" TargetMode="External"/><Relationship Id="rId19" Type="http://schemas.openxmlformats.org/officeDocument/2006/relationships/hyperlink" Target="https://www2.education.vic.gov.au/pal/attendance/policy" TargetMode="External"/><Relationship Id="rId14" Type="http://schemas.openxmlformats.org/officeDocument/2006/relationships/footer" Target="footer1.xml"/><Relationship Id="rId22" Type="http://schemas.openxmlformats.org/officeDocument/2006/relationships/hyperlink" Target="https://asthma.org.au/about-asthma/live-with-asthma/asthma-action-plan/" TargetMode="External"/><Relationship Id="rId27" Type="http://schemas.openxmlformats.org/officeDocument/2006/relationships/hyperlink" Target="https://jdrf.org.au/covid-19-and-children-with-t1d-your-questions-answered/" TargetMode="External"/><Relationship Id="rId30" Type="http://schemas.openxmlformats.org/officeDocument/2006/relationships/hyperlink" Target="https://www.injurynet.com.au/DET" TargetMode="External"/><Relationship Id="rId35" Type="http://schemas.openxmlformats.org/officeDocument/2006/relationships/hyperlink" Target="https://www.coronavirus.vic.gov.au/worker-permit-scheme" TargetMode="External"/><Relationship Id="rId43" Type="http://schemas.openxmlformats.org/officeDocument/2006/relationships/hyperlink" Target="https://www.education.vic.gov.au/hrweb/safetyhw/Pages/employeeservices.aspx" TargetMode="External"/><Relationship Id="rId48" Type="http://schemas.openxmlformats.org/officeDocument/2006/relationships/hyperlink" Target="file:///\\Local" TargetMode="External"/><Relationship Id="rId56" Type="http://schemas.openxmlformats.org/officeDocument/2006/relationships/hyperlink" Target="https://edugate.eduweb.vic.gov.au/sites/i/Pages/production.aspx" TargetMode="External"/><Relationship Id="rId64" Type="http://schemas.openxmlformats.org/officeDocument/2006/relationships/hyperlink" Target="https://edugate.eduweb.vic.gov.au/sites/i/Pages/production.aspx" TargetMode="External"/><Relationship Id="rId69" Type="http://schemas.openxmlformats.org/officeDocument/2006/relationships/hyperlink" Target="https://www.vcaa.vic.edu.au/assessment/vce-assessment/Pages/PerformanceandLanguages.aspx" TargetMode="External"/><Relationship Id="rId77" Type="http://schemas.openxmlformats.org/officeDocument/2006/relationships/hyperlink" Target="https://www.education.vic.gov.au/school/teachers/management/infrastructure/Pages/cleaningsupplies.aspx" TargetMode="External"/><Relationship Id="rId100" Type="http://schemas.openxmlformats.org/officeDocument/2006/relationships/header" Target="header8.xml"/><Relationship Id="rId105"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dupay.eduweb.vic.gov.au/psp/EDUPPRD1/?cmd=login" TargetMode="External"/><Relationship Id="rId72" Type="http://schemas.openxmlformats.org/officeDocument/2006/relationships/hyperlink" Target="https://edugate.eduweb.vic.gov.au/sites/i/_layouts/15/WopiFrame.aspx?sourcedoc=/sites/i/Shared%20Documents/Guidance-for-the-use-of-PPE-in-education-settings.docx&amp;action=default" TargetMode="External"/><Relationship Id="rId80" Type="http://schemas.openxmlformats.org/officeDocument/2006/relationships/hyperlink" Target="https://www.formpl.us/form/1071196060" TargetMode="External"/><Relationship Id="rId85" Type="http://schemas.openxmlformats.org/officeDocument/2006/relationships/hyperlink" Target="mailto:safety@education.vic.gov.au" TargetMode="External"/><Relationship Id="rId93" Type="http://schemas.openxmlformats.org/officeDocument/2006/relationships/footer" Target="footer3.xml"/><Relationship Id="rId98" Type="http://schemas.openxmlformats.org/officeDocument/2006/relationships/hyperlink" Target="https://www.education.vic.gov.au/Documents/about/programs/health/protect/FourCriticalActions_ChildAbuse.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ic.gov.au/coronavirus-covid-19-restrictions-roadmaps" TargetMode="External"/><Relationship Id="rId25" Type="http://schemas.openxmlformats.org/officeDocument/2006/relationships/hyperlink" Target="https://www.rch.org.au/respmed/about_us/COVID-19/" TargetMode="External"/><Relationship Id="rId33" Type="http://schemas.openxmlformats.org/officeDocument/2006/relationships/hyperlink" Target="https://www.education.vic.gov.au/Documents/school/teachers/health/Victorian%20School%20Nursing%20Program%20guidelines.pdf" TargetMode="External"/><Relationship Id="rId38" Type="http://schemas.openxmlformats.org/officeDocument/2006/relationships/hyperlink" Target="https://www.education.vic.gov.au/school/teachers/health/mentalhealth/Pages/mentalhealthtoolkit.aspx" TargetMode="External"/><Relationship Id="rId46" Type="http://schemas.openxmlformats.org/officeDocument/2006/relationships/hyperlink" Target="https://www.education.vic.gov.au/hrweb/Documents/OHS/COVID19SafetyManagementPlan.docx" TargetMode="External"/><Relationship Id="rId59" Type="http://schemas.openxmlformats.org/officeDocument/2006/relationships/hyperlink" Target="https://www2.education.vic.gov.au/pal/food-handling/guidance" TargetMode="External"/><Relationship Id="rId67" Type="http://schemas.openxmlformats.org/officeDocument/2006/relationships/hyperlink" Target="https://www2.education.vic.gov.au/pal/transition-early-childhood-school/guidance/foundation-teachers-transition-visits-kindergartens" TargetMode="External"/><Relationship Id="rId103" Type="http://schemas.openxmlformats.org/officeDocument/2006/relationships/header" Target="header9.xml"/><Relationship Id="rId20" Type="http://schemas.openxmlformats.org/officeDocument/2006/relationships/hyperlink" Target="https://www.education.vic.gov.au/Documents/school/principals/health/studenthealthsupport.doc" TargetMode="External"/><Relationship Id="rId41" Type="http://schemas.openxmlformats.org/officeDocument/2006/relationships/hyperlink" Target="https://edugate.eduweb.vic.gov.au/sites/i/pages/production.aspx" TargetMode="External"/><Relationship Id="rId54" Type="http://schemas.openxmlformats.org/officeDocument/2006/relationships/hyperlink" Target="https://edugate.eduweb.vic.gov.au/sites/i/_layouts/15/WopiFrame2.aspx?sourcedoc=/sites/i/Shared%20Documents/Coronavirus/suspected-case-template-email-staff.docx&amp;action=default" TargetMode="External"/><Relationship Id="rId62" Type="http://schemas.openxmlformats.org/officeDocument/2006/relationships/hyperlink" Target="https://edugate.eduweb.vic.gov.au/sites/i/_layouts/15/WopiFrame.aspx?sourcedoc=/sites/i/Shared%20Documents/Guidance-for-the-use-of-PPE-in-education-settings.docx&amp;action=default" TargetMode="External"/><Relationship Id="rId70" Type="http://schemas.openxmlformats.org/officeDocument/2006/relationships/hyperlink" Target="https://www2.education.vic.gov.au/pal/food-handling/guidance" TargetMode="External"/><Relationship Id="rId75" Type="http://schemas.openxmlformats.org/officeDocument/2006/relationships/hyperlink" Target="https://www2.education.vic.gov.au/pal/cleaning/policy" TargetMode="External"/><Relationship Id="rId83" Type="http://schemas.openxmlformats.org/officeDocument/2006/relationships/hyperlink" Target="https://www2.education.vic.gov.au/pal/students-using-mobile-phones/policy" TargetMode="External"/><Relationship Id="rId88" Type="http://schemas.openxmlformats.org/officeDocument/2006/relationships/hyperlink" Target="mailto:schools.finance.support@education.vic.gov.au" TargetMode="External"/><Relationship Id="rId91" Type="http://schemas.openxmlformats.org/officeDocument/2006/relationships/header" Target="header4.xml"/><Relationship Id="rId96" Type="http://schemas.openxmlformats.org/officeDocument/2006/relationships/hyperlink" Target="https://www.education.vic.gov.au/school/teachers/learningneeds/Pages/individualeducationplan.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2.education.vic.gov.au/pal/health-care-needs/policy" TargetMode="External"/><Relationship Id="rId28" Type="http://schemas.openxmlformats.org/officeDocument/2006/relationships/hyperlink" Target="https://jdrf.org.au/covid-19-and-children-with-t1d-your-questions-answered/" TargetMode="External"/><Relationship Id="rId36" Type="http://schemas.openxmlformats.org/officeDocument/2006/relationships/hyperlink" Target="https://www.coronavirus.vic.gov.au/worker-permit-scheme" TargetMode="External"/><Relationship Id="rId49" Type="http://schemas.openxmlformats.org/officeDocument/2006/relationships/hyperlink" Target="https://www2.education.vic.gov.au/pal/occupational-health-and-safety-management-system-ohsms/guidance/useful-contacts-schools" TargetMode="External"/><Relationship Id="rId57" Type="http://schemas.openxmlformats.org/officeDocument/2006/relationships/hyperlink" Target="https://www.business.vic.gov.au/coronavirus-covid-19/covid-safe-business/creating-a-covid-safe-workplace" TargetMode="External"/><Relationship Id="rId106"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https://edugate.eduweb.vic.gov.au/Services/HR/Documents/DET-Rural-Regional-schools.xlsx" TargetMode="External"/><Relationship Id="rId44" Type="http://schemas.openxmlformats.org/officeDocument/2006/relationships/hyperlink" Target="https://edugate.eduweb.vic.gov.au/sites/i/Pages/School.aspx" TargetMode="External"/><Relationship Id="rId52" Type="http://schemas.openxmlformats.org/officeDocument/2006/relationships/hyperlink" Target="https://edugate.eduweb.vic.gov.au/sites/i/Pages/production.aspx" TargetMode="External"/><Relationship Id="rId60" Type="http://schemas.openxmlformats.org/officeDocument/2006/relationships/hyperlink" Target="https://www.education.vic.gov.au/hrweb/safetyhw/Pages/ohsmgtsystem.aspx" TargetMode="External"/><Relationship Id="rId65" Type="http://schemas.openxmlformats.org/officeDocument/2006/relationships/hyperlink" Target="https://www2.education.vic.gov.au/pal/infectious-diseases/policy" TargetMode="External"/><Relationship Id="rId73" Type="http://schemas.openxmlformats.org/officeDocument/2006/relationships/hyperlink" Target="https://edugate.eduweb.vic.gov.au/sites/i/_layouts/15/WopiFrame.aspx?sourcedoc=/sites/i/Shared%20Documents/Guidance-for-the-use-of-PPE-in-education-settings.docx&amp;action=default" TargetMode="External"/><Relationship Id="rId78" Type="http://schemas.openxmlformats.org/officeDocument/2006/relationships/hyperlink" Target="https://www.education.vic.gov.au/Documents/school/teachers/management/infrastructure/Procurement_tipsforhighdemanditems.docx" TargetMode="External"/><Relationship Id="rId81" Type="http://schemas.openxmlformats.org/officeDocument/2006/relationships/hyperlink" Target="mailto:healthadvice@education.vic.gov.au" TargetMode="External"/><Relationship Id="rId86" Type="http://schemas.openxmlformats.org/officeDocument/2006/relationships/hyperlink" Target="mailto:safety@education.vic.gov.au" TargetMode="External"/><Relationship Id="rId94" Type="http://schemas.openxmlformats.org/officeDocument/2006/relationships/header" Target="header6.xml"/><Relationship Id="rId99" Type="http://schemas.openxmlformats.org/officeDocument/2006/relationships/header" Target="header7.xml"/><Relationship Id="rId10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2.education.vic.gov.au/pal/attendance/policy" TargetMode="External"/><Relationship Id="rId39" Type="http://schemas.openxmlformats.org/officeDocument/2006/relationships/hyperlink" Target="https://www.education.vic.gov.au/Documents/school/teachers/health/mentalhealth/quick-guide-to-student-mental-health-and-wellbeing-resources.pdf" TargetMode="External"/><Relationship Id="rId34" Type="http://schemas.openxmlformats.org/officeDocument/2006/relationships/hyperlink" Target="https://edugate.eduweb.vic.gov.au/sites/i/_layouts/15/WopiFrame.aspx?sourcedoc=/sites/i/Shared%20Documents/Coronavirus/employee-declaration-multiple-premises-employers.docx&amp;action=default" TargetMode="External"/><Relationship Id="rId50" Type="http://schemas.openxmlformats.org/officeDocument/2006/relationships/hyperlink" Target="https://www.education.vic.gov.au/hrweb/Documents/OHS/HealthandSafetyCommitteMeetingAgenda-COVIDandreturntoschool.docx" TargetMode="External"/><Relationship Id="rId55" Type="http://schemas.openxmlformats.org/officeDocument/2006/relationships/hyperlink" Target="https://www2.education.vic.gov.au/pal/occupational-health-and-safety-management-system-ohsms/guidance/covid-19-employee-health" TargetMode="External"/><Relationship Id="rId76" Type="http://schemas.openxmlformats.org/officeDocument/2006/relationships/hyperlink" Target="mailto:cleaning@education.vic.gov.au" TargetMode="External"/><Relationship Id="rId97" Type="http://schemas.openxmlformats.org/officeDocument/2006/relationships/hyperlink" Target="https://edugate.eduweb.vic.gov.au/sites/i/Pages/production.aspx" TargetMode="External"/><Relationship Id="rId104" Type="http://schemas.openxmlformats.org/officeDocument/2006/relationships/footer" Target="footer6.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8FB6BD15B77E0047A80F17AE00720530" ma:contentTypeVersion="1" ma:contentTypeDescription="Create a new document." ma:contentTypeScope="" ma:versionID="5b4d7e8b5ad71dee9a69abe258bfcb88">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3E3ADA-D195-4991-A6C6-F978EBC21377}">
  <ds:schemaRefs>
    <ds:schemaRef ds:uri="http://schemas.microsoft.com/sharepoint/v3/contenttype/forms"/>
  </ds:schemaRefs>
</ds:datastoreItem>
</file>

<file path=customXml/itemProps2.xml><?xml version="1.0" encoding="utf-8"?>
<ds:datastoreItem xmlns:ds="http://schemas.openxmlformats.org/officeDocument/2006/customXml" ds:itemID="{E810F057-6535-405B-818B-A624C7C5EB8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A8BBDD4-0FE8-4EC2-92AE-5F53ABE4D4C2}">
  <ds:schemaRefs>
    <ds:schemaRef ds:uri="http://www.w3.org/2001/XMLSchema"/>
  </ds:schemaRefs>
</ds:datastoreItem>
</file>

<file path=customXml/itemProps4.xml><?xml version="1.0" encoding="utf-8"?>
<ds:datastoreItem xmlns:ds="http://schemas.openxmlformats.org/officeDocument/2006/customXml" ds:itemID="{B0EF9219-F689-49A8-84E8-2CD2E782B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4D5712-E97B-4CF5-9CA2-5BA30029B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14486</Words>
  <Characters>82574</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School-Operations-Guide -Term 4_Draft_25 September</vt:lpstr>
    </vt:vector>
  </TitlesOfParts>
  <Company/>
  <LinksUpToDate>false</LinksUpToDate>
  <CharactersWithSpaces>96867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School-Operations-Guide -Term 4_Draft_25 September</dc:title>
  <dc:subject/>
  <dc:creator>Isabel Lim</dc:creator>
  <cp:keywords/>
  <dc:description/>
  <cp:lastModifiedBy>Brendan Delaney (02347109)</cp:lastModifiedBy>
  <cp:revision>2</cp:revision>
  <dcterms:created xsi:type="dcterms:W3CDTF">2020-10-12T05:07:00Z</dcterms:created>
  <dcterms:modified xsi:type="dcterms:W3CDTF">2020-10-12T05:07:00Z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0x0101008FB6BD15B77E0047A80F17AE00720530</vt:lpwstr>
  </property>
  <property fmtid="{D5CDD505-2E9C-101B-9397-08002B2CF9AE}" pid="3" name="DET_EDRMS_RCS">
    <vt:lpwstr>28;#13.1.2 Internal Policy|ad985a07-89db-41e4-84da-e1a6cef79014</vt:lpwstr>
  </property>
  <property fmtid="{D5CDD505-2E9C-101B-9397-08002B2CF9AE}" pid="4" name="RecordPoint_RecordNumberSubmitted">
    <vt:lpwstr>R20200977967</vt:lpwstr>
  </property>
  <property fmtid="{D5CDD505-2E9C-101B-9397-08002B2CF9AE}" pid="5" name="RecordPoint_ActiveItemWebId">
    <vt:lpwstr>{4b17a29a-3cb7-417f-af7e-70a6630c97b7}</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{03dc8113-b288-4f44-a289-6e7ea0196235}</vt:lpwstr>
  </property>
  <property fmtid="{D5CDD505-2E9C-101B-9397-08002B2CF9AE}" pid="10" name="RecordPoint_ActiveItemListId">
    <vt:lpwstr>{a86659c0-fcbb-4fe9-9043-b0f4e6d0033d}</vt:lpwstr>
  </property>
  <property fmtid="{D5CDD505-2E9C-101B-9397-08002B2CF9AE}" pid="11" name="RecordPoint_SubmissionCompleted">
    <vt:lpwstr>2020-09-25T23:05:40.2314358+10:00</vt:lpwstr>
  </property>
  <property fmtid="{D5CDD505-2E9C-101B-9397-08002B2CF9AE}" pid="12" name="RecordPoint_ActiveItemUniqueId">
    <vt:lpwstr>{fde074e1-2e36-408d-86f7-546f1ffae0ae}</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ies>
</file>